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C3" w:rsidRPr="00B921C3" w:rsidRDefault="00B921C3" w:rsidP="00B921C3">
      <w:pPr>
        <w:widowControl/>
        <w:tabs>
          <w:tab w:val="left" w:pos="3738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1C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921C3" w:rsidRPr="00B921C3" w:rsidRDefault="00B921C3" w:rsidP="00B921C3">
      <w:pPr>
        <w:widowControl/>
        <w:tabs>
          <w:tab w:val="left" w:pos="3738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1C3">
        <w:rPr>
          <w:rFonts w:ascii="Times New Roman" w:eastAsia="Times New Roman" w:hAnsi="Times New Roman" w:cs="Times New Roman"/>
          <w:sz w:val="28"/>
          <w:szCs w:val="28"/>
        </w:rPr>
        <w:t>БРЯНСКАЯ ОБЛАСТЬ</w:t>
      </w:r>
    </w:p>
    <w:p w:rsidR="00B921C3" w:rsidRPr="00B921C3" w:rsidRDefault="00B921C3" w:rsidP="00B921C3">
      <w:pPr>
        <w:widowControl/>
        <w:tabs>
          <w:tab w:val="left" w:pos="3738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1C3">
        <w:rPr>
          <w:rFonts w:ascii="Times New Roman" w:eastAsia="Times New Roman" w:hAnsi="Times New Roman" w:cs="Times New Roman"/>
          <w:sz w:val="28"/>
          <w:szCs w:val="28"/>
        </w:rPr>
        <w:t>АДМИНИСТРАЦИЯ ЖУКОВСКОГО МУНИЦИПАЛЬНОГО ОКРУГА</w:t>
      </w:r>
    </w:p>
    <w:p w:rsidR="00B921C3" w:rsidRPr="00B921C3" w:rsidRDefault="00B921C3" w:rsidP="00B921C3">
      <w:pPr>
        <w:widowControl/>
        <w:tabs>
          <w:tab w:val="left" w:pos="3738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1C3" w:rsidRPr="00B921C3" w:rsidRDefault="00B921C3" w:rsidP="00B921C3">
      <w:pPr>
        <w:widowControl/>
        <w:tabs>
          <w:tab w:val="left" w:pos="3738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1C3" w:rsidRPr="00B921C3" w:rsidRDefault="00B921C3" w:rsidP="00B921C3">
      <w:pPr>
        <w:widowControl/>
        <w:tabs>
          <w:tab w:val="left" w:pos="3738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921C3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B921C3" w:rsidRPr="00B921C3" w:rsidRDefault="00B921C3" w:rsidP="00B921C3">
      <w:pPr>
        <w:widowControl/>
        <w:tabs>
          <w:tab w:val="left" w:pos="3738"/>
        </w:tabs>
        <w:autoSpaceDE/>
        <w:autoSpaceDN/>
        <w:adjustRightInd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21C3" w:rsidRPr="00B921C3" w:rsidRDefault="00B921C3" w:rsidP="00B921C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1C3" w:rsidRPr="00B921C3" w:rsidRDefault="00A023F7" w:rsidP="00B921C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1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21C3" w:rsidRPr="00B921C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82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23582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2021г.</w:t>
      </w:r>
      <w:r w:rsidR="00B921C3" w:rsidRPr="00B92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789</w:t>
      </w:r>
    </w:p>
    <w:p w:rsidR="00C9757F" w:rsidRDefault="00B921C3" w:rsidP="00B921C3">
      <w:pPr>
        <w:ind w:left="-567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21C3">
        <w:rPr>
          <w:rFonts w:ascii="Times New Roman" w:eastAsia="Times New Roman" w:hAnsi="Times New Roman" w:cs="Times New Roman"/>
          <w:sz w:val="28"/>
          <w:szCs w:val="28"/>
        </w:rPr>
        <w:t>г. Жуковка</w:t>
      </w:r>
    </w:p>
    <w:p w:rsidR="00B921C3" w:rsidRDefault="00B921C3" w:rsidP="00B921C3">
      <w:pPr>
        <w:ind w:left="-567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921C3" w:rsidRDefault="00B921C3" w:rsidP="00B921C3">
      <w:pPr>
        <w:ind w:left="-567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C9757F" w:rsidRPr="007F2D5A" w:rsidTr="007830E7">
        <w:trPr>
          <w:trHeight w:val="1070"/>
        </w:trPr>
        <w:tc>
          <w:tcPr>
            <w:tcW w:w="5812" w:type="dxa"/>
          </w:tcPr>
          <w:p w:rsidR="00C9757F" w:rsidRPr="007F2D5A" w:rsidRDefault="00C9757F" w:rsidP="00B921C3">
            <w:pPr>
              <w:pStyle w:val="ConsPlusTitle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7F2D5A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Порядка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оценки</w:t>
            </w:r>
            <w:r w:rsidRPr="007F2D5A">
              <w:rPr>
                <w:rFonts w:ascii="Times New Roman" w:hAnsi="Times New Roman"/>
                <w:b w:val="0"/>
                <w:sz w:val="28"/>
                <w:szCs w:val="28"/>
              </w:rPr>
              <w:t xml:space="preserve"> налоговых расходов Жуковского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F2D5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муниципального </w:t>
            </w:r>
            <w:r w:rsidR="00B921C3">
              <w:rPr>
                <w:rFonts w:ascii="Times New Roman" w:hAnsi="Times New Roman"/>
                <w:b w:val="0"/>
                <w:sz w:val="28"/>
                <w:szCs w:val="28"/>
              </w:rPr>
              <w:t>округа</w:t>
            </w:r>
            <w:r w:rsidR="0041560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F51AB">
              <w:rPr>
                <w:rFonts w:ascii="Times New Roman" w:hAnsi="Times New Roman"/>
                <w:b w:val="0"/>
                <w:sz w:val="28"/>
                <w:szCs w:val="28"/>
              </w:rPr>
              <w:t>Брянской области</w:t>
            </w:r>
            <w:r w:rsidR="00B921C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7F2D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7F51AB" w:rsidRPr="007F2D5A" w:rsidTr="00C243F7">
        <w:trPr>
          <w:trHeight w:val="213"/>
        </w:trPr>
        <w:tc>
          <w:tcPr>
            <w:tcW w:w="5812" w:type="dxa"/>
          </w:tcPr>
          <w:p w:rsidR="00C243F7" w:rsidRPr="007F2D5A" w:rsidRDefault="00C243F7" w:rsidP="00786D44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C243F7" w:rsidRPr="00A775DB" w:rsidRDefault="0041560C" w:rsidP="00401581">
      <w:pPr>
        <w:shd w:val="clear" w:color="auto" w:fill="FFFFFF"/>
        <w:spacing w:before="245" w:line="346" w:lineRule="exact"/>
        <w:ind w:left="426" w:firstLine="5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C243F7">
        <w:t xml:space="preserve"> </w:t>
      </w:r>
      <w:hyperlink r:id="rId8" w:history="1">
        <w:r w:rsidR="00C243F7" w:rsidRPr="00A775DB">
          <w:rPr>
            <w:rFonts w:ascii="Times New Roman" w:eastAsia="Times New Roman" w:hAnsi="Times New Roman" w:cs="Times New Roman"/>
            <w:sz w:val="28"/>
            <w:szCs w:val="28"/>
          </w:rPr>
          <w:t xml:space="preserve">В соответствии со статьей 174.3 Бюджетного кодекса Российской </w:t>
        </w:r>
      </w:hyperlink>
      <w:hyperlink r:id="rId9" w:history="1">
        <w:r w:rsidR="00C243F7" w:rsidRPr="00A775DB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Федерации, постановлением Правительства Российской Федерации от 22 </w:t>
        </w:r>
      </w:hyperlink>
      <w:r w:rsidR="00C243F7" w:rsidRPr="00A775DB">
        <w:rPr>
          <w:rFonts w:ascii="Times New Roman" w:eastAsia="Times New Roman" w:hAnsi="Times New Roman" w:cs="Times New Roman"/>
          <w:sz w:val="28"/>
          <w:szCs w:val="28"/>
        </w:rPr>
        <w:t xml:space="preserve">июня 2019 года </w:t>
      </w:r>
      <w:r w:rsidR="00C243F7" w:rsidRPr="00A775DB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C243F7" w:rsidRPr="00A775DB">
        <w:rPr>
          <w:rFonts w:ascii="Times New Roman" w:eastAsia="Times New Roman" w:hAnsi="Times New Roman" w:cs="Times New Roman"/>
          <w:sz w:val="28"/>
          <w:szCs w:val="28"/>
        </w:rPr>
        <w:t xml:space="preserve"> 796 "Об общих требованиях к оценке налоговых расходов субъектов Российской Федерации и муниципальных образований", </w:t>
      </w:r>
      <w:hyperlink r:id="rId10" w:history="1">
        <w:r w:rsidR="00C243F7" w:rsidRPr="00C13680">
          <w:rPr>
            <w:rFonts w:ascii="Times New Roman" w:eastAsia="Times New Roman" w:hAnsi="Times New Roman" w:cs="Times New Roman"/>
            <w:sz w:val="28"/>
            <w:szCs w:val="28"/>
          </w:rPr>
          <w:t xml:space="preserve">постановлением администрации Жуковского </w:t>
        </w:r>
        <w:r w:rsidR="00B921C3" w:rsidRPr="00C13680">
          <w:rPr>
            <w:rFonts w:ascii="Times New Roman" w:eastAsia="Times New Roman" w:hAnsi="Times New Roman" w:cs="Times New Roman"/>
            <w:sz w:val="28"/>
            <w:szCs w:val="28"/>
          </w:rPr>
          <w:t xml:space="preserve">муниципального округа </w:t>
        </w:r>
        <w:r w:rsidR="00C243F7" w:rsidRPr="00C13680">
          <w:rPr>
            <w:rFonts w:ascii="Times New Roman" w:eastAsia="Times New Roman" w:hAnsi="Times New Roman" w:cs="Times New Roman"/>
            <w:sz w:val="28"/>
            <w:szCs w:val="28"/>
          </w:rPr>
          <w:t xml:space="preserve">от </w:t>
        </w:r>
        <w:r w:rsidR="00A023F7">
          <w:rPr>
            <w:rFonts w:ascii="Times New Roman" w:eastAsia="Times New Roman" w:hAnsi="Times New Roman" w:cs="Times New Roman"/>
            <w:sz w:val="28"/>
            <w:szCs w:val="28"/>
          </w:rPr>
          <w:t>27</w:t>
        </w:r>
        <w:r w:rsidR="00C243F7" w:rsidRPr="00C1368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C13680">
          <w:rPr>
            <w:rFonts w:ascii="Times New Roman" w:eastAsia="Times New Roman" w:hAnsi="Times New Roman" w:cs="Times New Roman"/>
            <w:sz w:val="28"/>
            <w:szCs w:val="28"/>
          </w:rPr>
          <w:t>августа</w:t>
        </w:r>
        <w:r w:rsidR="00C243F7" w:rsidRPr="00C13680">
          <w:rPr>
            <w:rFonts w:ascii="Times New Roman" w:eastAsia="Times New Roman" w:hAnsi="Times New Roman" w:cs="Times New Roman"/>
            <w:sz w:val="28"/>
            <w:szCs w:val="28"/>
          </w:rPr>
          <w:t xml:space="preserve"> 202</w:t>
        </w:r>
        <w:r w:rsidR="00C13680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C243F7" w:rsidRPr="00C13680">
          <w:rPr>
            <w:rFonts w:ascii="Times New Roman" w:eastAsia="Times New Roman" w:hAnsi="Times New Roman" w:cs="Times New Roman"/>
            <w:sz w:val="28"/>
            <w:szCs w:val="28"/>
          </w:rPr>
          <w:t xml:space="preserve"> года </w:t>
        </w:r>
        <w:r w:rsidR="00C243F7" w:rsidRPr="00C1368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N</w:t>
        </w:r>
        <w:r w:rsidR="00C243F7" w:rsidRPr="00C13680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A023F7">
        <w:rPr>
          <w:rFonts w:ascii="Times New Roman" w:eastAsia="Times New Roman" w:hAnsi="Times New Roman" w:cs="Times New Roman"/>
          <w:sz w:val="28"/>
          <w:szCs w:val="28"/>
        </w:rPr>
        <w:t>788</w:t>
      </w:r>
      <w:r w:rsidR="00C243F7" w:rsidRPr="00A775DB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Порядка формирования перечня налоговых расходов </w:t>
      </w:r>
      <w:r w:rsidR="00C243F7" w:rsidRPr="007F2D5A">
        <w:rPr>
          <w:rFonts w:ascii="Times New Roman" w:hAnsi="Times New Roman"/>
          <w:sz w:val="28"/>
          <w:szCs w:val="28"/>
        </w:rPr>
        <w:t>Жуковского</w:t>
      </w:r>
      <w:r w:rsidR="00C243F7">
        <w:rPr>
          <w:rFonts w:ascii="Times New Roman" w:hAnsi="Times New Roman"/>
          <w:b/>
          <w:sz w:val="28"/>
          <w:szCs w:val="28"/>
        </w:rPr>
        <w:t xml:space="preserve"> </w:t>
      </w:r>
      <w:r w:rsidR="00C243F7" w:rsidRPr="007F2D5A">
        <w:rPr>
          <w:rFonts w:ascii="Times New Roman" w:hAnsi="Times New Roman"/>
          <w:sz w:val="28"/>
          <w:szCs w:val="28"/>
        </w:rPr>
        <w:t xml:space="preserve">муниципального </w:t>
      </w:r>
      <w:r w:rsidR="005A2E48">
        <w:rPr>
          <w:rFonts w:ascii="Times New Roman" w:hAnsi="Times New Roman"/>
          <w:sz w:val="28"/>
          <w:szCs w:val="28"/>
        </w:rPr>
        <w:t>округа</w:t>
      </w:r>
      <w:r w:rsidR="00C243F7" w:rsidRPr="007F2D5A">
        <w:rPr>
          <w:rFonts w:ascii="Times New Roman" w:hAnsi="Times New Roman"/>
          <w:sz w:val="28"/>
          <w:szCs w:val="28"/>
        </w:rPr>
        <w:t xml:space="preserve"> </w:t>
      </w:r>
      <w:r w:rsidR="00C243F7" w:rsidRPr="007F51AB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="00C243F7">
        <w:rPr>
          <w:rFonts w:ascii="Times New Roman" w:hAnsi="Times New Roman"/>
          <w:b/>
          <w:sz w:val="28"/>
          <w:szCs w:val="28"/>
        </w:rPr>
        <w:t>.</w:t>
      </w:r>
    </w:p>
    <w:p w:rsidR="00C243F7" w:rsidRDefault="0041560C" w:rsidP="00401581">
      <w:pPr>
        <w:shd w:val="clear" w:color="auto" w:fill="FFFFFF"/>
        <w:spacing w:before="302"/>
        <w:ind w:left="426" w:firstLine="5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43F7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C243F7" w:rsidRPr="00A775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43F7" w:rsidRDefault="00C243F7" w:rsidP="00401581">
      <w:pPr>
        <w:shd w:val="clear" w:color="auto" w:fill="FFFFFF"/>
        <w:tabs>
          <w:tab w:val="left" w:pos="797"/>
        </w:tabs>
        <w:spacing w:line="346" w:lineRule="exact"/>
        <w:ind w:left="426" w:firstLine="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3F7" w:rsidRDefault="00C243F7" w:rsidP="00401581">
      <w:pPr>
        <w:shd w:val="clear" w:color="auto" w:fill="FFFFFF"/>
        <w:tabs>
          <w:tab w:val="left" w:pos="797"/>
        </w:tabs>
        <w:spacing w:line="346" w:lineRule="exact"/>
        <w:ind w:left="426" w:firstLine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оценки налоговых расходов </w:t>
      </w:r>
      <w:r w:rsidRPr="007F2D5A"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2D5A">
        <w:rPr>
          <w:rFonts w:ascii="Times New Roman" w:hAnsi="Times New Roman"/>
          <w:sz w:val="28"/>
          <w:szCs w:val="28"/>
        </w:rPr>
        <w:t xml:space="preserve">муниципального </w:t>
      </w:r>
      <w:r w:rsidR="005A2E48">
        <w:rPr>
          <w:rFonts w:ascii="Times New Roman" w:hAnsi="Times New Roman"/>
          <w:sz w:val="28"/>
          <w:szCs w:val="28"/>
        </w:rPr>
        <w:t>округа</w:t>
      </w:r>
      <w:r w:rsidRPr="007F2D5A">
        <w:rPr>
          <w:rFonts w:ascii="Times New Roman" w:hAnsi="Times New Roman"/>
          <w:sz w:val="28"/>
          <w:szCs w:val="28"/>
        </w:rPr>
        <w:t xml:space="preserve"> </w:t>
      </w:r>
      <w:r w:rsidRPr="007F51AB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10F" w:rsidRDefault="000B710F" w:rsidP="00401581">
      <w:pPr>
        <w:shd w:val="clear" w:color="auto" w:fill="FFFFFF"/>
        <w:tabs>
          <w:tab w:val="left" w:pos="797"/>
        </w:tabs>
        <w:spacing w:line="346" w:lineRule="exact"/>
        <w:ind w:left="426" w:firstLine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2.Считать утратившим силу постановление от 16.04.202</w:t>
      </w:r>
      <w:r w:rsidR="00C13680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№362 «Об утверждении Порядка оценки налоговых расходов Жуковского муниципального района Брянской области и Жуковского городского поселения Жуковского муниципального района Брянской области».  </w:t>
      </w:r>
    </w:p>
    <w:p w:rsidR="00C243F7" w:rsidRPr="007F2D5A" w:rsidRDefault="00C243F7" w:rsidP="00401581">
      <w:pPr>
        <w:shd w:val="clear" w:color="auto" w:fill="FFFFFF"/>
        <w:tabs>
          <w:tab w:val="left" w:pos="797"/>
        </w:tabs>
        <w:spacing w:line="346" w:lineRule="exact"/>
        <w:ind w:left="426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71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D5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r w:rsidR="003B6044">
        <w:rPr>
          <w:rFonts w:ascii="Times New Roman" w:hAnsi="Times New Roman" w:cs="Times New Roman"/>
          <w:sz w:val="28"/>
          <w:szCs w:val="28"/>
        </w:rPr>
        <w:t xml:space="preserve"> «Вестник</w:t>
      </w:r>
      <w:r w:rsidR="00DD47D9">
        <w:rPr>
          <w:rFonts w:ascii="Times New Roman" w:hAnsi="Times New Roman" w:cs="Times New Roman"/>
          <w:sz w:val="28"/>
          <w:szCs w:val="28"/>
        </w:rPr>
        <w:t xml:space="preserve"> </w:t>
      </w:r>
      <w:r w:rsidRPr="007F2D5A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5A2E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F2D5A">
        <w:rPr>
          <w:rFonts w:ascii="Times New Roman" w:hAnsi="Times New Roman" w:cs="Times New Roman"/>
          <w:sz w:val="28"/>
          <w:szCs w:val="28"/>
        </w:rPr>
        <w:t xml:space="preserve"> </w:t>
      </w:r>
      <w:r w:rsidR="00DD47D9">
        <w:rPr>
          <w:rFonts w:ascii="Times New Roman" w:hAnsi="Times New Roman" w:cs="Times New Roman"/>
          <w:sz w:val="28"/>
          <w:szCs w:val="28"/>
        </w:rPr>
        <w:t>Брянской области</w:t>
      </w:r>
      <w:r w:rsidR="003B604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7F2D5A">
        <w:rPr>
          <w:rFonts w:ascii="Times New Roman" w:hAnsi="Times New Roman" w:cs="Times New Roman"/>
          <w:sz w:val="28"/>
          <w:szCs w:val="28"/>
        </w:rPr>
        <w:t xml:space="preserve"> и</w:t>
      </w:r>
      <w:r w:rsidR="00AF0160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7F2D5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Жуковского </w:t>
      </w:r>
      <w:r w:rsidR="005A2E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F2D5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243F7" w:rsidRPr="00A775DB" w:rsidRDefault="00C243F7" w:rsidP="00401581">
      <w:pPr>
        <w:shd w:val="clear" w:color="auto" w:fill="FFFFFF"/>
        <w:tabs>
          <w:tab w:val="left" w:pos="797"/>
        </w:tabs>
        <w:spacing w:line="346" w:lineRule="exact"/>
        <w:ind w:left="426" w:firstLine="5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="000B71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="000B710F"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Pr="00A775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Постановление вступает в силу </w:t>
      </w:r>
      <w:r w:rsidR="002358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после его официального опубликования </w:t>
      </w:r>
      <w:r w:rsidR="00C136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распространяется на </w:t>
      </w:r>
      <w:proofErr w:type="gramStart"/>
      <w:r w:rsidR="00C13680">
        <w:rPr>
          <w:rFonts w:ascii="Times New Roman" w:eastAsia="Times New Roman" w:hAnsi="Times New Roman" w:cs="Times New Roman"/>
          <w:spacing w:val="-3"/>
          <w:sz w:val="28"/>
          <w:szCs w:val="28"/>
        </w:rPr>
        <w:t>правоотношения</w:t>
      </w:r>
      <w:proofErr w:type="gramEnd"/>
      <w:r w:rsidR="00C136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возникшие с 01.0</w:t>
      </w:r>
      <w:r w:rsidR="0023582E"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="00C13680">
        <w:rPr>
          <w:rFonts w:ascii="Times New Roman" w:eastAsia="Times New Roman" w:hAnsi="Times New Roman" w:cs="Times New Roman"/>
          <w:spacing w:val="-3"/>
          <w:sz w:val="28"/>
          <w:szCs w:val="28"/>
        </w:rPr>
        <w:t>.2021г.</w:t>
      </w:r>
    </w:p>
    <w:p w:rsidR="00C243F7" w:rsidRDefault="00C243F7" w:rsidP="00401581">
      <w:pPr>
        <w:shd w:val="clear" w:color="auto" w:fill="FFFFFF"/>
        <w:tabs>
          <w:tab w:val="left" w:pos="883"/>
        </w:tabs>
        <w:spacing w:line="346" w:lineRule="exact"/>
        <w:ind w:left="426" w:right="5" w:firstLine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B7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B710F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7F2D5A">
        <w:rPr>
          <w:rFonts w:ascii="Times New Roman" w:hAnsi="Times New Roman" w:cs="Times New Roman"/>
          <w:sz w:val="28"/>
          <w:szCs w:val="28"/>
        </w:rPr>
        <w:t>.Контроль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5A">
        <w:rPr>
          <w:rFonts w:ascii="Times New Roman" w:hAnsi="Times New Roman" w:cs="Times New Roman"/>
          <w:sz w:val="28"/>
          <w:szCs w:val="28"/>
        </w:rPr>
        <w:t xml:space="preserve">за исполнением постановления возложить на </w:t>
      </w:r>
      <w:r w:rsidR="00C078EA">
        <w:rPr>
          <w:rFonts w:ascii="Times New Roman" w:hAnsi="Times New Roman" w:cs="Times New Roman"/>
          <w:sz w:val="28"/>
          <w:szCs w:val="28"/>
        </w:rPr>
        <w:t>исполняющую обязанности</w:t>
      </w:r>
      <w:r w:rsidR="00E05B57">
        <w:rPr>
          <w:rFonts w:ascii="Times New Roman" w:hAnsi="Times New Roman" w:cs="Times New Roman"/>
          <w:sz w:val="28"/>
          <w:szCs w:val="28"/>
        </w:rPr>
        <w:t xml:space="preserve"> </w:t>
      </w:r>
      <w:r w:rsidRPr="007F2D5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5A2E48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F2D5A">
        <w:rPr>
          <w:rFonts w:ascii="Times New Roman" w:hAnsi="Times New Roman" w:cs="Times New Roman"/>
          <w:sz w:val="28"/>
          <w:szCs w:val="28"/>
        </w:rPr>
        <w:t>узнецову</w:t>
      </w:r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DF0DD7" w:rsidRPr="00B921C3" w:rsidRDefault="00C9757F" w:rsidP="00401581">
      <w:pPr>
        <w:shd w:val="clear" w:color="auto" w:fill="FFFFFF"/>
        <w:spacing w:before="245" w:line="346" w:lineRule="exact"/>
        <w:ind w:left="426" w:firstLine="59"/>
        <w:jc w:val="both"/>
        <w:rPr>
          <w:rFonts w:ascii="Times New Roman" w:hAnsi="Times New Roman" w:cs="Times New Roman"/>
          <w:sz w:val="28"/>
          <w:szCs w:val="28"/>
        </w:rPr>
      </w:pPr>
      <w:r w:rsidRPr="00B921C3">
        <w:rPr>
          <w:sz w:val="28"/>
          <w:szCs w:val="28"/>
        </w:rPr>
        <w:t xml:space="preserve">   </w:t>
      </w:r>
      <w:r w:rsidR="00DF0DD7" w:rsidRPr="00B921C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B921C3" w:rsidRPr="00B921C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921C3" w:rsidRPr="00B921C3">
        <w:rPr>
          <w:rFonts w:ascii="Times New Roman" w:hAnsi="Times New Roman" w:cs="Times New Roman"/>
          <w:sz w:val="28"/>
          <w:szCs w:val="28"/>
        </w:rPr>
        <w:t xml:space="preserve">. главы администрации                                  </w:t>
      </w:r>
      <w:proofErr w:type="spellStart"/>
      <w:r w:rsidR="00B921C3" w:rsidRPr="00B921C3">
        <w:rPr>
          <w:rFonts w:ascii="Times New Roman" w:hAnsi="Times New Roman" w:cs="Times New Roman"/>
          <w:sz w:val="28"/>
          <w:szCs w:val="28"/>
        </w:rPr>
        <w:t>О.А.Воронин</w:t>
      </w:r>
      <w:proofErr w:type="spellEnd"/>
      <w:r w:rsidR="00B921C3" w:rsidRPr="00B921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0DD7" w:rsidRPr="007F2D5A" w:rsidRDefault="00DF0DD7" w:rsidP="00401581">
      <w:pPr>
        <w:ind w:left="426" w:firstLine="59"/>
        <w:outlineLvl w:val="0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0397A" w:rsidRPr="00882D84" w:rsidRDefault="0041560C" w:rsidP="00401581">
      <w:pPr>
        <w:ind w:left="426" w:firstLine="59"/>
        <w:outlineLvl w:val="0"/>
        <w:rPr>
          <w:rFonts w:ascii="Times New Roman" w:hAnsi="Times New Roman" w:cs="Times New Roman"/>
          <w:sz w:val="24"/>
          <w:szCs w:val="24"/>
        </w:rPr>
        <w:sectPr w:rsidR="00F0397A" w:rsidRPr="00882D84" w:rsidSect="0041560C">
          <w:type w:val="continuous"/>
          <w:pgSz w:w="11909" w:h="16834"/>
          <w:pgMar w:top="709" w:right="735" w:bottom="360" w:left="725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DD7" w:rsidRPr="007F2D5A">
        <w:rPr>
          <w:rFonts w:ascii="Times New Roman" w:hAnsi="Times New Roman" w:cs="Times New Roman"/>
          <w:sz w:val="24"/>
          <w:szCs w:val="24"/>
        </w:rPr>
        <w:t xml:space="preserve">  Отослано: финансовое управление, отдел экономического развития и потребительского рын</w:t>
      </w:r>
      <w:r w:rsidR="00882D84">
        <w:rPr>
          <w:rFonts w:ascii="Times New Roman" w:hAnsi="Times New Roman" w:cs="Times New Roman"/>
          <w:sz w:val="24"/>
          <w:szCs w:val="24"/>
        </w:rPr>
        <w:t xml:space="preserve">ка, отдел </w:t>
      </w:r>
      <w:r w:rsidR="00023AE1">
        <w:rPr>
          <w:rFonts w:ascii="Times New Roman" w:hAnsi="Times New Roman" w:cs="Times New Roman"/>
          <w:sz w:val="24"/>
          <w:szCs w:val="24"/>
        </w:rPr>
        <w:t>по работе с территориями</w:t>
      </w:r>
      <w:r w:rsidR="00CF79A9">
        <w:rPr>
          <w:rFonts w:ascii="Times New Roman" w:hAnsi="Times New Roman" w:cs="Times New Roman"/>
          <w:sz w:val="24"/>
          <w:szCs w:val="24"/>
        </w:rPr>
        <w:t>, Межрайонной инспекции ФНС России №5 по Брянской области</w:t>
      </w:r>
      <w:r w:rsidR="007B2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D84" w:rsidRPr="007F2D5A" w:rsidRDefault="00C243F7" w:rsidP="00401581">
      <w:pPr>
        <w:shd w:val="clear" w:color="auto" w:fill="FFFFFF"/>
        <w:tabs>
          <w:tab w:val="left" w:pos="9030"/>
          <w:tab w:val="right" w:pos="15982"/>
        </w:tabs>
        <w:spacing w:line="346" w:lineRule="exact"/>
        <w:ind w:left="426" w:right="-5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ab/>
        <w:t>Утвержден</w:t>
      </w:r>
    </w:p>
    <w:p w:rsidR="00882D84" w:rsidRPr="007F2D5A" w:rsidRDefault="00882D84" w:rsidP="00401581">
      <w:pPr>
        <w:pStyle w:val="ConsPlusNormal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243F7">
        <w:rPr>
          <w:rFonts w:ascii="Times New Roman" w:hAnsi="Times New Roman" w:cs="Times New Roman"/>
          <w:sz w:val="28"/>
          <w:szCs w:val="28"/>
        </w:rPr>
        <w:t>ем</w:t>
      </w:r>
      <w:r w:rsidRPr="007F2D5A">
        <w:rPr>
          <w:rFonts w:ascii="Times New Roman" w:hAnsi="Times New Roman" w:cs="Times New Roman"/>
          <w:sz w:val="28"/>
          <w:szCs w:val="28"/>
        </w:rPr>
        <w:t xml:space="preserve"> </w:t>
      </w:r>
      <w:r w:rsidR="005A3D5C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F2D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82D84" w:rsidRPr="007F2D5A" w:rsidRDefault="00882D84" w:rsidP="00401581">
      <w:pPr>
        <w:pStyle w:val="ConsPlusNormal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2B6F7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82D84" w:rsidRPr="007F2D5A" w:rsidRDefault="00882D84" w:rsidP="00401581">
      <w:pPr>
        <w:pStyle w:val="ConsPlusNormal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A023F7">
        <w:rPr>
          <w:rFonts w:ascii="Times New Roman" w:hAnsi="Times New Roman" w:cs="Times New Roman"/>
          <w:sz w:val="28"/>
          <w:szCs w:val="28"/>
        </w:rPr>
        <w:t xml:space="preserve">от </w:t>
      </w:r>
      <w:r w:rsidR="00A023F7" w:rsidRPr="00A023F7">
        <w:rPr>
          <w:rFonts w:ascii="Times New Roman" w:hAnsi="Times New Roman" w:cs="Times New Roman"/>
          <w:sz w:val="28"/>
          <w:szCs w:val="28"/>
        </w:rPr>
        <w:t>27 августа</w:t>
      </w:r>
      <w:r w:rsidR="005A2E48" w:rsidRPr="00A023F7">
        <w:rPr>
          <w:rFonts w:ascii="Times New Roman" w:hAnsi="Times New Roman" w:cs="Times New Roman"/>
          <w:sz w:val="28"/>
          <w:szCs w:val="28"/>
        </w:rPr>
        <w:t xml:space="preserve"> </w:t>
      </w:r>
      <w:r w:rsidRPr="00A023F7">
        <w:rPr>
          <w:rFonts w:ascii="Times New Roman" w:hAnsi="Times New Roman" w:cs="Times New Roman"/>
          <w:sz w:val="28"/>
          <w:szCs w:val="28"/>
        </w:rPr>
        <w:t>202</w:t>
      </w:r>
      <w:r w:rsidR="005A2E48" w:rsidRPr="00A023F7">
        <w:rPr>
          <w:rFonts w:ascii="Times New Roman" w:hAnsi="Times New Roman" w:cs="Times New Roman"/>
          <w:sz w:val="28"/>
          <w:szCs w:val="28"/>
        </w:rPr>
        <w:t>1</w:t>
      </w:r>
      <w:r w:rsidR="0023582E">
        <w:rPr>
          <w:rFonts w:ascii="Times New Roman" w:hAnsi="Times New Roman" w:cs="Times New Roman"/>
          <w:sz w:val="28"/>
          <w:szCs w:val="28"/>
        </w:rPr>
        <w:t>г.</w:t>
      </w:r>
      <w:r w:rsidRPr="00A023F7">
        <w:rPr>
          <w:rFonts w:ascii="Times New Roman" w:hAnsi="Times New Roman" w:cs="Times New Roman"/>
          <w:sz w:val="28"/>
          <w:szCs w:val="28"/>
        </w:rPr>
        <w:t xml:space="preserve"> N</w:t>
      </w:r>
      <w:r w:rsidR="00A023F7">
        <w:rPr>
          <w:rFonts w:ascii="Times New Roman" w:hAnsi="Times New Roman" w:cs="Times New Roman"/>
          <w:sz w:val="28"/>
          <w:szCs w:val="28"/>
        </w:rPr>
        <w:t xml:space="preserve"> 789</w:t>
      </w:r>
    </w:p>
    <w:p w:rsidR="00882D84" w:rsidRPr="007F2D5A" w:rsidRDefault="00882D84" w:rsidP="00401581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82D84" w:rsidRPr="007F2D5A" w:rsidRDefault="00882D84" w:rsidP="00401581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7F2D5A">
        <w:rPr>
          <w:rFonts w:ascii="Times New Roman" w:hAnsi="Times New Roman" w:cs="Times New Roman"/>
          <w:sz w:val="28"/>
          <w:szCs w:val="28"/>
        </w:rPr>
        <w:t>ПОРЯДОК</w:t>
      </w:r>
    </w:p>
    <w:p w:rsidR="00882D84" w:rsidRPr="007F2D5A" w:rsidRDefault="00882D84" w:rsidP="00401581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Pr="007F2D5A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</w:p>
    <w:p w:rsidR="009341F2" w:rsidRDefault="009341F2" w:rsidP="00401581">
      <w:pPr>
        <w:pStyle w:val="ConsPlusTitle"/>
        <w:ind w:left="426"/>
        <w:jc w:val="center"/>
        <w:rPr>
          <w:rFonts w:ascii="Times New Roman" w:hAnsi="Times New Roman"/>
          <w:sz w:val="28"/>
          <w:szCs w:val="28"/>
        </w:rPr>
      </w:pPr>
      <w:r w:rsidRPr="009341F2">
        <w:rPr>
          <w:rFonts w:ascii="Times New Roman" w:hAnsi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/>
          <w:sz w:val="28"/>
          <w:szCs w:val="28"/>
        </w:rPr>
        <w:t>округа</w:t>
      </w:r>
      <w:r w:rsidRPr="009341F2">
        <w:rPr>
          <w:rFonts w:ascii="Times New Roman" w:hAnsi="Times New Roman"/>
          <w:sz w:val="28"/>
          <w:szCs w:val="28"/>
        </w:rPr>
        <w:t xml:space="preserve"> Брянской области </w:t>
      </w:r>
    </w:p>
    <w:p w:rsidR="009341F2" w:rsidRPr="009341F2" w:rsidRDefault="009341F2" w:rsidP="00401581">
      <w:pPr>
        <w:pStyle w:val="ConsPlusTitle"/>
        <w:ind w:left="426"/>
        <w:jc w:val="center"/>
        <w:rPr>
          <w:rFonts w:ascii="Times New Roman" w:hAnsi="Times New Roman"/>
          <w:sz w:val="28"/>
          <w:szCs w:val="28"/>
        </w:rPr>
      </w:pPr>
    </w:p>
    <w:p w:rsidR="00882D84" w:rsidRPr="005A3D5C" w:rsidRDefault="009341F2" w:rsidP="00401581">
      <w:pPr>
        <w:pStyle w:val="a5"/>
        <w:numPr>
          <w:ilvl w:val="0"/>
          <w:numId w:val="7"/>
        </w:numPr>
        <w:shd w:val="clear" w:color="auto" w:fill="FFFFFF"/>
        <w:spacing w:line="346" w:lineRule="exact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A3D5C" w:rsidRPr="005A3D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82D84" w:rsidRDefault="00882D84" w:rsidP="00401581">
      <w:pPr>
        <w:shd w:val="clear" w:color="auto" w:fill="FFFFFF"/>
        <w:spacing w:line="346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0397A" w:rsidRPr="009341F2" w:rsidRDefault="003B6766" w:rsidP="00401581">
      <w:pPr>
        <w:pStyle w:val="ConsPlusTitle"/>
        <w:ind w:left="42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1F2">
        <w:rPr>
          <w:rFonts w:ascii="Times New Roman" w:hAnsi="Times New Roman" w:cs="Times New Roman"/>
          <w:b w:val="0"/>
          <w:sz w:val="28"/>
          <w:szCs w:val="28"/>
        </w:rPr>
        <w:t xml:space="preserve">1.1. Настоящий Порядок оценки налоговых расходов </w:t>
      </w:r>
      <w:r w:rsidR="009341F2" w:rsidRPr="009341F2">
        <w:rPr>
          <w:rFonts w:ascii="Times New Roman" w:hAnsi="Times New Roman"/>
          <w:b w:val="0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/>
          <w:b w:val="0"/>
          <w:sz w:val="28"/>
          <w:szCs w:val="28"/>
        </w:rPr>
        <w:t>округа</w:t>
      </w:r>
      <w:r w:rsidR="009341F2" w:rsidRPr="009341F2">
        <w:rPr>
          <w:rFonts w:ascii="Times New Roman" w:hAnsi="Times New Roman"/>
          <w:b w:val="0"/>
          <w:sz w:val="28"/>
          <w:szCs w:val="28"/>
        </w:rPr>
        <w:t xml:space="preserve"> Брянской области (далее – </w:t>
      </w:r>
      <w:r w:rsidR="002B2CE6">
        <w:rPr>
          <w:rFonts w:ascii="Times New Roman" w:hAnsi="Times New Roman"/>
          <w:b w:val="0"/>
          <w:sz w:val="28"/>
          <w:szCs w:val="28"/>
        </w:rPr>
        <w:t xml:space="preserve">Жуковский муниципальный </w:t>
      </w:r>
      <w:r w:rsidR="005A2E48">
        <w:rPr>
          <w:rFonts w:ascii="Times New Roman" w:hAnsi="Times New Roman"/>
          <w:b w:val="0"/>
          <w:sz w:val="28"/>
          <w:szCs w:val="28"/>
        </w:rPr>
        <w:t>округ</w:t>
      </w:r>
      <w:r w:rsidR="009341F2" w:rsidRPr="009341F2">
        <w:rPr>
          <w:rFonts w:ascii="Times New Roman" w:hAnsi="Times New Roman"/>
          <w:b w:val="0"/>
          <w:sz w:val="28"/>
          <w:szCs w:val="28"/>
        </w:rPr>
        <w:t>)</w:t>
      </w:r>
      <w:r w:rsidR="009341F2" w:rsidRPr="00A775DB">
        <w:rPr>
          <w:rFonts w:ascii="Times New Roman" w:hAnsi="Times New Roman" w:cs="Times New Roman"/>
          <w:sz w:val="28"/>
          <w:szCs w:val="28"/>
        </w:rPr>
        <w:t xml:space="preserve"> </w:t>
      </w:r>
      <w:r w:rsidRPr="009341F2">
        <w:rPr>
          <w:rFonts w:ascii="Times New Roman" w:hAnsi="Times New Roman" w:cs="Times New Roman"/>
          <w:b w:val="0"/>
          <w:sz w:val="28"/>
          <w:szCs w:val="28"/>
        </w:rPr>
        <w:t xml:space="preserve">определяет правила оценки налоговых расходов </w:t>
      </w:r>
      <w:r w:rsidR="009341F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(далее –Порядок)</w:t>
      </w:r>
      <w:r w:rsidRPr="009341F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560C" w:rsidRDefault="003B6766" w:rsidP="00401581">
      <w:pPr>
        <w:shd w:val="clear" w:color="auto" w:fill="FFFFFF"/>
        <w:spacing w:line="346" w:lineRule="exact"/>
        <w:ind w:lef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</w:rPr>
        <w:t xml:space="preserve">1.2.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  <w:r w:rsidR="00F20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5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56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96A8C" w:rsidRPr="00ED2586" w:rsidRDefault="00401581" w:rsidP="00401581">
      <w:pPr>
        <w:shd w:val="clear" w:color="auto" w:fill="FFFFFF"/>
        <w:spacing w:line="346" w:lineRule="exact"/>
        <w:ind w:lef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586" w:rsidRPr="00ED2586">
        <w:rPr>
          <w:rFonts w:ascii="Times New Roman" w:eastAsia="Times New Roman" w:hAnsi="Times New Roman" w:cs="Times New Roman"/>
          <w:sz w:val="28"/>
          <w:szCs w:val="28"/>
        </w:rPr>
        <w:t>куратор налогового расхода - ответственный исполнитель</w:t>
      </w:r>
      <w:r w:rsidR="002B2CE6">
        <w:rPr>
          <w:rFonts w:ascii="Times New Roman" w:eastAsia="Times New Roman" w:hAnsi="Times New Roman" w:cs="Times New Roman"/>
          <w:sz w:val="28"/>
          <w:szCs w:val="28"/>
        </w:rPr>
        <w:t xml:space="preserve"> (соисполнитель)</w:t>
      </w:r>
      <w:r w:rsidR="00F20586" w:rsidRPr="00ED25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ED2586" w:rsidRPr="00ED2586">
        <w:rPr>
          <w:rFonts w:ascii="Times New Roman" w:eastAsia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20586" w:rsidRPr="00ED2586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ED2586" w:rsidRPr="00ED2586">
        <w:rPr>
          <w:rFonts w:ascii="Times New Roman" w:eastAsia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D2586" w:rsidRPr="00ED2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586" w:rsidRPr="00ED2586">
        <w:rPr>
          <w:rFonts w:ascii="Times New Roman" w:eastAsia="Times New Roman" w:hAnsi="Times New Roman" w:cs="Times New Roman"/>
          <w:sz w:val="28"/>
          <w:szCs w:val="28"/>
        </w:rPr>
        <w:t xml:space="preserve">(ее структурных элементов) и (или) целей социально-экономического развития </w:t>
      </w:r>
      <w:r w:rsidR="00ED2586" w:rsidRPr="00ED2586">
        <w:rPr>
          <w:rFonts w:ascii="Times New Roman" w:eastAsia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20586" w:rsidRPr="00ED2586">
        <w:rPr>
          <w:rFonts w:ascii="Times New Roman" w:eastAsia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ED2586" w:rsidRPr="00ED2586">
        <w:rPr>
          <w:rFonts w:ascii="Times New Roman" w:eastAsia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20586" w:rsidRPr="00ED25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DA2" w:rsidRDefault="00401581" w:rsidP="00401581">
      <w:pPr>
        <w:pStyle w:val="ConsPlusNormal"/>
        <w:spacing w:line="240" w:lineRule="atLeast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6766" w:rsidRPr="00ED2586">
        <w:rPr>
          <w:rFonts w:ascii="Times New Roman" w:hAnsi="Times New Roman" w:cs="Times New Roman"/>
          <w:sz w:val="28"/>
          <w:szCs w:val="28"/>
        </w:rPr>
        <w:t>ормативные характеристики налоговых расходов -</w:t>
      </w:r>
      <w:r w:rsidR="00FC3D46" w:rsidRPr="00ED2586">
        <w:rPr>
          <w:rFonts w:ascii="Times New Roman" w:hAnsi="Times New Roman" w:cs="Times New Roman"/>
          <w:sz w:val="28"/>
          <w:szCs w:val="28"/>
        </w:rPr>
        <w:t xml:space="preserve"> </w:t>
      </w:r>
      <w:r w:rsidR="003B6766" w:rsidRPr="00ED2586">
        <w:rPr>
          <w:rFonts w:ascii="Times New Roman" w:hAnsi="Times New Roman" w:cs="Times New Roman"/>
          <w:sz w:val="28"/>
          <w:szCs w:val="28"/>
        </w:rPr>
        <w:t xml:space="preserve">сведения о положениях нормативных правовых актов </w:t>
      </w:r>
      <w:r w:rsidR="00FC3D46" w:rsidRPr="00ED2586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 w:rsidR="003B6766" w:rsidRPr="00ED258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FC3D46" w:rsidRPr="00ED2586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 w:rsidR="003B6766" w:rsidRPr="00ED2586">
        <w:rPr>
          <w:rFonts w:ascii="Times New Roman" w:hAnsi="Times New Roman" w:cs="Times New Roman"/>
          <w:sz w:val="28"/>
          <w:szCs w:val="28"/>
        </w:rPr>
        <w:t>;</w:t>
      </w:r>
    </w:p>
    <w:p w:rsidR="00503870" w:rsidRDefault="00BD4DA2" w:rsidP="00401581">
      <w:pPr>
        <w:pStyle w:val="ConsPlusNormal"/>
        <w:spacing w:line="240" w:lineRule="atLeast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4DA2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503870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 w:rsidR="00503870" w:rsidRPr="00A775DB">
        <w:rPr>
          <w:rFonts w:ascii="Times New Roman" w:hAnsi="Times New Roman" w:cs="Times New Roman"/>
          <w:sz w:val="28"/>
          <w:szCs w:val="28"/>
        </w:rPr>
        <w:t xml:space="preserve"> </w:t>
      </w:r>
      <w:r w:rsidRPr="00BD4DA2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распределении налоговых расходов </w:t>
      </w:r>
      <w:r w:rsidRPr="00ED2586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 w:rsidRPr="00BD4DA2">
        <w:rPr>
          <w:rFonts w:ascii="Times New Roman" w:hAnsi="Times New Roman" w:cs="Times New Roman"/>
          <w:sz w:val="28"/>
          <w:szCs w:val="28"/>
        </w:rPr>
        <w:t xml:space="preserve"> в соответствии с целями муниципальных  программ </w:t>
      </w:r>
      <w:r w:rsidRPr="00ED2586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4DA2">
        <w:rPr>
          <w:rFonts w:ascii="Times New Roman" w:hAnsi="Times New Roman" w:cs="Times New Roman"/>
          <w:sz w:val="28"/>
          <w:szCs w:val="28"/>
        </w:rPr>
        <w:t xml:space="preserve">структурных элементов муниципальных программ и (или) целями социально-экономической политики </w:t>
      </w:r>
      <w:r w:rsidRPr="00ED2586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 w:rsidRPr="00BD4DA2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r w:rsidRPr="00ED2586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 w:rsidR="00503870">
        <w:rPr>
          <w:rFonts w:ascii="Times New Roman" w:hAnsi="Times New Roman" w:cs="Times New Roman"/>
          <w:sz w:val="28"/>
          <w:szCs w:val="28"/>
        </w:rPr>
        <w:t>;</w:t>
      </w:r>
    </w:p>
    <w:p w:rsidR="00F0397A" w:rsidRPr="00A775DB" w:rsidRDefault="003B6766" w:rsidP="00401581">
      <w:pPr>
        <w:pStyle w:val="ConsPlusNormal"/>
        <w:spacing w:line="240" w:lineRule="atLeast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1C2365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 w:rsidR="001C2365" w:rsidRPr="00A775DB">
        <w:rPr>
          <w:rFonts w:ascii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hAnsi="Times New Roman" w:cs="Times New Roman"/>
          <w:sz w:val="28"/>
          <w:szCs w:val="28"/>
        </w:rPr>
        <w:t xml:space="preserve">- комплекс мероприятий по оценке объемов налоговых расходов </w:t>
      </w:r>
      <w:r w:rsidR="00C45E4B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BF1CBA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hAnsi="Times New Roman" w:cs="Times New Roman"/>
          <w:sz w:val="28"/>
          <w:szCs w:val="28"/>
        </w:rPr>
        <w:t>;</w:t>
      </w:r>
    </w:p>
    <w:p w:rsidR="00503870" w:rsidRDefault="003B6766" w:rsidP="00401581">
      <w:pPr>
        <w:shd w:val="clear" w:color="auto" w:fill="FFFFFF"/>
        <w:spacing w:line="346" w:lineRule="exact"/>
        <w:ind w:lef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BF1CBA" w:rsidRPr="00BF1CBA">
        <w:rPr>
          <w:rFonts w:ascii="Times New Roman" w:eastAsia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F1CBA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определение объемов выпадающих доходов 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>бюджета 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в связи с предоставлением плательщикам налоговых льгот;</w:t>
      </w:r>
    </w:p>
    <w:p w:rsidR="00503870" w:rsidRDefault="003B6766" w:rsidP="00401581">
      <w:pPr>
        <w:shd w:val="clear" w:color="auto" w:fill="FFFFFF"/>
        <w:spacing w:line="346" w:lineRule="exact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BF1CBA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5A2E48">
        <w:rPr>
          <w:rFonts w:ascii="Times New Roman" w:hAnsi="Times New Roman" w:cs="Times New Roman"/>
          <w:sz w:val="28"/>
          <w:szCs w:val="28"/>
        </w:rPr>
        <w:t>округа</w:t>
      </w:r>
      <w:r w:rsidR="00BF1CBA" w:rsidRPr="00A775DB">
        <w:rPr>
          <w:rFonts w:ascii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hAnsi="Times New Roman" w:cs="Times New Roman"/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BF1CBA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hAnsi="Times New Roman" w:cs="Times New Roman"/>
          <w:sz w:val="28"/>
          <w:szCs w:val="28"/>
        </w:rPr>
        <w:t>;</w:t>
      </w:r>
    </w:p>
    <w:p w:rsidR="00F0397A" w:rsidRPr="00BF1CBA" w:rsidRDefault="003B6766" w:rsidP="00401581">
      <w:pPr>
        <w:shd w:val="clear" w:color="auto" w:fill="FFFFFF"/>
        <w:spacing w:line="346" w:lineRule="exact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276799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276799" w:rsidRPr="00A775DB">
        <w:rPr>
          <w:rFonts w:ascii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276799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населения, некоммерческих организаций, осуществляющих деятельность в области здравоохранения, образования, науки, культуры, физической культуры и спорта;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276799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276799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 w:rsidR="00276799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>а 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9C459B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9C459B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 w:rsidR="009C459B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>бюджета 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BF1CBA" w:rsidRPr="007F2D5A">
        <w:rPr>
          <w:rFonts w:ascii="Times New Roman" w:hAnsi="Times New Roman"/>
          <w:sz w:val="28"/>
          <w:szCs w:val="28"/>
        </w:rPr>
        <w:t>Жуковского</w:t>
      </w:r>
      <w:r w:rsidR="00BF1CBA">
        <w:rPr>
          <w:rFonts w:ascii="Times New Roman" w:hAnsi="Times New Roman"/>
          <w:b/>
          <w:sz w:val="28"/>
          <w:szCs w:val="28"/>
        </w:rPr>
        <w:t xml:space="preserve"> </w:t>
      </w:r>
      <w:r w:rsidR="00BF1CBA" w:rsidRPr="007F2D5A">
        <w:rPr>
          <w:rFonts w:ascii="Times New Roman" w:hAnsi="Times New Roman"/>
          <w:sz w:val="28"/>
          <w:szCs w:val="28"/>
        </w:rPr>
        <w:t xml:space="preserve">муниципального </w:t>
      </w:r>
      <w:r w:rsidR="00252706">
        <w:rPr>
          <w:rFonts w:ascii="Times New Roman" w:hAnsi="Times New Roman"/>
          <w:sz w:val="28"/>
          <w:szCs w:val="28"/>
        </w:rPr>
        <w:t>округа</w:t>
      </w:r>
      <w:r w:rsidR="00BF1CBA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C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объеме льгот, предоставленных плательщикам, о численности </w:t>
      </w:r>
      <w:r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получателей льгот и об объеме налогов, задекларированных ими для уплаты в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, а также иные характеристики;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BF1CBA" w:rsidRPr="007F2D5A">
        <w:rPr>
          <w:rFonts w:ascii="Times New Roman" w:hAnsi="Times New Roman"/>
          <w:sz w:val="28"/>
          <w:szCs w:val="28"/>
        </w:rPr>
        <w:t>Жуковского</w:t>
      </w:r>
      <w:r w:rsidR="00BF1CBA">
        <w:rPr>
          <w:rFonts w:ascii="Times New Roman" w:hAnsi="Times New Roman"/>
          <w:b/>
          <w:sz w:val="28"/>
          <w:szCs w:val="28"/>
        </w:rPr>
        <w:t xml:space="preserve"> </w:t>
      </w:r>
      <w:r w:rsidR="00BF1CBA" w:rsidRPr="007F2D5A">
        <w:rPr>
          <w:rFonts w:ascii="Times New Roman" w:hAnsi="Times New Roman"/>
          <w:sz w:val="28"/>
          <w:szCs w:val="28"/>
        </w:rPr>
        <w:t xml:space="preserve">муниципального </w:t>
      </w:r>
      <w:r w:rsidR="00252706">
        <w:rPr>
          <w:rFonts w:ascii="Times New Roman" w:hAnsi="Times New Roman"/>
          <w:sz w:val="28"/>
          <w:szCs w:val="28"/>
        </w:rPr>
        <w:t>округа</w:t>
      </w:r>
      <w:r w:rsidR="00BF1CBA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9C459B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</w:rPr>
        <w:t xml:space="preserve">1.3.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оценки эффективности налоговых расходов </w:t>
      </w:r>
      <w:r w:rsidR="009C459B" w:rsidRPr="009C459B">
        <w:rPr>
          <w:rFonts w:ascii="Times New Roman" w:hAnsi="Times New Roman" w:cs="Times New Roman"/>
          <w:sz w:val="28"/>
          <w:szCs w:val="28"/>
        </w:rPr>
        <w:t xml:space="preserve"> </w:t>
      </w:r>
      <w:r w:rsidR="009C459B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ежегодно:</w:t>
      </w:r>
    </w:p>
    <w:p w:rsidR="00F0397A" w:rsidRPr="005A3D5C" w:rsidRDefault="0041560C" w:rsidP="0041560C">
      <w:pPr>
        <w:shd w:val="clear" w:color="auto" w:fill="FFFFFF"/>
        <w:tabs>
          <w:tab w:val="left" w:pos="850"/>
          <w:tab w:val="left" w:pos="907"/>
          <w:tab w:val="left" w:pos="3739"/>
          <w:tab w:val="left" w:pos="6259"/>
        </w:tabs>
        <w:spacing w:line="346" w:lineRule="exact"/>
        <w:ind w:left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0586">
        <w:rPr>
          <w:rFonts w:ascii="Times New Roman" w:eastAsia="Times New Roman" w:hAnsi="Times New Roman" w:cs="Times New Roman"/>
          <w:sz w:val="28"/>
          <w:szCs w:val="28"/>
        </w:rPr>
        <w:t xml:space="preserve">  1)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до 1 февраля финансов</w:t>
      </w:r>
      <w:r w:rsidR="009C459B">
        <w:rPr>
          <w:rFonts w:ascii="Times New Roman" w:eastAsia="Times New Roman" w:hAnsi="Times New Roman" w:cs="Times New Roman"/>
          <w:sz w:val="28"/>
          <w:szCs w:val="28"/>
        </w:rPr>
        <w:t xml:space="preserve">ое управление администрации Жуковского 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873E06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</w:t>
      </w:r>
      <w:r w:rsidR="00DF4538">
        <w:rPr>
          <w:rFonts w:ascii="Times New Roman" w:eastAsia="Times New Roman" w:hAnsi="Times New Roman" w:cs="Times New Roman"/>
          <w:sz w:val="28"/>
          <w:szCs w:val="28"/>
        </w:rPr>
        <w:t>Межрайонную инспекцию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налоговой службы </w:t>
      </w:r>
      <w:r w:rsidR="001D2173">
        <w:rPr>
          <w:rFonts w:ascii="Times New Roman" w:eastAsia="Times New Roman" w:hAnsi="Times New Roman" w:cs="Times New Roman"/>
          <w:sz w:val="28"/>
          <w:szCs w:val="28"/>
        </w:rPr>
        <w:t xml:space="preserve">№5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по Брянской области сведения о категориях плательщиков с указанием обусловливающих соответствующие налоговые расходы нормативных правовых актов </w:t>
      </w:r>
      <w:r w:rsidR="001D2173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действовавших в отчетном году и в году, предшествующем отчетному году, и иную информацию, предусмотренную приложением к общим требованиям к оценке налоговых расходов субъектов Российской Федерации </w:t>
      </w:r>
      <w:r w:rsidR="005A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5A3D5C">
          <w:rPr>
            <w:rFonts w:ascii="Times New Roman" w:eastAsia="Times New Roman" w:hAnsi="Times New Roman" w:cs="Times New Roman"/>
            <w:sz w:val="28"/>
            <w:szCs w:val="28"/>
          </w:rPr>
          <w:t xml:space="preserve">и </w:t>
        </w:r>
        <w:r w:rsidR="003B6766" w:rsidRPr="005A3D5C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муниципальных</w:t>
        </w:r>
        <w:r w:rsidR="005A3D5C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об</w:t>
        </w:r>
        <w:r w:rsidR="003B6766" w:rsidRPr="005A3D5C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разований,</w:t>
        </w:r>
        <w:r w:rsidR="005A3D5C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 </w:t>
        </w:r>
        <w:r w:rsidR="003B6766" w:rsidRPr="005A3D5C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 xml:space="preserve">утвержденным постановлением </w:t>
        </w:r>
      </w:hyperlink>
      <w:r w:rsidR="003B6766" w:rsidRPr="005A3D5C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22 июня 2019 года </w:t>
      </w:r>
      <w:r w:rsidR="003B6766" w:rsidRPr="005A3D5C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3B6766" w:rsidRPr="005A3D5C">
        <w:rPr>
          <w:rFonts w:ascii="Times New Roman" w:eastAsia="Times New Roman" w:hAnsi="Times New Roman" w:cs="Times New Roman"/>
          <w:sz w:val="28"/>
          <w:szCs w:val="28"/>
        </w:rPr>
        <w:t xml:space="preserve"> 796 "</w:t>
      </w:r>
      <w:r w:rsidR="005A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5A3D5C">
        <w:rPr>
          <w:rFonts w:ascii="Times New Roman" w:eastAsia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образований"</w:t>
      </w:r>
      <w:r w:rsidR="005A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5A3D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41560C" w:rsidP="0041560C">
      <w:pPr>
        <w:shd w:val="clear" w:color="auto" w:fill="FFFFFF"/>
        <w:tabs>
          <w:tab w:val="left" w:pos="850"/>
        </w:tabs>
        <w:spacing w:line="346" w:lineRule="exact"/>
        <w:ind w:left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F20586">
        <w:rPr>
          <w:rFonts w:ascii="Times New Roman" w:eastAsia="Times New Roman" w:hAnsi="Times New Roman" w:cs="Times New Roman"/>
          <w:sz w:val="28"/>
          <w:szCs w:val="28"/>
        </w:rPr>
        <w:t xml:space="preserve">  2)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до 1 апреля 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1D2173">
        <w:rPr>
          <w:rFonts w:ascii="Times New Roman" w:eastAsia="Times New Roman" w:hAnsi="Times New Roman" w:cs="Times New Roman"/>
          <w:sz w:val="28"/>
          <w:szCs w:val="28"/>
        </w:rPr>
        <w:t xml:space="preserve">ое управление администрации Жуковского 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06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получает от </w:t>
      </w:r>
      <w:r w:rsidR="001D2173">
        <w:rPr>
          <w:rFonts w:ascii="Times New Roman" w:eastAsia="Times New Roman" w:hAnsi="Times New Roman" w:cs="Times New Roman"/>
          <w:sz w:val="28"/>
          <w:szCs w:val="28"/>
        </w:rPr>
        <w:t>Межрайонной инспекции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налоговой службы </w:t>
      </w:r>
      <w:r w:rsidR="001D2173">
        <w:rPr>
          <w:rFonts w:ascii="Times New Roman" w:eastAsia="Times New Roman" w:hAnsi="Times New Roman" w:cs="Times New Roman"/>
          <w:sz w:val="28"/>
          <w:szCs w:val="28"/>
        </w:rPr>
        <w:t xml:space="preserve">№5 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 xml:space="preserve">по Брянской области </w:t>
      </w:r>
      <w:r w:rsidR="003B6766"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сведения за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F0397A" w:rsidRPr="00A775DB" w:rsidRDefault="00ED2586" w:rsidP="00401581">
      <w:pPr>
        <w:shd w:val="clear" w:color="auto" w:fill="FFFFFF"/>
        <w:spacing w:line="346" w:lineRule="exact"/>
        <w:ind w:left="42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сведения о количестве плательщиков, воспользовавшихся льготами;</w:t>
      </w:r>
    </w:p>
    <w:p w:rsidR="00F0397A" w:rsidRPr="00A775DB" w:rsidRDefault="00ED2586" w:rsidP="00401581">
      <w:pPr>
        <w:shd w:val="clear" w:color="auto" w:fill="FFFFFF"/>
        <w:spacing w:line="346" w:lineRule="exact"/>
        <w:ind w:left="42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сведения о суммах выпадающих доходов  бюджета </w:t>
      </w:r>
      <w:r w:rsidR="001D2173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23582E">
        <w:rPr>
          <w:rFonts w:ascii="Times New Roman" w:hAnsi="Times New Roman" w:cs="Times New Roman"/>
          <w:sz w:val="28"/>
          <w:szCs w:val="28"/>
        </w:rPr>
        <w:t xml:space="preserve"> Брянской области (далее – бюджет округа)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по каждому налоговому расходу </w:t>
      </w:r>
      <w:r w:rsidR="001D2173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по каждому </w:t>
      </w:r>
      <w:r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>налоговому расходу, в отношении стимулирующих налоговых расходов;</w:t>
      </w:r>
    </w:p>
    <w:p w:rsidR="00F0397A" w:rsidRPr="00A775DB" w:rsidRDefault="00ED5DAB" w:rsidP="001A142B">
      <w:pPr>
        <w:shd w:val="clear" w:color="auto" w:fill="FFFFFF"/>
        <w:tabs>
          <w:tab w:val="left" w:pos="567"/>
        </w:tabs>
        <w:spacing w:line="346" w:lineRule="exact"/>
        <w:ind w:left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1560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751BD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до 20 апреля 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1D2173">
        <w:rPr>
          <w:rFonts w:ascii="Times New Roman" w:eastAsia="Times New Roman" w:hAnsi="Times New Roman" w:cs="Times New Roman"/>
          <w:sz w:val="28"/>
          <w:szCs w:val="28"/>
        </w:rPr>
        <w:t xml:space="preserve">ое управление администрации Жуковского 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873E06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обобщает полученные из </w:t>
      </w:r>
      <w:r w:rsidR="001D2173">
        <w:rPr>
          <w:rFonts w:ascii="Times New Roman" w:eastAsia="Times New Roman" w:hAnsi="Times New Roman" w:cs="Times New Roman"/>
          <w:sz w:val="28"/>
          <w:szCs w:val="28"/>
        </w:rPr>
        <w:t>Межрайонной инспекции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налоговой службы </w:t>
      </w:r>
      <w:r w:rsidR="001D2173">
        <w:rPr>
          <w:rFonts w:ascii="Times New Roman" w:eastAsia="Times New Roman" w:hAnsi="Times New Roman" w:cs="Times New Roman"/>
          <w:sz w:val="28"/>
          <w:szCs w:val="28"/>
        </w:rPr>
        <w:t xml:space="preserve">№5 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 xml:space="preserve">по Брянской области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сведения, предусмотренные подпунктом 2 пункта 1.3 раздела 1 настоящего Порядка, формирует их в разрезе кураторов налоговых расходов </w:t>
      </w:r>
      <w:r w:rsidR="001D2173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перечнем налоговых расходов </w:t>
      </w:r>
      <w:r w:rsidR="001D2173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кураторам налоговых расходов для оценки эффективности налоговых расходов;</w:t>
      </w:r>
    </w:p>
    <w:p w:rsidR="00F0397A" w:rsidRPr="00A775DB" w:rsidRDefault="00751BD6" w:rsidP="001A142B">
      <w:pPr>
        <w:shd w:val="clear" w:color="auto" w:fill="FFFFFF"/>
        <w:tabs>
          <w:tab w:val="left" w:pos="902"/>
        </w:tabs>
        <w:spacing w:line="346" w:lineRule="exact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D5D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4)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до 10 мая кураторы налоговых расходов осуществляют оценку </w:t>
      </w:r>
      <w:r w:rsidR="003B6766"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эффективности налоговых расходов и представляют в </w:t>
      </w:r>
      <w:r w:rsidR="001D2173" w:rsidRPr="00A775DB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1D2173">
        <w:rPr>
          <w:rFonts w:ascii="Times New Roman" w:eastAsia="Times New Roman" w:hAnsi="Times New Roman" w:cs="Times New Roman"/>
          <w:sz w:val="28"/>
          <w:szCs w:val="28"/>
        </w:rPr>
        <w:t xml:space="preserve">ое управление администрации Жуковского 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1D2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06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следующую информацию: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firstLine="851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цель предоставления налоговых льгот;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показатель достижения целей </w:t>
      </w:r>
      <w:r w:rsidR="004B79BD"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9BD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4B79BD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и (или) социально-экономической политики </w:t>
      </w:r>
      <w:r w:rsidR="004B79BD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B79BD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в связи с предоставлением налоговых льгот;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 для отдельных видов экономической деятельности);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firstLine="851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результат оценки эффективности налогового расхода;</w:t>
      </w:r>
    </w:p>
    <w:p w:rsidR="00F0397A" w:rsidRPr="00A775DB" w:rsidRDefault="003B6766" w:rsidP="00401581">
      <w:pPr>
        <w:shd w:val="clear" w:color="auto" w:fill="FFFFFF"/>
        <w:spacing w:line="346" w:lineRule="exact"/>
        <w:ind w:left="425" w:firstLine="851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выводы о целесообразности продления или отмены налоговых льгот;</w:t>
      </w:r>
    </w:p>
    <w:p w:rsidR="00F0397A" w:rsidRPr="00A775DB" w:rsidRDefault="003B6766" w:rsidP="0094218D">
      <w:pPr>
        <w:shd w:val="clear" w:color="auto" w:fill="FFFFFF"/>
        <w:spacing w:line="346" w:lineRule="exact"/>
        <w:ind w:lef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выводы о достижении целевых характеристик налогового расхода, о вкладе налогового расхода в достижение цели </w:t>
      </w:r>
      <w:r w:rsidR="004B79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4B79BD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4B79BD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4B79BD" w:rsidRPr="00BF1CB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3B6766" w:rsidP="00401581">
      <w:pPr>
        <w:shd w:val="clear" w:color="auto" w:fill="FFFFFF"/>
        <w:tabs>
          <w:tab w:val="left" w:pos="902"/>
        </w:tabs>
        <w:spacing w:line="346" w:lineRule="exact"/>
        <w:ind w:lef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pacing w:val="-4"/>
          <w:sz w:val="28"/>
          <w:szCs w:val="28"/>
        </w:rPr>
        <w:t>5)</w:t>
      </w:r>
      <w:r w:rsidR="0094218D">
        <w:rPr>
          <w:rFonts w:ascii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Жуковского 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873E06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сверку информации, предоставляемой кураторами налоговых расходов,</w:t>
      </w:r>
      <w:r w:rsidR="00D85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оценку совокупного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бюджетного эффекта стимулирующих налоговых расходов</w:t>
      </w:r>
      <w:r w:rsidR="00D855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6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576">
        <w:rPr>
          <w:rFonts w:ascii="Times New Roman" w:eastAsia="Times New Roman" w:hAnsi="Times New Roman" w:cs="Times New Roman"/>
          <w:sz w:val="28"/>
          <w:szCs w:val="28"/>
        </w:rPr>
        <w:t>фо</w:t>
      </w:r>
      <w:r w:rsidR="0049652F">
        <w:rPr>
          <w:rFonts w:ascii="Times New Roman" w:eastAsia="Times New Roman" w:hAnsi="Times New Roman" w:cs="Times New Roman"/>
          <w:sz w:val="28"/>
          <w:szCs w:val="28"/>
        </w:rPr>
        <w:t>рмирует</w:t>
      </w:r>
      <w:r w:rsidR="00760452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4965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налоговых расходов</w:t>
      </w:r>
      <w:r w:rsidR="00760452" w:rsidRPr="00760452">
        <w:rPr>
          <w:rFonts w:ascii="Times New Roman" w:hAnsi="Times New Roman" w:cs="Times New Roman"/>
          <w:sz w:val="28"/>
          <w:szCs w:val="28"/>
        </w:rPr>
        <w:t xml:space="preserve"> </w:t>
      </w:r>
      <w:r w:rsidR="0076045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60452">
        <w:rPr>
          <w:rFonts w:ascii="Times New Roman" w:hAnsi="Times New Roman" w:cs="Times New Roman"/>
          <w:sz w:val="28"/>
          <w:szCs w:val="28"/>
        </w:rPr>
        <w:t xml:space="preserve">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3B6766" w:rsidP="00D85576">
      <w:pPr>
        <w:shd w:val="clear" w:color="auto" w:fill="FFFFFF"/>
        <w:spacing w:line="346" w:lineRule="exact"/>
        <w:ind w:lef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</w:rPr>
        <w:t xml:space="preserve">6)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до 15 июля 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Жуковского 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06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получает от 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>Межрайонной инспекции</w:t>
      </w:r>
      <w:r w:rsidR="00760452" w:rsidRPr="00A775DB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налоговой службы 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 xml:space="preserve">№5 </w:t>
      </w:r>
      <w:r w:rsidR="00760452" w:rsidRPr="00A775DB">
        <w:rPr>
          <w:rFonts w:ascii="Times New Roman" w:eastAsia="Times New Roman" w:hAnsi="Times New Roman" w:cs="Times New Roman"/>
          <w:sz w:val="28"/>
          <w:szCs w:val="28"/>
        </w:rPr>
        <w:t>по Брянской области</w:t>
      </w:r>
      <w:r w:rsidR="00760452" w:rsidRPr="00A775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сведения об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объеме льгот за отчетный финансовый год, о количестве плательщиков, воспользовавшихся льготами, а также по стимулирующим налоговым расходам </w:t>
      </w:r>
      <w:r w:rsidR="0076045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60452">
        <w:rPr>
          <w:rFonts w:ascii="Times New Roman" w:hAnsi="Times New Roman" w:cs="Times New Roman"/>
          <w:sz w:val="28"/>
          <w:szCs w:val="28"/>
        </w:rPr>
        <w:t xml:space="preserve"> </w:t>
      </w:r>
      <w:r w:rsidR="00252706">
        <w:rPr>
          <w:rFonts w:ascii="Times New Roman" w:hAnsi="Times New Roman" w:cs="Times New Roman"/>
          <w:sz w:val="28"/>
          <w:szCs w:val="28"/>
        </w:rPr>
        <w:t>округа</w:t>
      </w:r>
      <w:r w:rsidR="00760452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- сведения о налогах, задекларированных для </w:t>
      </w:r>
      <w:r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>уплаты плательщиками, имеющими право на льготы, в отчетном году;</w:t>
      </w:r>
    </w:p>
    <w:p w:rsidR="00F0397A" w:rsidRDefault="003B6766" w:rsidP="00401581">
      <w:pPr>
        <w:shd w:val="clear" w:color="auto" w:fill="FFFFFF"/>
        <w:spacing w:line="346" w:lineRule="exact"/>
        <w:ind w:left="425"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</w:rPr>
        <w:t xml:space="preserve">7)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0 августа 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Жуковского 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73E06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52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06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="00760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452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52F">
        <w:rPr>
          <w:rFonts w:ascii="Times New Roman" w:eastAsia="Times New Roman" w:hAnsi="Times New Roman" w:cs="Times New Roman"/>
          <w:sz w:val="28"/>
          <w:szCs w:val="28"/>
        </w:rPr>
        <w:t xml:space="preserve">формирует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уточненную</w:t>
      </w:r>
      <w:r w:rsidR="00913942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результатам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 w:rsidR="009139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налоговых расходов.</w:t>
      </w:r>
    </w:p>
    <w:p w:rsidR="00CF6525" w:rsidRPr="00A775DB" w:rsidRDefault="00CF6525" w:rsidP="00401581">
      <w:pPr>
        <w:shd w:val="clear" w:color="auto" w:fill="FFFFFF"/>
        <w:spacing w:line="346" w:lineRule="exact"/>
        <w:ind w:left="425" w:right="1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97A" w:rsidRPr="00CF6525" w:rsidRDefault="003B6766" w:rsidP="00E60B8A">
      <w:pPr>
        <w:pStyle w:val="a5"/>
        <w:numPr>
          <w:ilvl w:val="0"/>
          <w:numId w:val="7"/>
        </w:numPr>
        <w:shd w:val="clear" w:color="auto" w:fill="FFFFFF"/>
        <w:ind w:right="7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оценки налоговых расходов </w:t>
      </w:r>
      <w:r w:rsidR="007014A1" w:rsidRPr="00CF6525">
        <w:rPr>
          <w:rFonts w:ascii="Times New Roman" w:hAnsi="Times New Roman" w:cs="Times New Roman"/>
          <w:b/>
          <w:sz w:val="28"/>
          <w:szCs w:val="28"/>
        </w:rPr>
        <w:t xml:space="preserve">Жуковского муниципального </w:t>
      </w:r>
      <w:r w:rsidR="0081022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F6525" w:rsidRPr="00CF6525" w:rsidRDefault="00CF6525" w:rsidP="00CF6525">
      <w:pPr>
        <w:pStyle w:val="a5"/>
        <w:shd w:val="clear" w:color="auto" w:fill="FFFFFF"/>
        <w:ind w:left="648" w:right="731"/>
        <w:rPr>
          <w:rFonts w:ascii="Times New Roman" w:hAnsi="Times New Roman" w:cs="Times New Roman"/>
          <w:b/>
          <w:sz w:val="28"/>
          <w:szCs w:val="28"/>
        </w:rPr>
      </w:pPr>
    </w:p>
    <w:p w:rsidR="00F0397A" w:rsidRPr="00A775DB" w:rsidRDefault="003B6766" w:rsidP="00CF6525">
      <w:pPr>
        <w:shd w:val="clear" w:color="auto" w:fill="FFFFFF"/>
        <w:ind w:left="426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</w:rPr>
        <w:t xml:space="preserve">2.1. 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Оценка   эффективности   налоговых   расходов   </w:t>
      </w:r>
      <w:r w:rsidR="007014A1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014A1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7014A1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осуществляется кураторами налоговых расходов и включает:</w:t>
      </w:r>
    </w:p>
    <w:p w:rsidR="00F0397A" w:rsidRPr="00A775DB" w:rsidRDefault="003B6766" w:rsidP="002700C7">
      <w:pPr>
        <w:shd w:val="clear" w:color="auto" w:fill="FFFFFF"/>
        <w:tabs>
          <w:tab w:val="left" w:pos="806"/>
        </w:tabs>
        <w:spacing w:line="346" w:lineRule="exact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pacing w:val="-4"/>
          <w:sz w:val="28"/>
          <w:szCs w:val="28"/>
        </w:rPr>
        <w:t>а)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ab/>
        <w:t xml:space="preserve">оценку целесообразности налоговых расходов </w:t>
      </w:r>
      <w:r w:rsidR="007014A1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014A1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3B6766" w:rsidP="002700C7">
      <w:pPr>
        <w:shd w:val="clear" w:color="auto" w:fill="FFFFFF"/>
        <w:tabs>
          <w:tab w:val="left" w:pos="806"/>
        </w:tabs>
        <w:spacing w:line="346" w:lineRule="exact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ab/>
        <w:t xml:space="preserve">оценку результативности налоговых расходов </w:t>
      </w:r>
      <w:r w:rsidR="007014A1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014A1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7A" w:rsidRPr="00A775DB" w:rsidRDefault="003B6766" w:rsidP="00B91068">
      <w:pPr>
        <w:shd w:val="clear" w:color="auto" w:fill="FFFFFF"/>
        <w:tabs>
          <w:tab w:val="left" w:pos="1450"/>
        </w:tabs>
        <w:spacing w:line="346" w:lineRule="exact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pacing w:val="-4"/>
          <w:sz w:val="28"/>
          <w:szCs w:val="28"/>
        </w:rPr>
        <w:t>2.1.1.</w:t>
      </w:r>
      <w:r w:rsidRPr="00A775DB">
        <w:rPr>
          <w:rFonts w:ascii="Times New Roman" w:hAnsi="Times New Roman" w:cs="Times New Roman"/>
          <w:sz w:val="28"/>
          <w:szCs w:val="28"/>
        </w:rPr>
        <w:tab/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Критериями целесообразности налоговых расходов </w:t>
      </w:r>
      <w:r w:rsidR="00DE54C3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DE54C3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397A" w:rsidRPr="00A775DB" w:rsidRDefault="003B6766" w:rsidP="00B91068">
      <w:pPr>
        <w:shd w:val="clear" w:color="auto" w:fill="FFFFFF"/>
        <w:tabs>
          <w:tab w:val="left" w:pos="1094"/>
        </w:tabs>
        <w:spacing w:line="346" w:lineRule="exact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pacing w:val="-4"/>
          <w:sz w:val="28"/>
          <w:szCs w:val="28"/>
        </w:rPr>
        <w:t>а)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ab/>
        <w:t xml:space="preserve">соответствие налоговых расходов </w:t>
      </w:r>
      <w:r w:rsidR="00DE54C3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DE54C3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DE54C3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целям</w:t>
      </w:r>
      <w:r w:rsidR="00DE5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программ, структурным элементам </w:t>
      </w:r>
      <w:r w:rsidR="00DE54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 </w:t>
      </w:r>
      <w:r w:rsidR="00DE54C3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DE54C3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, не относящимся к </w:t>
      </w:r>
      <w:r w:rsidR="00DE54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DE54C3" w:rsidRPr="00DE54C3">
        <w:rPr>
          <w:rFonts w:ascii="Times New Roman" w:hAnsi="Times New Roman" w:cs="Times New Roman"/>
          <w:sz w:val="28"/>
          <w:szCs w:val="28"/>
        </w:rPr>
        <w:t xml:space="preserve"> </w:t>
      </w:r>
      <w:r w:rsidR="00DE54C3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DE54C3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E60B8A" w:rsidP="00E26149">
      <w:pPr>
        <w:shd w:val="clear" w:color="auto" w:fill="FFFFFF"/>
        <w:tabs>
          <w:tab w:val="left" w:pos="960"/>
          <w:tab w:val="left" w:pos="3096"/>
          <w:tab w:val="left" w:pos="5928"/>
          <w:tab w:val="left" w:pos="8506"/>
        </w:tabs>
        <w:spacing w:line="346" w:lineRule="exact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востребованность плательщиками предоставленных льгот, </w:t>
      </w:r>
      <w:r w:rsidR="00015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015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>характеризуется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ab/>
      </w:r>
      <w:r w:rsidR="003B6766" w:rsidRPr="00A775DB">
        <w:rPr>
          <w:rFonts w:ascii="Times New Roman" w:eastAsia="Times New Roman" w:hAnsi="Times New Roman" w:cs="Times New Roman"/>
          <w:spacing w:val="-3"/>
          <w:sz w:val="28"/>
          <w:szCs w:val="28"/>
        </w:rPr>
        <w:t>соотношением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ab/>
        <w:t>численности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ab/>
      </w:r>
      <w:r w:rsidR="003B6766" w:rsidRPr="00A775DB">
        <w:rPr>
          <w:rFonts w:ascii="Times New Roman" w:eastAsia="Times New Roman" w:hAnsi="Times New Roman" w:cs="Times New Roman"/>
          <w:spacing w:val="-3"/>
          <w:sz w:val="28"/>
          <w:szCs w:val="28"/>
        </w:rPr>
        <w:t>плательщиков,</w:t>
      </w:r>
      <w:r w:rsidR="003B6766" w:rsidRPr="00A775DB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воспользовавшихся правом на льготы, и общей численности плательщиков, за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br/>
        <w:t>5-летний период.</w:t>
      </w:r>
    </w:p>
    <w:p w:rsidR="00F0397A" w:rsidRPr="00A775DB" w:rsidRDefault="003B6766" w:rsidP="00B91068">
      <w:pPr>
        <w:shd w:val="clear" w:color="auto" w:fill="FFFFFF"/>
        <w:spacing w:line="346" w:lineRule="exact"/>
        <w:ind w:left="426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F0397A" w:rsidRPr="00A775DB" w:rsidRDefault="003B6766" w:rsidP="00B91068">
      <w:pPr>
        <w:numPr>
          <w:ilvl w:val="0"/>
          <w:numId w:val="5"/>
        </w:numPr>
        <w:shd w:val="clear" w:color="auto" w:fill="FFFFFF"/>
        <w:tabs>
          <w:tab w:val="left" w:pos="1282"/>
        </w:tabs>
        <w:spacing w:line="346" w:lineRule="exact"/>
        <w:ind w:left="426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9652F">
        <w:rPr>
          <w:rFonts w:ascii="Times New Roman" w:hAnsi="Times New Roman" w:cs="Times New Roman"/>
          <w:spacing w:val="-4"/>
          <w:sz w:val="28"/>
          <w:szCs w:val="28"/>
        </w:rPr>
        <w:t xml:space="preserve">В случае несоответствия налоговых расходов </w:t>
      </w:r>
      <w:r w:rsidR="00DE54C3" w:rsidRPr="0049652F">
        <w:rPr>
          <w:rFonts w:ascii="Times New Roman" w:hAnsi="Times New Roman" w:cs="Times New Roman"/>
          <w:spacing w:val="-4"/>
          <w:sz w:val="28"/>
          <w:szCs w:val="28"/>
        </w:rPr>
        <w:t>Жуковского муниципального</w:t>
      </w:r>
      <w:r w:rsidR="00DE54C3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DE54C3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хотя бы одному из критериев, указанных в подпункте 2.1.1 пункта 2.1 раздела 2 настоящего Порядка, куратору налогового расхода надлежит представить в </w:t>
      </w:r>
      <w:r w:rsidR="00DE54C3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Жуковского </w:t>
      </w:r>
      <w:r w:rsidR="0081022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F0397A" w:rsidRPr="00A775DB" w:rsidRDefault="003B6766" w:rsidP="00B91068">
      <w:pPr>
        <w:numPr>
          <w:ilvl w:val="0"/>
          <w:numId w:val="5"/>
        </w:numPr>
        <w:shd w:val="clear" w:color="auto" w:fill="FFFFFF"/>
        <w:tabs>
          <w:tab w:val="left" w:pos="1282"/>
        </w:tabs>
        <w:spacing w:line="346" w:lineRule="exact"/>
        <w:ind w:left="426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Критерием результативности налогового расхода </w:t>
      </w:r>
      <w:r w:rsidR="00DE54C3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DE54C3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DE54C3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является показатель (индикатор) достижения целей </w:t>
      </w:r>
      <w:r w:rsidR="00DE54C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r w:rsidR="00DE54C3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DE54C3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DE54C3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DE54C3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DE54C3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, не относящихся к </w:t>
      </w:r>
      <w:r w:rsidR="00DE54C3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программам </w:t>
      </w:r>
      <w:r w:rsidR="00DE54C3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DE54C3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, либо иной показатель (индикатор), на значение которого оказывает влияние налоговый расход.</w:t>
      </w:r>
    </w:p>
    <w:p w:rsidR="00F0397A" w:rsidRPr="00A775DB" w:rsidRDefault="003B6766" w:rsidP="00B91068">
      <w:pPr>
        <w:numPr>
          <w:ilvl w:val="0"/>
          <w:numId w:val="5"/>
        </w:numPr>
        <w:shd w:val="clear" w:color="auto" w:fill="FFFFFF"/>
        <w:tabs>
          <w:tab w:val="left" w:pos="1282"/>
        </w:tabs>
        <w:spacing w:line="346" w:lineRule="exact"/>
        <w:ind w:left="426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Для оценки результативности налоговых расходов по критерию, указанному в подпункте 2.1.3 пункта 2.1 раздела 2 настоящего Порядка, куратором налогового расхода рассчитывается оценка бюджетной эффективности налоговых расходов </w:t>
      </w:r>
      <w:r w:rsidR="00BC317F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BC317F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7A" w:rsidRPr="00A775DB" w:rsidRDefault="003B6766" w:rsidP="00B91068">
      <w:pPr>
        <w:shd w:val="clear" w:color="auto" w:fill="FFFFFF"/>
        <w:tabs>
          <w:tab w:val="left" w:pos="1368"/>
        </w:tabs>
        <w:spacing w:line="346" w:lineRule="exact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pacing w:val="-4"/>
          <w:sz w:val="28"/>
          <w:szCs w:val="28"/>
        </w:rPr>
        <w:t>2.1.5.</w:t>
      </w:r>
      <w:r w:rsidRPr="00A775DB">
        <w:rPr>
          <w:rFonts w:ascii="Times New Roman" w:hAnsi="Times New Roman" w:cs="Times New Roman"/>
          <w:sz w:val="28"/>
          <w:szCs w:val="28"/>
        </w:rPr>
        <w:tab/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В целях оценки бюджетной эффективности предоставленных и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br/>
        <w:t>планируемых к предоставлению налоговых расходов</w:t>
      </w:r>
      <w:r w:rsidR="00BC3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17F" w:rsidRPr="00BC317F">
        <w:rPr>
          <w:rFonts w:ascii="Times New Roman" w:hAnsi="Times New Roman" w:cs="Times New Roman"/>
          <w:sz w:val="28"/>
          <w:szCs w:val="28"/>
        </w:rPr>
        <w:t xml:space="preserve"> </w:t>
      </w:r>
      <w:r w:rsidR="00BC317F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BC317F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критерии:</w:t>
      </w:r>
    </w:p>
    <w:p w:rsidR="00F0397A" w:rsidRPr="00A775DB" w:rsidRDefault="003B6766" w:rsidP="001A142B">
      <w:pPr>
        <w:shd w:val="clear" w:color="auto" w:fill="FFFFFF"/>
        <w:spacing w:line="346" w:lineRule="exact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сумма налоговых расходов </w:t>
      </w:r>
      <w:r w:rsidR="00BC317F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BC317F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317F" w:rsidRDefault="003B6766" w:rsidP="001A142B">
      <w:pPr>
        <w:shd w:val="clear" w:color="auto" w:fill="FFFFFF"/>
        <w:spacing w:line="346" w:lineRule="exact"/>
        <w:ind w:left="42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налоговые платежи в бюджет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317F" w:rsidRDefault="003B6766" w:rsidP="00B91068">
      <w:pPr>
        <w:shd w:val="clear" w:color="auto" w:fill="FFFFFF"/>
        <w:spacing w:line="346" w:lineRule="exact"/>
        <w:ind w:left="42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сумма субсидий, предоставленных из </w:t>
      </w:r>
      <w:r w:rsidR="0081022C">
        <w:rPr>
          <w:rFonts w:ascii="Times New Roman" w:eastAsia="Times New Roman" w:hAnsi="Times New Roman" w:cs="Times New Roman"/>
          <w:sz w:val="28"/>
          <w:szCs w:val="28"/>
        </w:rPr>
        <w:t>бюджета 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E60B8A" w:rsidP="001A142B">
      <w:pPr>
        <w:shd w:val="clear" w:color="auto" w:fill="FFFFFF"/>
        <w:spacing w:line="346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C3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суммы иной </w:t>
      </w:r>
      <w:r w:rsidR="004965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поддержки, предоставленной из </w:t>
      </w:r>
      <w:r w:rsidR="0081022C">
        <w:rPr>
          <w:rFonts w:ascii="Times New Roman" w:eastAsia="Times New Roman" w:hAnsi="Times New Roman" w:cs="Times New Roman"/>
          <w:sz w:val="28"/>
          <w:szCs w:val="28"/>
        </w:rPr>
        <w:t>бюджета округа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7A" w:rsidRPr="00A775DB" w:rsidRDefault="003B6766" w:rsidP="00B91068">
      <w:pPr>
        <w:shd w:val="clear" w:color="auto" w:fill="FFFFFF"/>
        <w:tabs>
          <w:tab w:val="left" w:pos="1368"/>
        </w:tabs>
        <w:spacing w:line="346" w:lineRule="exact"/>
        <w:ind w:left="426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pacing w:val="-4"/>
          <w:sz w:val="28"/>
          <w:szCs w:val="28"/>
        </w:rPr>
        <w:t>2.1.6.</w:t>
      </w:r>
      <w:r w:rsidRPr="00A775DB">
        <w:rPr>
          <w:rFonts w:ascii="Times New Roman" w:hAnsi="Times New Roman" w:cs="Times New Roman"/>
          <w:sz w:val="28"/>
          <w:szCs w:val="28"/>
        </w:rPr>
        <w:tab/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Расчет оценки бюджетной эффективности налоговых расходов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br/>
      </w:r>
      <w:r w:rsidR="00BC317F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BC317F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BC317F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формуле:</w:t>
      </w:r>
    </w:p>
    <w:p w:rsidR="00E60B8A" w:rsidRDefault="00E60B8A" w:rsidP="00B91068">
      <w:pPr>
        <w:shd w:val="clear" w:color="auto" w:fill="FFFFFF"/>
        <w:spacing w:before="245"/>
        <w:ind w:left="426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397A" w:rsidRDefault="003B6766" w:rsidP="00E60B8A">
      <w:pPr>
        <w:shd w:val="clear" w:color="auto" w:fill="FFFFFF"/>
        <w:spacing w:before="245"/>
        <w:ind w:left="426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БЭ = СН - (СБ + СГП + СНЛ), где:</w:t>
      </w:r>
    </w:p>
    <w:p w:rsidR="00E60B8A" w:rsidRPr="00A775DB" w:rsidRDefault="00E60B8A" w:rsidP="00B91068">
      <w:pPr>
        <w:shd w:val="clear" w:color="auto" w:fill="FFFFFF"/>
        <w:spacing w:before="245"/>
        <w:ind w:left="426" w:firstLine="720"/>
        <w:rPr>
          <w:rFonts w:ascii="Times New Roman" w:hAnsi="Times New Roman" w:cs="Times New Roman"/>
          <w:sz w:val="28"/>
          <w:szCs w:val="28"/>
        </w:rPr>
      </w:pPr>
    </w:p>
    <w:p w:rsidR="00F0397A" w:rsidRPr="00A775DB" w:rsidRDefault="00401581" w:rsidP="00B91068">
      <w:pPr>
        <w:shd w:val="clear" w:color="auto" w:fill="FFFFFF"/>
        <w:spacing w:line="346" w:lineRule="exact"/>
        <w:ind w:left="42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БЭ - бюджетная эффективность;</w:t>
      </w:r>
    </w:p>
    <w:p w:rsidR="00F0397A" w:rsidRPr="00A775DB" w:rsidRDefault="00401581" w:rsidP="00B91068">
      <w:pPr>
        <w:shd w:val="clear" w:color="auto" w:fill="FFFFFF"/>
        <w:spacing w:line="346" w:lineRule="exact"/>
        <w:ind w:left="42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3B6766"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>СН - сумма уплаченных налогов;</w:t>
      </w:r>
    </w:p>
    <w:p w:rsidR="00F0397A" w:rsidRPr="00A775DB" w:rsidRDefault="00401581" w:rsidP="00B91068">
      <w:pPr>
        <w:shd w:val="clear" w:color="auto" w:fill="FFFFFF"/>
        <w:spacing w:line="346" w:lineRule="exact"/>
        <w:ind w:left="42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СБ</w:t>
      </w:r>
      <w:proofErr w:type="gramEnd"/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- сумма субсидий, предоставленная бюджета</w:t>
      </w:r>
      <w:r w:rsidR="00DD47D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401581" w:rsidP="00B91068">
      <w:pPr>
        <w:shd w:val="clear" w:color="auto" w:fill="FFFFFF"/>
        <w:spacing w:line="346" w:lineRule="exact"/>
        <w:ind w:left="42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СГП - сумма иной </w:t>
      </w:r>
      <w:r w:rsidR="0049652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поддержки;</w:t>
      </w:r>
    </w:p>
    <w:p w:rsidR="00F0397A" w:rsidRPr="00A775DB" w:rsidRDefault="00401581" w:rsidP="00B91068">
      <w:pPr>
        <w:shd w:val="clear" w:color="auto" w:fill="FFFFFF"/>
        <w:spacing w:line="346" w:lineRule="exact"/>
        <w:ind w:left="42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СНЛ - сумма полученных налоговых льгот.</w:t>
      </w:r>
    </w:p>
    <w:p w:rsidR="00F0397A" w:rsidRPr="00A775DB" w:rsidRDefault="003B6766" w:rsidP="00B91068">
      <w:pPr>
        <w:shd w:val="clear" w:color="auto" w:fill="FFFFFF"/>
        <w:spacing w:line="346" w:lineRule="exact"/>
        <w:ind w:left="426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Оценка бюджетной эффективности налоговых расходов признается низкой, если полученный показатель имеет отрицательное значение.</w:t>
      </w:r>
    </w:p>
    <w:p w:rsidR="00F0397A" w:rsidRPr="00A775DB" w:rsidRDefault="003B6766" w:rsidP="00B91068">
      <w:pPr>
        <w:shd w:val="clear" w:color="auto" w:fill="FFFFFF"/>
        <w:spacing w:line="346" w:lineRule="exact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</w:rPr>
        <w:t xml:space="preserve">2.1.7. </w:t>
      </w:r>
      <w:proofErr w:type="gramStart"/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7F5A32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, вкладе налогового расхода в достижение целей </w:t>
      </w:r>
      <w:r w:rsidR="007F5A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7F5A32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, не относящихся к </w:t>
      </w:r>
      <w:r w:rsidR="007F5A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программам, а также о наличии или об отсутствии более результативных (менее затратных для бюджета</w:t>
      </w:r>
      <w:proofErr w:type="gramEnd"/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) альтернативных механизмов достижения целей </w:t>
      </w:r>
      <w:r w:rsidR="007F5A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7F5A32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7F5A32" w:rsidRPr="00BF1CBA">
        <w:rPr>
          <w:rFonts w:ascii="Times New Roman" w:hAnsi="Times New Roman" w:cs="Times New Roman"/>
          <w:sz w:val="28"/>
          <w:szCs w:val="28"/>
        </w:rPr>
        <w:lastRenderedPageBreak/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, не относящихся к </w:t>
      </w:r>
      <w:r w:rsidR="007F5A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программам.</w:t>
      </w:r>
    </w:p>
    <w:p w:rsidR="00F0397A" w:rsidRPr="00A775DB" w:rsidRDefault="003B6766" w:rsidP="00B91068">
      <w:pPr>
        <w:shd w:val="clear" w:color="auto" w:fill="FFFFFF"/>
        <w:spacing w:line="346" w:lineRule="exact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pacing w:val="-1"/>
          <w:sz w:val="28"/>
          <w:szCs w:val="28"/>
        </w:rPr>
        <w:t xml:space="preserve">2.2. </w:t>
      </w:r>
      <w:r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целях оценки бюджетной эффективности стимулирующих налоговых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, обусловленных льготами по </w:t>
      </w:r>
      <w:r w:rsidR="00A10F72">
        <w:rPr>
          <w:rFonts w:ascii="Times New Roman" w:eastAsia="Times New Roman" w:hAnsi="Times New Roman" w:cs="Times New Roman"/>
          <w:sz w:val="28"/>
          <w:szCs w:val="28"/>
        </w:rPr>
        <w:t>налогам,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оценка совокупного бюджетного эффекта налоговых расходов </w:t>
      </w:r>
      <w:r w:rsidR="00873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7A" w:rsidRPr="00A775DB" w:rsidRDefault="003B6766" w:rsidP="00B91068">
      <w:pPr>
        <w:shd w:val="clear" w:color="auto" w:fill="FFFFFF"/>
        <w:spacing w:line="346" w:lineRule="exact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Оценку совокупного бюджетного эффекта стимулирующих налоговых расходов осуществляет </w:t>
      </w:r>
      <w:r w:rsidR="007A6E38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Жуковского </w:t>
      </w:r>
      <w:r w:rsidR="0081022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7A" w:rsidRPr="00A775DB" w:rsidRDefault="003B6766" w:rsidP="00B91068">
      <w:pPr>
        <w:numPr>
          <w:ilvl w:val="0"/>
          <w:numId w:val="6"/>
        </w:numPr>
        <w:shd w:val="clear" w:color="auto" w:fill="FFFFFF"/>
        <w:tabs>
          <w:tab w:val="left" w:pos="1464"/>
        </w:tabs>
        <w:spacing w:line="346" w:lineRule="exact"/>
        <w:ind w:left="56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7F5A32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отдельно по каждому налоговому расходу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7F5A32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определяется в целом по указанной категории плательщиков.</w:t>
      </w:r>
    </w:p>
    <w:p w:rsidR="00713423" w:rsidRPr="00713423" w:rsidRDefault="00713423" w:rsidP="00713423">
      <w:pPr>
        <w:shd w:val="clear" w:color="auto" w:fill="FFFFFF"/>
        <w:tabs>
          <w:tab w:val="left" w:pos="1464"/>
        </w:tabs>
        <w:spacing w:line="346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0397A" w:rsidRPr="00910F56" w:rsidRDefault="003B6766" w:rsidP="00B91068">
      <w:pPr>
        <w:numPr>
          <w:ilvl w:val="0"/>
          <w:numId w:val="6"/>
        </w:numPr>
        <w:shd w:val="clear" w:color="auto" w:fill="FFFFFF"/>
        <w:tabs>
          <w:tab w:val="left" w:pos="1464"/>
        </w:tabs>
        <w:spacing w:line="346" w:lineRule="exact"/>
        <w:ind w:left="56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7F5A32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F5A32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7F5A32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</w:t>
      </w:r>
      <w:r w:rsidRPr="00A775D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) по следующей формуле:</w:t>
      </w:r>
    </w:p>
    <w:p w:rsidR="00910F56" w:rsidRPr="00A775DB" w:rsidRDefault="00910F56" w:rsidP="00B91068">
      <w:pPr>
        <w:shd w:val="clear" w:color="auto" w:fill="FFFFFF"/>
        <w:tabs>
          <w:tab w:val="left" w:pos="1464"/>
        </w:tabs>
        <w:spacing w:line="346" w:lineRule="exact"/>
        <w:ind w:left="56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10F56" w:rsidRDefault="00401581" w:rsidP="00B91068">
      <w:pPr>
        <w:pStyle w:val="a5"/>
        <w:widowControl/>
        <w:ind w:left="567" w:firstLine="720"/>
        <w:jc w:val="both"/>
      </w:pPr>
      <w:r>
        <w:t xml:space="preserve">                           </w:t>
      </w:r>
      <w:r w:rsidR="00910F56" w:rsidRPr="00910F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3F3608" wp14:editId="6C089696">
            <wp:extent cx="2600325" cy="548692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4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423" w:rsidRDefault="00713423" w:rsidP="00B91068">
      <w:pPr>
        <w:pStyle w:val="a5"/>
        <w:widowControl/>
        <w:ind w:left="567" w:firstLine="720"/>
        <w:jc w:val="both"/>
      </w:pPr>
    </w:p>
    <w:p w:rsidR="00F0397A" w:rsidRPr="00A775DB" w:rsidRDefault="00B91068" w:rsidP="00B91068">
      <w:pPr>
        <w:shd w:val="clear" w:color="auto" w:fill="FFFFFF"/>
        <w:spacing w:line="34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5204">
        <w:rPr>
          <w:rFonts w:ascii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hAnsi="Times New Roman" w:cs="Times New Roman"/>
          <w:sz w:val="28"/>
          <w:szCs w:val="28"/>
        </w:rPr>
        <w:t xml:space="preserve">i -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порядковый номер года, имеющий значение от 1 до 5;</w:t>
      </w:r>
    </w:p>
    <w:p w:rsidR="00F0397A" w:rsidRPr="00A775DB" w:rsidRDefault="00B91068" w:rsidP="00B91068">
      <w:pPr>
        <w:shd w:val="clear" w:color="auto" w:fill="FFFFFF"/>
        <w:spacing w:line="34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766" w:rsidRPr="00A775DB">
        <w:rPr>
          <w:rFonts w:ascii="Times New Roman" w:hAnsi="Times New Roman" w:cs="Times New Roman"/>
          <w:sz w:val="28"/>
          <w:szCs w:val="28"/>
          <w:lang w:val="en-US"/>
        </w:rPr>
        <w:t>mi</w:t>
      </w:r>
      <w:proofErr w:type="gramEnd"/>
      <w:r w:rsidR="003B6766" w:rsidRPr="00A775DB">
        <w:rPr>
          <w:rFonts w:ascii="Times New Roman" w:hAnsi="Times New Roman" w:cs="Times New Roman"/>
          <w:sz w:val="28"/>
          <w:szCs w:val="28"/>
        </w:rPr>
        <w:t xml:space="preserve"> -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количество плательщиков, воспользовавшихся льготой в i-м году;</w:t>
      </w:r>
    </w:p>
    <w:p w:rsidR="00F0397A" w:rsidRPr="00A775DB" w:rsidRDefault="00B91068" w:rsidP="00B91068">
      <w:pPr>
        <w:shd w:val="clear" w:color="auto" w:fill="FFFFFF"/>
        <w:spacing w:line="34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581">
        <w:rPr>
          <w:rFonts w:ascii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B6766" w:rsidRPr="00A775D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порядковый</w:t>
      </w:r>
      <w:proofErr w:type="gramEnd"/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номер плательщика, имеющий значение от 1 до m;</w:t>
      </w:r>
    </w:p>
    <w:p w:rsidR="00F0397A" w:rsidRPr="00A775DB" w:rsidRDefault="00B91068" w:rsidP="00B91068">
      <w:pPr>
        <w:shd w:val="clear" w:color="auto" w:fill="FFFFFF"/>
        <w:spacing w:line="346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="003B6766" w:rsidRPr="00A775DB">
        <w:rPr>
          <w:rFonts w:ascii="Times New Roman" w:hAnsi="Times New Roman" w:cs="Times New Roman"/>
          <w:sz w:val="28"/>
          <w:szCs w:val="28"/>
          <w:lang w:val="en-US"/>
        </w:rPr>
        <w:t>Nij</w:t>
      </w:r>
      <w:proofErr w:type="spellEnd"/>
      <w:r w:rsidR="003B6766" w:rsidRPr="00A775DB">
        <w:rPr>
          <w:rFonts w:ascii="Times New Roman" w:hAnsi="Times New Roman" w:cs="Times New Roman"/>
          <w:sz w:val="28"/>
          <w:szCs w:val="28"/>
        </w:rPr>
        <w:t xml:space="preserve"> -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объем налогов, задекларированных для уплаты в бюджет</w:t>
      </w:r>
      <w:r w:rsidR="00DD47D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j-м плательщиком в i-м году.</w:t>
      </w:r>
      <w:proofErr w:type="gramEnd"/>
    </w:p>
    <w:p w:rsidR="00F0397A" w:rsidRPr="00A775DB" w:rsidRDefault="003B6766" w:rsidP="00B91068">
      <w:pPr>
        <w:shd w:val="clear" w:color="auto" w:fill="FFFFFF"/>
        <w:spacing w:line="346" w:lineRule="exact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BC74EB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BC74EB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BC74EB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для плательщиков, имеющих право на льготы, льготы действуют менее 6 лет, объемы налогов, подлежащих уплате в бюджет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, оцениваются (прогнозируются) по данным </w:t>
      </w:r>
      <w:r w:rsidR="007A6E38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администрации Жуковского </w:t>
      </w:r>
      <w:r w:rsidR="0081022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97A" w:rsidRPr="00A775DB" w:rsidRDefault="003B6766" w:rsidP="00B91068">
      <w:pPr>
        <w:shd w:val="clear" w:color="auto" w:fill="FFFFFF"/>
        <w:spacing w:line="346" w:lineRule="exact"/>
        <w:ind w:left="567" w:right="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5DB">
        <w:rPr>
          <w:rFonts w:ascii="Times New Roman" w:hAnsi="Times New Roman" w:cs="Times New Roman"/>
          <w:sz w:val="28"/>
          <w:szCs w:val="28"/>
          <w:lang w:val="en-US"/>
        </w:rPr>
        <w:t>Boj</w:t>
      </w:r>
      <w:proofErr w:type="spellEnd"/>
      <w:r w:rsidRPr="00A775DB">
        <w:rPr>
          <w:rFonts w:ascii="Times New Roman" w:hAnsi="Times New Roman" w:cs="Times New Roman"/>
          <w:sz w:val="28"/>
          <w:szCs w:val="28"/>
        </w:rPr>
        <w:t xml:space="preserve"> -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базовый объем налогов, задекларированных для уплаты в бюджет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BC74EB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F0397A" w:rsidRPr="00A775DB" w:rsidRDefault="003B6766" w:rsidP="00B91068">
      <w:pPr>
        <w:widowControl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5DB">
        <w:rPr>
          <w:rFonts w:ascii="Times New Roman" w:hAnsi="Times New Roman" w:cs="Times New Roman"/>
          <w:sz w:val="28"/>
          <w:szCs w:val="28"/>
          <w:lang w:val="en-US"/>
        </w:rPr>
        <w:lastRenderedPageBreak/>
        <w:t>gi</w:t>
      </w:r>
      <w:proofErr w:type="spellEnd"/>
      <w:r w:rsidRPr="00A775DB">
        <w:rPr>
          <w:rFonts w:ascii="Times New Roman" w:hAnsi="Times New Roman" w:cs="Times New Roman"/>
          <w:sz w:val="28"/>
          <w:szCs w:val="28"/>
        </w:rPr>
        <w:t xml:space="preserve"> -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номинальный темп пр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>ироста налоговых доходов бюджета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BC74EB" w:rsidRPr="00A77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в i-м году по отношению к показателям базового года</w:t>
      </w:r>
      <w:r w:rsidR="00FF5E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5E09" w:rsidRPr="00FF5E09">
        <w:rPr>
          <w:rFonts w:ascii="Times New Roman" w:hAnsi="Times New Roman" w:cs="Times New Roman"/>
          <w:sz w:val="28"/>
          <w:szCs w:val="28"/>
        </w:rPr>
        <w:t xml:space="preserve"> </w:t>
      </w:r>
      <w:r w:rsidR="00FF5E09">
        <w:rPr>
          <w:rFonts w:ascii="Times New Roman" w:hAnsi="Times New Roman" w:cs="Times New Roman"/>
          <w:sz w:val="28"/>
          <w:szCs w:val="28"/>
        </w:rPr>
        <w:t xml:space="preserve">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FF5E09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FF5E09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FF5E0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заложенному в основу решения о бюджете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="00E14007">
        <w:rPr>
          <w:rFonts w:ascii="Times New Roman" w:hAnsi="Times New Roman" w:cs="Times New Roman"/>
          <w:sz w:val="28"/>
          <w:szCs w:val="28"/>
        </w:rPr>
        <w:t xml:space="preserve"> </w:t>
      </w:r>
      <w:r w:rsidR="00FF5E09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период, а также целевого уровня инфляции, определяемого Центральным банком Российской Федерации на среднесрочную перспективу;</w:t>
      </w:r>
    </w:p>
    <w:p w:rsidR="00F0397A" w:rsidRDefault="003B6766" w:rsidP="00B91068">
      <w:pPr>
        <w:shd w:val="clear" w:color="auto" w:fill="FFFFFF"/>
        <w:spacing w:line="346" w:lineRule="exact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775D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75DB">
        <w:rPr>
          <w:rFonts w:ascii="Times New Roman" w:eastAsia="Times New Roman" w:hAnsi="Times New Roman" w:cs="Times New Roman"/>
          <w:sz w:val="28"/>
          <w:szCs w:val="28"/>
        </w:rPr>
        <w:t>расчетная</w:t>
      </w:r>
      <w:proofErr w:type="gramEnd"/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стоимость среднесрочных рыночных заимствований </w:t>
      </w:r>
      <w:r w:rsidR="00BC74EB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BC74EB">
        <w:rPr>
          <w:rFonts w:ascii="Times New Roman" w:hAnsi="Times New Roman" w:cs="Times New Roman"/>
          <w:sz w:val="28"/>
          <w:szCs w:val="28"/>
        </w:rPr>
        <w:t xml:space="preserve"> </w:t>
      </w:r>
      <w:r w:rsidR="0081022C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, рассчитываемая по формуле:</w:t>
      </w:r>
    </w:p>
    <w:p w:rsidR="00713423" w:rsidRPr="00A775DB" w:rsidRDefault="00713423" w:rsidP="00B91068">
      <w:pPr>
        <w:shd w:val="clear" w:color="auto" w:fill="FFFFFF"/>
        <w:spacing w:line="346" w:lineRule="exact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397A" w:rsidRDefault="003B6766" w:rsidP="00713423">
      <w:pPr>
        <w:shd w:val="clear" w:color="auto" w:fill="FFFFFF"/>
        <w:ind w:left="567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775D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775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инф + </w:t>
      </w:r>
      <w:r w:rsidRPr="00A775D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+ c, где:</w:t>
      </w:r>
    </w:p>
    <w:p w:rsidR="00713423" w:rsidRDefault="00713423" w:rsidP="00713423">
      <w:pPr>
        <w:shd w:val="clear" w:color="auto" w:fill="FFFFFF"/>
        <w:ind w:left="567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97A" w:rsidRPr="00A775DB" w:rsidRDefault="00913942" w:rsidP="00713423">
      <w:pPr>
        <w:shd w:val="clear" w:color="auto" w:fill="FFFFFF"/>
        <w:ind w:left="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3B6766" w:rsidRPr="00A775DB">
        <w:rPr>
          <w:rFonts w:ascii="Times New Roman" w:hAnsi="Times New Roman" w:cs="Times New Roman"/>
          <w:spacing w:val="-1"/>
          <w:sz w:val="28"/>
          <w:szCs w:val="28"/>
        </w:rPr>
        <w:t>i</w:t>
      </w:r>
      <w:r w:rsidR="003B6766"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>инф</w:t>
      </w:r>
      <w:proofErr w:type="spellEnd"/>
      <w:r w:rsidR="003B6766"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целевой уровень инфляции (4 процента);</w:t>
      </w:r>
    </w:p>
    <w:p w:rsidR="00F0397A" w:rsidRPr="00A775DB" w:rsidRDefault="00401581" w:rsidP="00B91068">
      <w:pPr>
        <w:shd w:val="clear" w:color="auto" w:fill="FFFFFF"/>
        <w:spacing w:line="346" w:lineRule="exact"/>
        <w:ind w:left="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766" w:rsidRPr="00A775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6766" w:rsidRPr="00A775D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>реальная</w:t>
      </w:r>
      <w:proofErr w:type="gramEnd"/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процентная ставка, определяемая на уровне 2,5 процента;</w:t>
      </w:r>
    </w:p>
    <w:p w:rsidR="00F0397A" w:rsidRPr="00A775DB" w:rsidRDefault="00B91068" w:rsidP="00B91068">
      <w:pPr>
        <w:shd w:val="clear" w:color="auto" w:fill="FFFFFF"/>
        <w:spacing w:line="346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6766" w:rsidRPr="00A775DB">
        <w:rPr>
          <w:rFonts w:ascii="Times New Roman" w:hAnsi="Times New Roman" w:cs="Times New Roman"/>
          <w:sz w:val="28"/>
          <w:szCs w:val="28"/>
        </w:rPr>
        <w:t xml:space="preserve">c - 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кредитная премия за риск, рассчитываемая для целей настоящего документа в зависимости от отношения </w:t>
      </w:r>
      <w:r w:rsidR="007A6E38">
        <w:rPr>
          <w:rFonts w:ascii="Times New Roman" w:eastAsia="Times New Roman" w:hAnsi="Times New Roman" w:cs="Times New Roman"/>
          <w:sz w:val="28"/>
          <w:szCs w:val="28"/>
        </w:rPr>
        <w:t>муниципального долга</w:t>
      </w:r>
      <w:r w:rsidR="007A6E38" w:rsidRPr="007A6E38">
        <w:rPr>
          <w:rFonts w:ascii="Times New Roman" w:hAnsi="Times New Roman" w:cs="Times New Roman"/>
          <w:sz w:val="28"/>
          <w:szCs w:val="28"/>
        </w:rPr>
        <w:t xml:space="preserve"> </w:t>
      </w:r>
      <w:r w:rsidR="007A6E38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7A6E38">
        <w:rPr>
          <w:rFonts w:ascii="Times New Roman" w:hAnsi="Times New Roman" w:cs="Times New Roman"/>
          <w:sz w:val="28"/>
          <w:szCs w:val="28"/>
        </w:rPr>
        <w:t xml:space="preserve"> </w:t>
      </w:r>
      <w:r w:rsidR="00103DE5">
        <w:rPr>
          <w:rFonts w:ascii="Times New Roman" w:hAnsi="Times New Roman" w:cs="Times New Roman"/>
          <w:sz w:val="28"/>
          <w:szCs w:val="28"/>
        </w:rPr>
        <w:t>округа</w:t>
      </w:r>
      <w:r w:rsidR="003B6766" w:rsidRPr="00A775DB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F0397A" w:rsidRPr="00A775DB" w:rsidRDefault="003B6766" w:rsidP="00B91068">
      <w:pPr>
        <w:shd w:val="clear" w:color="auto" w:fill="FFFFFF"/>
        <w:spacing w:line="346" w:lineRule="exact"/>
        <w:ind w:left="567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при отношении менее 50 процентов кредитная премия за риск принимается равной 1 проценту;</w:t>
      </w:r>
    </w:p>
    <w:p w:rsidR="00F0397A" w:rsidRPr="00A775DB" w:rsidRDefault="003B6766" w:rsidP="00B91068">
      <w:pPr>
        <w:shd w:val="clear" w:color="auto" w:fill="FFFFFF"/>
        <w:spacing w:line="346" w:lineRule="exact"/>
        <w:ind w:left="567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при отношении от 50 до 100 процентов кредитная премия за риск принимается равной 2 процентам;</w:t>
      </w:r>
    </w:p>
    <w:p w:rsidR="00F0397A" w:rsidRPr="00A775DB" w:rsidRDefault="003B6766" w:rsidP="00B91068">
      <w:pPr>
        <w:shd w:val="clear" w:color="auto" w:fill="FFFFFF"/>
        <w:spacing w:line="346" w:lineRule="exact"/>
        <w:ind w:left="567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>при отношении более 100 процентов кредитная премия за риск принимается равной 3 процентам.</w:t>
      </w:r>
    </w:p>
    <w:p w:rsidR="00913942" w:rsidRDefault="00913942" w:rsidP="00B91068">
      <w:pPr>
        <w:shd w:val="clear" w:color="auto" w:fill="FFFFFF"/>
        <w:spacing w:line="346" w:lineRule="exact"/>
        <w:ind w:left="567" w:right="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397A" w:rsidRPr="00A775DB" w:rsidRDefault="003B6766" w:rsidP="00B91068">
      <w:pPr>
        <w:shd w:val="clear" w:color="auto" w:fill="FFFFFF"/>
        <w:spacing w:line="346" w:lineRule="exact"/>
        <w:ind w:left="567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</w:rPr>
        <w:t xml:space="preserve">2.2.3.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Базовый объем налогов, задекларированных для уплаты в бюджет </w:t>
      </w:r>
      <w:r w:rsidR="00103DE5">
        <w:rPr>
          <w:rFonts w:ascii="Times New Roman" w:hAnsi="Times New Roman" w:cs="Times New Roman"/>
          <w:sz w:val="28"/>
          <w:szCs w:val="28"/>
        </w:rPr>
        <w:t>округа</w:t>
      </w:r>
      <w:r w:rsidR="00BC74EB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j-м плательщиком в базовом году (</w:t>
      </w:r>
      <w:proofErr w:type="spellStart"/>
      <w:r w:rsidRPr="00A775DB">
        <w:rPr>
          <w:rFonts w:ascii="Times New Roman" w:eastAsia="Times New Roman" w:hAnsi="Times New Roman" w:cs="Times New Roman"/>
          <w:sz w:val="28"/>
          <w:szCs w:val="28"/>
          <w:lang w:val="en-US"/>
        </w:rPr>
        <w:t>Boj</w:t>
      </w:r>
      <w:proofErr w:type="spellEnd"/>
      <w:r w:rsidRPr="00A775DB">
        <w:rPr>
          <w:rFonts w:ascii="Times New Roman" w:eastAsia="Times New Roman" w:hAnsi="Times New Roman" w:cs="Times New Roman"/>
          <w:sz w:val="28"/>
          <w:szCs w:val="28"/>
        </w:rPr>
        <w:t>), рассчитывается по формуле:</w:t>
      </w:r>
    </w:p>
    <w:p w:rsidR="00F0397A" w:rsidRPr="00A775DB" w:rsidRDefault="003B6766" w:rsidP="00713423">
      <w:pPr>
        <w:shd w:val="clear" w:color="auto" w:fill="FFFFFF"/>
        <w:spacing w:before="245"/>
        <w:ind w:left="567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 w:rsidRPr="00A775DB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A775DB">
        <w:rPr>
          <w:rFonts w:ascii="Times New Roman" w:hAnsi="Times New Roman" w:cs="Times New Roman"/>
          <w:spacing w:val="-1"/>
          <w:sz w:val="28"/>
          <w:szCs w:val="28"/>
          <w:lang w:val="en-US"/>
        </w:rPr>
        <w:t>j</w:t>
      </w:r>
      <w:r w:rsidRPr="00A775DB">
        <w:rPr>
          <w:rFonts w:ascii="Times New Roman" w:hAnsi="Times New Roman" w:cs="Times New Roman"/>
          <w:spacing w:val="-1"/>
          <w:sz w:val="28"/>
          <w:szCs w:val="28"/>
        </w:rPr>
        <w:t xml:space="preserve"> = </w:t>
      </w:r>
      <w:r w:rsidRPr="00A775DB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Pr="00A775DB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A775DB">
        <w:rPr>
          <w:rFonts w:ascii="Times New Roman" w:hAnsi="Times New Roman" w:cs="Times New Roman"/>
          <w:spacing w:val="-1"/>
          <w:sz w:val="28"/>
          <w:szCs w:val="28"/>
          <w:lang w:val="en-US"/>
        </w:rPr>
        <w:t>j</w:t>
      </w:r>
      <w:r w:rsidRPr="00A775DB">
        <w:rPr>
          <w:rFonts w:ascii="Times New Roman" w:hAnsi="Times New Roman" w:cs="Times New Roman"/>
          <w:spacing w:val="-1"/>
          <w:sz w:val="28"/>
          <w:szCs w:val="28"/>
        </w:rPr>
        <w:t xml:space="preserve"> + </w:t>
      </w:r>
      <w:r w:rsidRPr="00A775DB">
        <w:rPr>
          <w:rFonts w:ascii="Times New Roman" w:hAnsi="Times New Roman" w:cs="Times New Roman"/>
          <w:spacing w:val="-1"/>
          <w:sz w:val="28"/>
          <w:szCs w:val="28"/>
          <w:lang w:val="en-US"/>
        </w:rPr>
        <w:t>L</w:t>
      </w:r>
      <w:r w:rsidRPr="00A775DB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A775DB">
        <w:rPr>
          <w:rFonts w:ascii="Times New Roman" w:hAnsi="Times New Roman" w:cs="Times New Roman"/>
          <w:spacing w:val="-1"/>
          <w:sz w:val="28"/>
          <w:szCs w:val="28"/>
          <w:lang w:val="en-US"/>
        </w:rPr>
        <w:t>j</w:t>
      </w:r>
      <w:r w:rsidRPr="00A775DB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>где:</w:t>
      </w:r>
    </w:p>
    <w:p w:rsidR="00F0397A" w:rsidRPr="00A775DB" w:rsidRDefault="003B6766" w:rsidP="00B91068">
      <w:pPr>
        <w:shd w:val="clear" w:color="auto" w:fill="FFFFFF"/>
        <w:spacing w:before="245" w:line="346" w:lineRule="exact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75DB">
        <w:rPr>
          <w:rFonts w:ascii="Times New Roman" w:hAnsi="Times New Roman" w:cs="Times New Roman"/>
          <w:sz w:val="28"/>
          <w:szCs w:val="28"/>
        </w:rPr>
        <w:t>0</w:t>
      </w:r>
      <w:r w:rsidRPr="00A775D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775DB">
        <w:rPr>
          <w:rFonts w:ascii="Times New Roman" w:hAnsi="Times New Roman" w:cs="Times New Roman"/>
          <w:sz w:val="28"/>
          <w:szCs w:val="28"/>
        </w:rPr>
        <w:t xml:space="preserve"> -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объем налогов, задекларированных для уплаты в бюджет </w:t>
      </w:r>
      <w:r w:rsidR="00103DE5">
        <w:rPr>
          <w:rFonts w:ascii="Times New Roman" w:hAnsi="Times New Roman" w:cs="Times New Roman"/>
          <w:sz w:val="28"/>
          <w:szCs w:val="28"/>
        </w:rPr>
        <w:t>округа</w:t>
      </w:r>
      <w:r w:rsidR="00BC74EB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F0397A" w:rsidRPr="00A775DB" w:rsidRDefault="003B6766" w:rsidP="00B91068">
      <w:pPr>
        <w:shd w:val="clear" w:color="auto" w:fill="FFFFFF"/>
        <w:spacing w:line="346" w:lineRule="exact"/>
        <w:ind w:left="567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A775D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775DB">
        <w:rPr>
          <w:rFonts w:ascii="Times New Roman" w:hAnsi="Times New Roman" w:cs="Times New Roman"/>
          <w:sz w:val="28"/>
          <w:szCs w:val="28"/>
        </w:rPr>
        <w:t>0</w:t>
      </w:r>
      <w:r w:rsidRPr="00A775D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775DB">
        <w:rPr>
          <w:rFonts w:ascii="Times New Roman" w:hAnsi="Times New Roman" w:cs="Times New Roman"/>
          <w:sz w:val="28"/>
          <w:szCs w:val="28"/>
        </w:rPr>
        <w:t xml:space="preserve"> -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объем льгот, предоставленных j-</w:t>
      </w:r>
      <w:proofErr w:type="spellStart"/>
      <w:r w:rsidRPr="00A775DB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плательщику в базовом году.</w:t>
      </w:r>
      <w:proofErr w:type="gramEnd"/>
    </w:p>
    <w:p w:rsidR="00F0397A" w:rsidRDefault="003B6766" w:rsidP="00B91068">
      <w:pPr>
        <w:shd w:val="clear" w:color="auto" w:fill="FFFFFF"/>
        <w:spacing w:line="346" w:lineRule="exact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Под базовым годом в настоящем Порядке понимается год, </w:t>
      </w:r>
      <w:r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предшествующий году начала получения j-м плательщиком льготы, либо 6 год,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>предшествующий отчетному году, если льгота предоставляется плательщику более 6 лет.</w:t>
      </w:r>
    </w:p>
    <w:p w:rsidR="00CF6525" w:rsidRPr="00A775DB" w:rsidRDefault="00CF6525" w:rsidP="00B91068">
      <w:pPr>
        <w:shd w:val="clear" w:color="auto" w:fill="FFFFFF"/>
        <w:spacing w:line="346" w:lineRule="exact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2030" w:rsidRDefault="00E22030" w:rsidP="00CF6525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030" w:rsidRDefault="00E22030" w:rsidP="00CF6525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030" w:rsidRDefault="00E22030" w:rsidP="00CF6525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97A" w:rsidRPr="00A775DB" w:rsidRDefault="003B6766" w:rsidP="00CF6525">
      <w:pPr>
        <w:shd w:val="clear" w:color="auto" w:fill="FFFFFF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C7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Обобщение результатов оценки налоговых расходов </w:t>
      </w:r>
      <w:r w:rsidR="00BC74EB" w:rsidRPr="00BC74EB">
        <w:rPr>
          <w:rFonts w:ascii="Times New Roman" w:hAnsi="Times New Roman" w:cs="Times New Roman"/>
          <w:b/>
          <w:sz w:val="28"/>
          <w:szCs w:val="28"/>
        </w:rPr>
        <w:t xml:space="preserve">Жуковского муниципального </w:t>
      </w:r>
      <w:r w:rsidR="00103DE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0397A" w:rsidRPr="00A775DB" w:rsidRDefault="003B6766" w:rsidP="00401581">
      <w:pPr>
        <w:shd w:val="clear" w:color="auto" w:fill="FFFFFF"/>
        <w:spacing w:before="274" w:line="346" w:lineRule="exact"/>
        <w:ind w:left="567" w:right="19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A775DB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3.1. </w:t>
      </w:r>
      <w:r w:rsidR="00D12B3D">
        <w:rPr>
          <w:rFonts w:ascii="Times New Roman" w:hAnsi="Times New Roman" w:cs="Times New Roman"/>
          <w:spacing w:val="-1"/>
          <w:sz w:val="28"/>
          <w:szCs w:val="28"/>
        </w:rPr>
        <w:t xml:space="preserve">Финансовое управление администрации Жуковского </w:t>
      </w:r>
      <w:r w:rsidR="00103DE5">
        <w:rPr>
          <w:rFonts w:ascii="Times New Roman" w:hAnsi="Times New Roman" w:cs="Times New Roman"/>
          <w:spacing w:val="-1"/>
          <w:sz w:val="28"/>
          <w:szCs w:val="28"/>
        </w:rPr>
        <w:t>муниципального округа</w:t>
      </w:r>
      <w:r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73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Брянской области </w:t>
      </w:r>
      <w:r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результатам проведенной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оценки налоговых расходов </w:t>
      </w:r>
      <w:r w:rsidR="00D12B3D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D12B3D">
        <w:rPr>
          <w:rFonts w:ascii="Times New Roman" w:hAnsi="Times New Roman" w:cs="Times New Roman"/>
          <w:sz w:val="28"/>
          <w:szCs w:val="28"/>
        </w:rPr>
        <w:t xml:space="preserve"> </w:t>
      </w:r>
      <w:r w:rsidR="00103DE5">
        <w:rPr>
          <w:rFonts w:ascii="Times New Roman" w:hAnsi="Times New Roman" w:cs="Times New Roman"/>
          <w:sz w:val="28"/>
          <w:szCs w:val="28"/>
        </w:rPr>
        <w:t>округа</w:t>
      </w:r>
      <w:r w:rsidR="00D12B3D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ежегодно, до 1 сентября, готовит аналитическую записку, которая представляется</w:t>
      </w:r>
      <w:r w:rsidR="0091394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12B3D">
        <w:rPr>
          <w:rFonts w:ascii="Times New Roman" w:eastAsia="Times New Roman" w:hAnsi="Times New Roman" w:cs="Times New Roman"/>
          <w:sz w:val="28"/>
          <w:szCs w:val="28"/>
        </w:rPr>
        <w:t xml:space="preserve">лаве администрации Жуковского </w:t>
      </w:r>
      <w:r w:rsidR="00103DE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, размещает информацию о результатах оценки налоговых расходов </w:t>
      </w:r>
      <w:r w:rsidR="00D12B3D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D12B3D">
        <w:rPr>
          <w:rFonts w:ascii="Times New Roman" w:hAnsi="Times New Roman" w:cs="Times New Roman"/>
          <w:sz w:val="28"/>
          <w:szCs w:val="28"/>
        </w:rPr>
        <w:t xml:space="preserve"> </w:t>
      </w:r>
      <w:r w:rsidR="00103DE5">
        <w:rPr>
          <w:rFonts w:ascii="Times New Roman" w:hAnsi="Times New Roman" w:cs="Times New Roman"/>
          <w:sz w:val="28"/>
          <w:szCs w:val="28"/>
        </w:rPr>
        <w:t>округа</w:t>
      </w:r>
      <w:r w:rsidR="00D12B3D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C0400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Жуковского </w:t>
      </w:r>
      <w:r w:rsidR="00103DE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C0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CF6525" w:rsidRPr="00A775DB" w:rsidRDefault="003B6766" w:rsidP="00873E06">
      <w:pPr>
        <w:shd w:val="clear" w:color="auto" w:fill="FFFFFF"/>
        <w:spacing w:line="346" w:lineRule="exact"/>
        <w:ind w:left="567" w:firstLine="480"/>
        <w:jc w:val="both"/>
        <w:rPr>
          <w:rFonts w:ascii="Times New Roman" w:hAnsi="Times New Roman" w:cs="Times New Roman"/>
          <w:sz w:val="28"/>
          <w:szCs w:val="28"/>
        </w:rPr>
        <w:sectPr w:rsidR="00CF6525" w:rsidRPr="00A775DB" w:rsidSect="00D85576">
          <w:pgSz w:w="11909" w:h="16834"/>
          <w:pgMar w:top="1135" w:right="735" w:bottom="1135" w:left="725" w:header="720" w:footer="720" w:gutter="0"/>
          <w:cols w:space="60"/>
          <w:noEndnote/>
        </w:sectPr>
      </w:pPr>
      <w:r w:rsidRPr="00A775DB">
        <w:rPr>
          <w:rFonts w:ascii="Times New Roman" w:hAnsi="Times New Roman" w:cs="Times New Roman"/>
          <w:sz w:val="28"/>
          <w:szCs w:val="28"/>
        </w:rPr>
        <w:t xml:space="preserve">3.2.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оценки налоговых расходов </w:t>
      </w:r>
      <w:r w:rsidR="00C0400B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C0400B">
        <w:rPr>
          <w:rFonts w:ascii="Times New Roman" w:hAnsi="Times New Roman" w:cs="Times New Roman"/>
          <w:sz w:val="28"/>
          <w:szCs w:val="28"/>
        </w:rPr>
        <w:t xml:space="preserve"> </w:t>
      </w:r>
      <w:r w:rsidR="00103DE5">
        <w:rPr>
          <w:rFonts w:ascii="Times New Roman" w:hAnsi="Times New Roman" w:cs="Times New Roman"/>
          <w:sz w:val="28"/>
          <w:szCs w:val="28"/>
        </w:rPr>
        <w:t>округа</w:t>
      </w:r>
      <w:r w:rsidR="00C0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C0400B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C0400B">
        <w:rPr>
          <w:rFonts w:ascii="Times New Roman" w:hAnsi="Times New Roman" w:cs="Times New Roman"/>
          <w:sz w:val="28"/>
          <w:szCs w:val="28"/>
        </w:rPr>
        <w:t xml:space="preserve"> </w:t>
      </w:r>
      <w:r w:rsidR="00103DE5">
        <w:rPr>
          <w:rFonts w:ascii="Times New Roman" w:hAnsi="Times New Roman" w:cs="Times New Roman"/>
          <w:sz w:val="28"/>
          <w:szCs w:val="28"/>
        </w:rPr>
        <w:t>округа</w:t>
      </w:r>
      <w:r w:rsidR="00C0400B" w:rsidRPr="00A775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5DB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и плановый период и разработке нормативных правовых актов </w:t>
      </w:r>
      <w:r w:rsidR="00C0400B" w:rsidRPr="00BF1CBA">
        <w:rPr>
          <w:rFonts w:ascii="Times New Roman" w:hAnsi="Times New Roman" w:cs="Times New Roman"/>
          <w:sz w:val="28"/>
          <w:szCs w:val="28"/>
        </w:rPr>
        <w:t>Жуковского муниципального</w:t>
      </w:r>
      <w:r w:rsidR="00C0400B">
        <w:rPr>
          <w:rFonts w:ascii="Times New Roman" w:hAnsi="Times New Roman" w:cs="Times New Roman"/>
          <w:sz w:val="28"/>
          <w:szCs w:val="28"/>
        </w:rPr>
        <w:t xml:space="preserve"> </w:t>
      </w:r>
      <w:r w:rsidR="00103DE5">
        <w:rPr>
          <w:rFonts w:ascii="Times New Roman" w:hAnsi="Times New Roman" w:cs="Times New Roman"/>
          <w:sz w:val="28"/>
          <w:szCs w:val="28"/>
        </w:rPr>
        <w:t>округа</w:t>
      </w:r>
      <w:r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регулирующих налогообложение в </w:t>
      </w:r>
      <w:r w:rsidR="00C0400B" w:rsidRPr="00BF1CBA">
        <w:rPr>
          <w:rFonts w:ascii="Times New Roman" w:hAnsi="Times New Roman" w:cs="Times New Roman"/>
          <w:sz w:val="28"/>
          <w:szCs w:val="28"/>
        </w:rPr>
        <w:t>Жуковско</w:t>
      </w:r>
      <w:r w:rsidR="00DD47D9">
        <w:rPr>
          <w:rFonts w:ascii="Times New Roman" w:hAnsi="Times New Roman" w:cs="Times New Roman"/>
          <w:sz w:val="28"/>
          <w:szCs w:val="28"/>
        </w:rPr>
        <w:t>м</w:t>
      </w:r>
      <w:r w:rsidR="00C0400B" w:rsidRPr="00BF1CB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D47D9">
        <w:rPr>
          <w:rFonts w:ascii="Times New Roman" w:hAnsi="Times New Roman" w:cs="Times New Roman"/>
          <w:sz w:val="28"/>
          <w:szCs w:val="28"/>
        </w:rPr>
        <w:t>м</w:t>
      </w:r>
      <w:r w:rsidR="00C0400B">
        <w:rPr>
          <w:rFonts w:ascii="Times New Roman" w:hAnsi="Times New Roman" w:cs="Times New Roman"/>
          <w:sz w:val="28"/>
          <w:szCs w:val="28"/>
        </w:rPr>
        <w:t xml:space="preserve"> </w:t>
      </w:r>
      <w:r w:rsidR="00103DE5">
        <w:rPr>
          <w:rFonts w:ascii="Times New Roman" w:hAnsi="Times New Roman" w:cs="Times New Roman"/>
          <w:sz w:val="28"/>
          <w:szCs w:val="28"/>
        </w:rPr>
        <w:t>округ</w:t>
      </w:r>
      <w:r w:rsidR="00DD47D9">
        <w:rPr>
          <w:rFonts w:ascii="Times New Roman" w:hAnsi="Times New Roman" w:cs="Times New Roman"/>
          <w:sz w:val="28"/>
          <w:szCs w:val="28"/>
        </w:rPr>
        <w:t>е</w:t>
      </w:r>
      <w:r w:rsidRPr="00A775D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3B6766" w:rsidRPr="00A775DB" w:rsidRDefault="003B6766" w:rsidP="00B470EE">
      <w:pPr>
        <w:shd w:val="clear" w:color="auto" w:fill="FFFFFF"/>
        <w:spacing w:line="346" w:lineRule="exact"/>
        <w:rPr>
          <w:rFonts w:ascii="Times New Roman" w:hAnsi="Times New Roman" w:cs="Times New Roman"/>
          <w:sz w:val="28"/>
          <w:szCs w:val="28"/>
        </w:rPr>
      </w:pPr>
    </w:p>
    <w:sectPr w:rsidR="003B6766" w:rsidRPr="00A775DB">
      <w:pgSz w:w="11909" w:h="16834"/>
      <w:pgMar w:top="1440" w:right="5189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B2" w:rsidRDefault="00FB35B2" w:rsidP="00882D84">
      <w:r>
        <w:separator/>
      </w:r>
    </w:p>
  </w:endnote>
  <w:endnote w:type="continuationSeparator" w:id="0">
    <w:p w:rsidR="00FB35B2" w:rsidRDefault="00FB35B2" w:rsidP="0088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B2" w:rsidRDefault="00FB35B2" w:rsidP="00882D84">
      <w:r>
        <w:separator/>
      </w:r>
    </w:p>
  </w:footnote>
  <w:footnote w:type="continuationSeparator" w:id="0">
    <w:p w:rsidR="00FB35B2" w:rsidRDefault="00FB35B2" w:rsidP="0088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CB5"/>
    <w:multiLevelType w:val="singleLevel"/>
    <w:tmpl w:val="265863C8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A4D4C3D"/>
    <w:multiLevelType w:val="singleLevel"/>
    <w:tmpl w:val="EEFAB014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35A6719E"/>
    <w:multiLevelType w:val="singleLevel"/>
    <w:tmpl w:val="16181448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AB02F9F"/>
    <w:multiLevelType w:val="singleLevel"/>
    <w:tmpl w:val="F9BC57A2"/>
    <w:lvl w:ilvl="0">
      <w:start w:val="2"/>
      <w:numFmt w:val="decimal"/>
      <w:lvlText w:val="2.1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4">
    <w:nsid w:val="445D5FBF"/>
    <w:multiLevelType w:val="singleLevel"/>
    <w:tmpl w:val="3B4C3F50"/>
    <w:lvl w:ilvl="0">
      <w:start w:val="2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5">
    <w:nsid w:val="6D1D3259"/>
    <w:multiLevelType w:val="hybridMultilevel"/>
    <w:tmpl w:val="08D2D9B6"/>
    <w:lvl w:ilvl="0" w:tplc="10D40B0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76FE32D5"/>
    <w:multiLevelType w:val="singleLevel"/>
    <w:tmpl w:val="0B200886"/>
    <w:lvl w:ilvl="0">
      <w:start w:val="1"/>
      <w:numFmt w:val="decimal"/>
      <w:lvlText w:val="2.2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66"/>
    <w:rsid w:val="00015ECB"/>
    <w:rsid w:val="00023AE1"/>
    <w:rsid w:val="000B710F"/>
    <w:rsid w:val="00103DE5"/>
    <w:rsid w:val="001819C1"/>
    <w:rsid w:val="001A142B"/>
    <w:rsid w:val="001C2365"/>
    <w:rsid w:val="001D2173"/>
    <w:rsid w:val="0023582E"/>
    <w:rsid w:val="00252706"/>
    <w:rsid w:val="00265204"/>
    <w:rsid w:val="002667C2"/>
    <w:rsid w:val="002700C7"/>
    <w:rsid w:val="00276799"/>
    <w:rsid w:val="002B2CE6"/>
    <w:rsid w:val="002B6F7A"/>
    <w:rsid w:val="002C6A83"/>
    <w:rsid w:val="003800DB"/>
    <w:rsid w:val="003B6044"/>
    <w:rsid w:val="003B6766"/>
    <w:rsid w:val="00401581"/>
    <w:rsid w:val="0041560C"/>
    <w:rsid w:val="0049652F"/>
    <w:rsid w:val="004B79BD"/>
    <w:rsid w:val="00503870"/>
    <w:rsid w:val="00567B80"/>
    <w:rsid w:val="005A2E48"/>
    <w:rsid w:val="005A3D5C"/>
    <w:rsid w:val="005D09C5"/>
    <w:rsid w:val="005F37D0"/>
    <w:rsid w:val="006D06C8"/>
    <w:rsid w:val="007014A1"/>
    <w:rsid w:val="00713423"/>
    <w:rsid w:val="00751BD6"/>
    <w:rsid w:val="00760452"/>
    <w:rsid w:val="00786D44"/>
    <w:rsid w:val="007A6E38"/>
    <w:rsid w:val="007B290D"/>
    <w:rsid w:val="007B5171"/>
    <w:rsid w:val="007F51AB"/>
    <w:rsid w:val="007F5A32"/>
    <w:rsid w:val="0081022C"/>
    <w:rsid w:val="00873E06"/>
    <w:rsid w:val="00882D84"/>
    <w:rsid w:val="00910F56"/>
    <w:rsid w:val="00913942"/>
    <w:rsid w:val="00914158"/>
    <w:rsid w:val="009341F2"/>
    <w:rsid w:val="0094218D"/>
    <w:rsid w:val="009C459B"/>
    <w:rsid w:val="00A023F7"/>
    <w:rsid w:val="00A10F72"/>
    <w:rsid w:val="00A1129A"/>
    <w:rsid w:val="00A20F41"/>
    <w:rsid w:val="00A775DB"/>
    <w:rsid w:val="00AF0160"/>
    <w:rsid w:val="00B470EE"/>
    <w:rsid w:val="00B91068"/>
    <w:rsid w:val="00B921C3"/>
    <w:rsid w:val="00BB7832"/>
    <w:rsid w:val="00BC317F"/>
    <w:rsid w:val="00BC74EB"/>
    <w:rsid w:val="00BC77E9"/>
    <w:rsid w:val="00BD4DA2"/>
    <w:rsid w:val="00BF1CBA"/>
    <w:rsid w:val="00C0400B"/>
    <w:rsid w:val="00C078EA"/>
    <w:rsid w:val="00C13680"/>
    <w:rsid w:val="00C243F7"/>
    <w:rsid w:val="00C45E4B"/>
    <w:rsid w:val="00C9757F"/>
    <w:rsid w:val="00CF6525"/>
    <w:rsid w:val="00CF79A9"/>
    <w:rsid w:val="00D12B3D"/>
    <w:rsid w:val="00D3632A"/>
    <w:rsid w:val="00D85576"/>
    <w:rsid w:val="00DD47D9"/>
    <w:rsid w:val="00DE54C3"/>
    <w:rsid w:val="00DF0DD7"/>
    <w:rsid w:val="00DF4538"/>
    <w:rsid w:val="00E05B57"/>
    <w:rsid w:val="00E14007"/>
    <w:rsid w:val="00E22030"/>
    <w:rsid w:val="00E26149"/>
    <w:rsid w:val="00E60B8A"/>
    <w:rsid w:val="00ED2586"/>
    <w:rsid w:val="00ED5DAB"/>
    <w:rsid w:val="00F0397A"/>
    <w:rsid w:val="00F20586"/>
    <w:rsid w:val="00F96A8C"/>
    <w:rsid w:val="00FA1749"/>
    <w:rsid w:val="00FB35B2"/>
    <w:rsid w:val="00FC3D46"/>
    <w:rsid w:val="00FE5BA1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5DB"/>
    <w:pPr>
      <w:ind w:left="720"/>
      <w:contextualSpacing/>
    </w:pPr>
  </w:style>
  <w:style w:type="paragraph" w:customStyle="1" w:styleId="ConsPlusTitle">
    <w:name w:val="ConsPlusTitle"/>
    <w:rsid w:val="00C9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6">
    <w:name w:val="Table Grid"/>
    <w:basedOn w:val="a1"/>
    <w:uiPriority w:val="59"/>
    <w:rsid w:val="00C975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unhideWhenUsed/>
    <w:rsid w:val="00882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D84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2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D8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5DB"/>
    <w:pPr>
      <w:ind w:left="720"/>
      <w:contextualSpacing/>
    </w:pPr>
  </w:style>
  <w:style w:type="paragraph" w:customStyle="1" w:styleId="ConsPlusTitle">
    <w:name w:val="ConsPlusTitle"/>
    <w:rsid w:val="00C9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6">
    <w:name w:val="Table Grid"/>
    <w:basedOn w:val="a1"/>
    <w:uiPriority w:val="59"/>
    <w:rsid w:val="00C975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unhideWhenUsed/>
    <w:rsid w:val="00882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D84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2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D8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604425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740549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04425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10</Pages>
  <Words>2214</Words>
  <Characters>17551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budget2</cp:lastModifiedBy>
  <cp:revision>19</cp:revision>
  <cp:lastPrinted>2021-09-07T07:28:00Z</cp:lastPrinted>
  <dcterms:created xsi:type="dcterms:W3CDTF">2021-08-23T06:33:00Z</dcterms:created>
  <dcterms:modified xsi:type="dcterms:W3CDTF">2021-09-08T05:56:00Z</dcterms:modified>
</cp:coreProperties>
</file>