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0A33F93C"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 w:rsidRPr="00514889"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 w:rsidRPr="00514889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DB436C" w:rsidRPr="00514889">
        <w:rPr>
          <w:b/>
          <w:bCs/>
          <w:color w:val="000000"/>
          <w:sz w:val="28"/>
          <w:szCs w:val="28"/>
        </w:rPr>
        <w:t xml:space="preserve">в границах </w:t>
      </w:r>
      <w:r w:rsidR="00514889" w:rsidRPr="00514889">
        <w:rPr>
          <w:b/>
          <w:bCs/>
          <w:color w:val="000000"/>
          <w:sz w:val="28"/>
          <w:szCs w:val="28"/>
        </w:rPr>
        <w:t>Жуковского муниципального округа Брянской области</w:t>
      </w:r>
      <w:r w:rsidR="00514889">
        <w:rPr>
          <w:b/>
          <w:bCs/>
          <w:color w:val="000000"/>
          <w:sz w:val="28"/>
          <w:szCs w:val="28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06ED31BE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lastRenderedPageBreak/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77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74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431D58" w:rsidRPr="004F1A1C" w14:paraId="3385FE75" w14:textId="77777777" w:rsidTr="007C67EA">
        <w:tc>
          <w:tcPr>
            <w:tcW w:w="620" w:type="dxa"/>
          </w:tcPr>
          <w:p w14:paraId="18ED91EA" w14:textId="370E5C83" w:rsidR="004F1A1C" w:rsidRPr="007B3EDC" w:rsidRDefault="0083045B" w:rsidP="00F23A48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14:paraId="6D037634" w14:textId="257C9CE9"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</w:t>
            </w:r>
            <w:r>
              <w:rPr>
                <w:color w:val="000000"/>
              </w:rPr>
              <w:lastRenderedPageBreak/>
              <w:t xml:space="preserve">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</w:tcPr>
          <w:p w14:paraId="52423EA3" w14:textId="389C6E3D"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Подпункт 2 пункта 1 статьи 60, п</w:t>
            </w:r>
            <w:r w:rsidRPr="00336911">
              <w:rPr>
                <w:color w:val="000000" w:themeColor="text1"/>
              </w:rPr>
              <w:t xml:space="preserve">ункт 2 статьи 72, пункт 2 статьи 76 Земельного кодекса </w:t>
            </w:r>
            <w:r w:rsidRPr="00336911">
              <w:rPr>
                <w:color w:val="000000" w:themeColor="text1"/>
              </w:rPr>
              <w:lastRenderedPageBreak/>
              <w:t>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3329426C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0E5EFAB" w14:textId="77777777" w:rsidR="004F1A1C" w:rsidRPr="007B3EDC" w:rsidRDefault="004F1A1C" w:rsidP="00FD5534"/>
        </w:tc>
        <w:tc>
          <w:tcPr>
            <w:tcW w:w="1701" w:type="dxa"/>
          </w:tcPr>
          <w:p w14:paraId="2028431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43A1DC1C" w14:textId="77777777" w:rsidR="004F1A1C" w:rsidRPr="007B3EDC" w:rsidRDefault="004F1A1C" w:rsidP="00F23A48">
            <w:pPr>
              <w:jc w:val="center"/>
            </w:pPr>
          </w:p>
        </w:tc>
      </w:tr>
      <w:tr w:rsidR="004F790A" w:rsidRPr="004F1A1C" w14:paraId="4DEAC6EA" w14:textId="77777777" w:rsidTr="007C67EA">
        <w:tc>
          <w:tcPr>
            <w:tcW w:w="620" w:type="dxa"/>
          </w:tcPr>
          <w:p w14:paraId="60E06053" w14:textId="42DDD1BB" w:rsidR="0049523D" w:rsidRDefault="0049523D" w:rsidP="00F23A4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22" w:type="dxa"/>
          </w:tcPr>
          <w:p w14:paraId="66AE8824" w14:textId="500C8766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14:paraId="710A318C" w14:textId="77777777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</w:rPr>
              <w:t>которую</w:t>
            </w:r>
            <w:proofErr w:type="gramEnd"/>
            <w:r>
              <w:rPr>
                <w:color w:val="000000"/>
              </w:rPr>
              <w:t xml:space="preserve">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14:paraId="1ADC2C51" w14:textId="65405BAF"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4A7EF61A" w14:textId="6C8BF395"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7B3EDC" w:rsidRDefault="0049523D" w:rsidP="00F23A48">
            <w:pPr>
              <w:jc w:val="center"/>
            </w:pPr>
          </w:p>
        </w:tc>
        <w:tc>
          <w:tcPr>
            <w:tcW w:w="581" w:type="dxa"/>
          </w:tcPr>
          <w:p w14:paraId="47E033D9" w14:textId="77777777" w:rsidR="0049523D" w:rsidRPr="007B3EDC" w:rsidRDefault="0049523D" w:rsidP="00FD5534"/>
        </w:tc>
        <w:tc>
          <w:tcPr>
            <w:tcW w:w="1701" w:type="dxa"/>
          </w:tcPr>
          <w:p w14:paraId="7F31DD80" w14:textId="77777777" w:rsidR="0049523D" w:rsidRPr="007B3EDC" w:rsidRDefault="0049523D" w:rsidP="00F23A48">
            <w:pPr>
              <w:jc w:val="center"/>
            </w:pPr>
          </w:p>
        </w:tc>
        <w:tc>
          <w:tcPr>
            <w:tcW w:w="2063" w:type="dxa"/>
          </w:tcPr>
          <w:p w14:paraId="370B7741" w14:textId="77777777" w:rsidR="0049523D" w:rsidRPr="007B3EDC" w:rsidRDefault="0049523D" w:rsidP="00F23A48">
            <w:pPr>
              <w:jc w:val="center"/>
            </w:pPr>
          </w:p>
        </w:tc>
      </w:tr>
      <w:tr w:rsidR="00431D58" w:rsidRPr="004F1A1C" w14:paraId="6D568610" w14:textId="77777777" w:rsidTr="007C67EA">
        <w:tc>
          <w:tcPr>
            <w:tcW w:w="620" w:type="dxa"/>
          </w:tcPr>
          <w:p w14:paraId="43FCE47F" w14:textId="67576B34"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14:paraId="21565A3E" w14:textId="77777777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431D58" w:rsidRDefault="003C5FFC" w:rsidP="00431D58">
            <w:r w:rsidRPr="003C5FFC">
              <w:rPr>
                <w:color w:val="000000" w:themeColor="text1"/>
              </w:rPr>
              <w:t xml:space="preserve">на </w:t>
            </w:r>
            <w:proofErr w:type="gramStart"/>
            <w:r w:rsidRPr="003C5FFC">
              <w:rPr>
                <w:color w:val="000000" w:themeColor="text1"/>
              </w:rPr>
              <w:t>которую</w:t>
            </w:r>
            <w:proofErr w:type="gramEnd"/>
            <w:r w:rsidRPr="003C5FFC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lastRenderedPageBreak/>
              <w:t xml:space="preserve">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14:paraId="57D6C1D0" w14:textId="14447245"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2DA40016"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 xml:space="preserve">об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lastRenderedPageBreak/>
              <w:t>административных правонарушениях от 30.12.2001 № 195-ФЗ</w:t>
            </w:r>
          </w:p>
          <w:p w14:paraId="64D6350F" w14:textId="5C90996D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8BE5AE4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09B19986" w14:textId="77777777" w:rsidR="004F1A1C" w:rsidRPr="007B3EDC" w:rsidRDefault="004F1A1C" w:rsidP="00FD5534"/>
        </w:tc>
        <w:tc>
          <w:tcPr>
            <w:tcW w:w="1701" w:type="dxa"/>
          </w:tcPr>
          <w:p w14:paraId="7D5B6219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35CF50AB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4ED4A765" w14:textId="77777777" w:rsidTr="007C67EA">
        <w:tc>
          <w:tcPr>
            <w:tcW w:w="620" w:type="dxa"/>
          </w:tcPr>
          <w:p w14:paraId="0CEA38F1" w14:textId="33251B64" w:rsidR="004F1A1C" w:rsidRPr="007B3EDC" w:rsidRDefault="007C67EA" w:rsidP="00F23A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</w:tcPr>
          <w:p w14:paraId="322E4869" w14:textId="64E572C3"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E96173" w14:textId="5E33EDCB"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14:paraId="4738E51B" w14:textId="152FB7CF"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10B4D2BD" w14:textId="1CF858C5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4054B7F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A2DE867" w14:textId="77777777" w:rsidR="004F1A1C" w:rsidRPr="007B3EDC" w:rsidRDefault="004F1A1C" w:rsidP="00FD5534"/>
        </w:tc>
        <w:tc>
          <w:tcPr>
            <w:tcW w:w="1701" w:type="dxa"/>
          </w:tcPr>
          <w:p w14:paraId="2E39AA2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7540B7B6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228CD502" w14:textId="77777777" w:rsidTr="007C67EA">
        <w:tc>
          <w:tcPr>
            <w:tcW w:w="620" w:type="dxa"/>
          </w:tcPr>
          <w:p w14:paraId="6557B94F" w14:textId="23A3C17C" w:rsidR="004F1A1C" w:rsidRPr="007B3EDC" w:rsidRDefault="007C67EA" w:rsidP="00F23A48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23563C8C" w14:textId="3A4E26F3"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16D0634" w14:textId="7F38064A" w:rsidR="004F1A1C" w:rsidRPr="007B3EDC" w:rsidRDefault="004F1A1C" w:rsidP="009A2349">
            <w:pPr>
              <w:jc w:val="both"/>
            </w:pPr>
          </w:p>
        </w:tc>
        <w:tc>
          <w:tcPr>
            <w:tcW w:w="2177" w:type="dxa"/>
          </w:tcPr>
          <w:p w14:paraId="6B03A5B2" w14:textId="3503C43C"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7E93F86A" w14:textId="7E724100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DAE00B5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675DDF84" w14:textId="77777777" w:rsidR="004F1A1C" w:rsidRPr="007B3EDC" w:rsidRDefault="004F1A1C" w:rsidP="00FD5534"/>
        </w:tc>
        <w:tc>
          <w:tcPr>
            <w:tcW w:w="1701" w:type="dxa"/>
          </w:tcPr>
          <w:p w14:paraId="1754BAE6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2892CB45" w14:textId="77777777" w:rsidR="004F1A1C" w:rsidRPr="007B3EDC" w:rsidRDefault="004F1A1C" w:rsidP="00F23A48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 xml:space="preserve"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</w:t>
            </w:r>
            <w:r w:rsidR="00E9347D" w:rsidRPr="00E9347D">
              <w:rPr>
                <w:i/>
                <w:iCs/>
                <w:color w:val="000000" w:themeColor="text1"/>
              </w:rPr>
              <w:lastRenderedPageBreak/>
              <w:t>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14:paraId="0EDC7CF3" w14:textId="16DDD8E1" w:rsidR="008E0FA3" w:rsidRDefault="008E0FA3"/>
    <w:p w14:paraId="57D5FABE" w14:textId="77777777" w:rsidR="008E0FA3" w:rsidRDefault="008E0FA3">
      <w:pPr>
        <w:spacing w:after="160" w:line="259" w:lineRule="auto"/>
      </w:pPr>
      <w:r>
        <w:br w:type="page"/>
      </w:r>
    </w:p>
    <w:sectPr w:rsidR="008E0FA3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D652B" w14:textId="77777777" w:rsidR="00382492" w:rsidRDefault="00382492" w:rsidP="00624192">
      <w:r>
        <w:separator/>
      </w:r>
    </w:p>
  </w:endnote>
  <w:endnote w:type="continuationSeparator" w:id="0">
    <w:p w14:paraId="2163CC57" w14:textId="77777777" w:rsidR="00382492" w:rsidRDefault="00382492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D14CB" w14:textId="77777777" w:rsidR="00382492" w:rsidRDefault="00382492" w:rsidP="00624192">
      <w:r>
        <w:separator/>
      </w:r>
    </w:p>
  </w:footnote>
  <w:footnote w:type="continuationSeparator" w:id="0">
    <w:p w14:paraId="413C9E0A" w14:textId="77777777" w:rsidR="00382492" w:rsidRDefault="00382492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5C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860BD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29CD"/>
    <w:rsid w:val="001673D9"/>
    <w:rsid w:val="001B02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B6C2E"/>
    <w:rsid w:val="002D1E66"/>
    <w:rsid w:val="002E216C"/>
    <w:rsid w:val="002E26CC"/>
    <w:rsid w:val="002F5D28"/>
    <w:rsid w:val="00317BBC"/>
    <w:rsid w:val="00336911"/>
    <w:rsid w:val="00341953"/>
    <w:rsid w:val="00364A30"/>
    <w:rsid w:val="00382492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14889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0E12"/>
    <w:rsid w:val="007144B5"/>
    <w:rsid w:val="007472BA"/>
    <w:rsid w:val="0075592D"/>
    <w:rsid w:val="00763633"/>
    <w:rsid w:val="00782CE7"/>
    <w:rsid w:val="007851EA"/>
    <w:rsid w:val="007937C7"/>
    <w:rsid w:val="007B3EDC"/>
    <w:rsid w:val="007B4E3B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236A"/>
    <w:rsid w:val="008F5C75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3F74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C7611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DF2630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A5C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7"/>
    <w:uiPriority w:val="39"/>
    <w:rsid w:val="00DF26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CC7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7"/>
    <w:uiPriority w:val="39"/>
    <w:rsid w:val="00DF26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CC7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FC4F-2369-4DC8-A794-642DA0D2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2021-11-11T07:19:00Z</cp:lastPrinted>
  <dcterms:created xsi:type="dcterms:W3CDTF">2024-05-29T12:36:00Z</dcterms:created>
  <dcterms:modified xsi:type="dcterms:W3CDTF">2024-05-29T12:36:00Z</dcterms:modified>
</cp:coreProperties>
</file>