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E" w:rsidRPr="00442C0E" w:rsidRDefault="00442C0E" w:rsidP="00442C0E">
      <w:pPr>
        <w:ind w:firstLine="709"/>
        <w:jc w:val="center"/>
        <w:rPr>
          <w:b/>
          <w:szCs w:val="28"/>
        </w:rPr>
      </w:pPr>
      <w:r w:rsidRPr="00442C0E">
        <w:rPr>
          <w:b/>
          <w:szCs w:val="28"/>
        </w:rPr>
        <w:t>Отчет</w:t>
      </w:r>
    </w:p>
    <w:p w:rsidR="00442C0E" w:rsidRPr="00442C0E" w:rsidRDefault="00442C0E" w:rsidP="00442C0E">
      <w:pPr>
        <w:ind w:firstLine="709"/>
        <w:jc w:val="center"/>
        <w:rPr>
          <w:b/>
          <w:szCs w:val="28"/>
        </w:rPr>
      </w:pPr>
      <w:r w:rsidRPr="00442C0E">
        <w:rPr>
          <w:b/>
          <w:szCs w:val="28"/>
        </w:rPr>
        <w:t>о ходе реализации и оценке эффективно</w:t>
      </w:r>
      <w:r w:rsidR="00623E61">
        <w:rPr>
          <w:b/>
          <w:szCs w:val="28"/>
        </w:rPr>
        <w:t>сти муниципальной программы « Развитие образования</w:t>
      </w:r>
      <w:r w:rsidRPr="00442C0E">
        <w:rPr>
          <w:b/>
          <w:szCs w:val="28"/>
        </w:rPr>
        <w:t xml:space="preserve"> Жуковского муниципального округа Брянской области» за 2021 год</w:t>
      </w:r>
    </w:p>
    <w:p w:rsidR="00442C0E" w:rsidRDefault="00442C0E" w:rsidP="00442C0E">
      <w:pPr>
        <w:ind w:firstLine="709"/>
        <w:jc w:val="both"/>
        <w:rPr>
          <w:szCs w:val="28"/>
        </w:rPr>
      </w:pPr>
    </w:p>
    <w:p w:rsidR="00442C0E" w:rsidRPr="00A97F17" w:rsidRDefault="00442C0E" w:rsidP="00442C0E">
      <w:pPr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«</w:t>
      </w:r>
      <w:r w:rsidR="00623E61">
        <w:rPr>
          <w:szCs w:val="28"/>
        </w:rPr>
        <w:t>Развитие образования</w:t>
      </w:r>
      <w:r w:rsidRPr="000B1B4A">
        <w:rPr>
          <w:szCs w:val="28"/>
        </w:rPr>
        <w:t xml:space="preserve"> Жуковского муниципального округа Брянской области</w:t>
      </w:r>
      <w:r>
        <w:rPr>
          <w:szCs w:val="28"/>
        </w:rPr>
        <w:t xml:space="preserve">» </w:t>
      </w:r>
      <w:r w:rsidR="00623E61">
        <w:rPr>
          <w:szCs w:val="28"/>
        </w:rPr>
        <w:t>реализуется Управление</w:t>
      </w:r>
      <w:r w:rsidR="00507BE8">
        <w:rPr>
          <w:szCs w:val="28"/>
        </w:rPr>
        <w:t>м</w:t>
      </w:r>
      <w:r w:rsidR="00623E61">
        <w:rPr>
          <w:szCs w:val="28"/>
        </w:rPr>
        <w:t xml:space="preserve"> образования Жуковского муниципального округа Брянской области. Цель  муниципальной программы обеспечить высоким качеством образования в соответствии с перспективными задачами развития российского образования. </w:t>
      </w:r>
    </w:p>
    <w:p w:rsidR="00442C0E" w:rsidRDefault="00442C0E" w:rsidP="000C5005">
      <w:pPr>
        <w:ind w:firstLine="709"/>
        <w:jc w:val="both"/>
        <w:rPr>
          <w:szCs w:val="28"/>
        </w:rPr>
      </w:pPr>
      <w:r>
        <w:rPr>
          <w:szCs w:val="28"/>
        </w:rPr>
        <w:t>В рамках данной программы</w:t>
      </w:r>
      <w:r w:rsidR="00623E61">
        <w:rPr>
          <w:szCs w:val="28"/>
        </w:rPr>
        <w:t xml:space="preserve"> стоят следующие  </w:t>
      </w:r>
      <w:r>
        <w:rPr>
          <w:szCs w:val="28"/>
        </w:rPr>
        <w:t xml:space="preserve"> </w:t>
      </w:r>
      <w:r w:rsidR="00507BE8">
        <w:rPr>
          <w:szCs w:val="28"/>
        </w:rPr>
        <w:t>задачи:</w:t>
      </w:r>
    </w:p>
    <w:p w:rsidR="00623E61" w:rsidRPr="00623E61" w:rsidRDefault="000C5005" w:rsidP="000C5005">
      <w:pPr>
        <w:autoSpaceDE w:val="0"/>
        <w:jc w:val="both"/>
        <w:rPr>
          <w:color w:val="000000"/>
          <w:szCs w:val="28"/>
        </w:rPr>
      </w:pPr>
      <w:r>
        <w:rPr>
          <w:szCs w:val="28"/>
        </w:rPr>
        <w:t>-</w:t>
      </w:r>
      <w:r w:rsidR="00623E61">
        <w:rPr>
          <w:szCs w:val="28"/>
        </w:rPr>
        <w:t>р</w:t>
      </w:r>
      <w:r w:rsidR="00623E61" w:rsidRPr="00623E61">
        <w:rPr>
          <w:szCs w:val="28"/>
        </w:rPr>
        <w:t xml:space="preserve">еализация государственной политики в сфере образования на территории </w:t>
      </w:r>
      <w:r w:rsidR="00623E61" w:rsidRPr="00623E61">
        <w:rPr>
          <w:bCs/>
          <w:szCs w:val="28"/>
        </w:rPr>
        <w:t>муниципального округа</w:t>
      </w:r>
      <w:r w:rsidR="00623E61" w:rsidRPr="00623E61">
        <w:rPr>
          <w:szCs w:val="28"/>
        </w:rPr>
        <w:t>;</w:t>
      </w:r>
    </w:p>
    <w:p w:rsidR="00623E61" w:rsidRPr="00623E61" w:rsidRDefault="000C5005" w:rsidP="000C5005">
      <w:pPr>
        <w:jc w:val="both"/>
        <w:rPr>
          <w:szCs w:val="28"/>
        </w:rPr>
      </w:pPr>
      <w:r>
        <w:rPr>
          <w:szCs w:val="28"/>
        </w:rPr>
        <w:t>-</w:t>
      </w:r>
      <w:r w:rsidR="00623E61" w:rsidRPr="00623E61">
        <w:rPr>
          <w:szCs w:val="28"/>
        </w:rPr>
        <w:t xml:space="preserve">повышение доступности и качества предоставления дошкольного, общего, дополнительного образования; </w:t>
      </w:r>
    </w:p>
    <w:p w:rsidR="00623E61" w:rsidRDefault="000C5005" w:rsidP="000C5005">
      <w:pPr>
        <w:jc w:val="both"/>
        <w:rPr>
          <w:szCs w:val="28"/>
        </w:rPr>
      </w:pPr>
      <w:r>
        <w:rPr>
          <w:szCs w:val="28"/>
        </w:rPr>
        <w:t>-</w:t>
      </w:r>
      <w:r w:rsidR="00623E61" w:rsidRPr="00623E61">
        <w:rPr>
          <w:szCs w:val="28"/>
        </w:rPr>
        <w:t>проведение оздоровительной кампании детей, работа с детьми и молодежью.</w:t>
      </w:r>
    </w:p>
    <w:p w:rsidR="00287D0C" w:rsidRDefault="00287D0C" w:rsidP="00442C0E">
      <w:pPr>
        <w:ind w:firstLine="709"/>
        <w:jc w:val="both"/>
        <w:rPr>
          <w:szCs w:val="28"/>
        </w:rPr>
      </w:pPr>
    </w:p>
    <w:p w:rsidR="00287D0C" w:rsidRDefault="00287D0C" w:rsidP="00287D0C">
      <w:pPr>
        <w:ind w:firstLine="709"/>
        <w:jc w:val="center"/>
        <w:rPr>
          <w:szCs w:val="28"/>
        </w:rPr>
      </w:pPr>
      <w:r>
        <w:rPr>
          <w:szCs w:val="28"/>
        </w:rPr>
        <w:t>Пояснительная записка о реализации муниципальной программы</w:t>
      </w:r>
    </w:p>
    <w:p w:rsidR="000C5005" w:rsidRDefault="000C5005" w:rsidP="000C5005">
      <w:pPr>
        <w:ind w:firstLine="708"/>
        <w:jc w:val="both"/>
        <w:rPr>
          <w:szCs w:val="28"/>
        </w:rPr>
      </w:pPr>
    </w:p>
    <w:p w:rsidR="00287D0C" w:rsidRDefault="00287D0C" w:rsidP="000C5005">
      <w:pPr>
        <w:ind w:firstLine="708"/>
        <w:jc w:val="both"/>
        <w:rPr>
          <w:szCs w:val="28"/>
        </w:rPr>
      </w:pPr>
      <w:r>
        <w:rPr>
          <w:szCs w:val="28"/>
        </w:rPr>
        <w:t>В 2021 году по муниципальной программе «</w:t>
      </w:r>
      <w:r w:rsidR="00707A0E">
        <w:rPr>
          <w:szCs w:val="28"/>
        </w:rPr>
        <w:t xml:space="preserve">Развитие образования </w:t>
      </w:r>
      <w:r w:rsidRPr="000B1B4A">
        <w:rPr>
          <w:szCs w:val="28"/>
        </w:rPr>
        <w:t>Жуковского муниципального округа Брянской области</w:t>
      </w:r>
      <w:r>
        <w:rPr>
          <w:szCs w:val="28"/>
        </w:rPr>
        <w:t>» освое</w:t>
      </w:r>
      <w:r w:rsidR="0006488D">
        <w:rPr>
          <w:szCs w:val="28"/>
        </w:rPr>
        <w:t>но 99,6</w:t>
      </w:r>
      <w:r>
        <w:rPr>
          <w:szCs w:val="28"/>
        </w:rPr>
        <w:t>% выделенных бюджетных ас</w:t>
      </w:r>
      <w:r w:rsidR="0006488D">
        <w:rPr>
          <w:szCs w:val="28"/>
        </w:rPr>
        <w:t>с</w:t>
      </w:r>
      <w:r w:rsidR="000877B3">
        <w:rPr>
          <w:szCs w:val="28"/>
        </w:rPr>
        <w:t>игнований в сумме 383 789 436,16</w:t>
      </w:r>
      <w:r>
        <w:rPr>
          <w:szCs w:val="28"/>
        </w:rPr>
        <w:t xml:space="preserve"> рублей. </w:t>
      </w:r>
    </w:p>
    <w:p w:rsidR="00287D0C" w:rsidRDefault="00287D0C" w:rsidP="00442C0E">
      <w:pPr>
        <w:ind w:firstLine="709"/>
        <w:jc w:val="both"/>
        <w:rPr>
          <w:szCs w:val="28"/>
        </w:rPr>
      </w:pPr>
      <w:r>
        <w:rPr>
          <w:szCs w:val="28"/>
        </w:rPr>
        <w:t>На реализацию основного мероприятия «</w:t>
      </w:r>
      <w:r w:rsidR="0028466B">
        <w:rPr>
          <w:szCs w:val="28"/>
        </w:rPr>
        <w:t>Реализация государственной политики в сфере образования на территории округа</w:t>
      </w:r>
      <w:r w:rsidR="00507BE8">
        <w:rPr>
          <w:szCs w:val="28"/>
        </w:rPr>
        <w:t>»</w:t>
      </w:r>
      <w:r w:rsidR="002A74E2">
        <w:rPr>
          <w:szCs w:val="28"/>
        </w:rPr>
        <w:t xml:space="preserve"> (да</w:t>
      </w:r>
      <w:r w:rsidR="0006488D">
        <w:rPr>
          <w:szCs w:val="28"/>
        </w:rPr>
        <w:t xml:space="preserve">лее – основное </w:t>
      </w:r>
      <w:r w:rsidR="00507BE8">
        <w:rPr>
          <w:szCs w:val="28"/>
        </w:rPr>
        <w:t>мероприятие</w:t>
      </w:r>
      <w:r w:rsidR="0028466B">
        <w:rPr>
          <w:szCs w:val="28"/>
        </w:rPr>
        <w:t xml:space="preserve"> 1</w:t>
      </w:r>
      <w:r w:rsidR="00507BE8">
        <w:rPr>
          <w:szCs w:val="28"/>
        </w:rPr>
        <w:t>)</w:t>
      </w:r>
      <w:r>
        <w:rPr>
          <w:szCs w:val="28"/>
        </w:rPr>
        <w:t xml:space="preserve"> израсходовано </w:t>
      </w:r>
      <w:r w:rsidR="004D0780">
        <w:rPr>
          <w:szCs w:val="28"/>
        </w:rPr>
        <w:t>5 400 528,80</w:t>
      </w:r>
      <w:r w:rsidR="000877B3">
        <w:rPr>
          <w:szCs w:val="28"/>
        </w:rPr>
        <w:t xml:space="preserve"> рублей, или 99,9</w:t>
      </w:r>
      <w:r>
        <w:rPr>
          <w:szCs w:val="28"/>
        </w:rPr>
        <w:t>% выделенных бюджетных ассигнований.</w:t>
      </w:r>
    </w:p>
    <w:p w:rsidR="00442C0E" w:rsidRDefault="00287D0C" w:rsidP="00442C0E">
      <w:pPr>
        <w:ind w:firstLine="709"/>
        <w:jc w:val="both"/>
        <w:rPr>
          <w:szCs w:val="28"/>
        </w:rPr>
      </w:pPr>
      <w:r>
        <w:rPr>
          <w:szCs w:val="28"/>
        </w:rPr>
        <w:t>Ц</w:t>
      </w:r>
      <w:r w:rsidR="00442C0E">
        <w:rPr>
          <w:szCs w:val="28"/>
        </w:rPr>
        <w:t>елевые показатели</w:t>
      </w:r>
      <w:r>
        <w:rPr>
          <w:szCs w:val="28"/>
        </w:rPr>
        <w:t>, характеризующие решение данной задачи</w:t>
      </w:r>
      <w:r w:rsidR="00442C0E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="00442C0E">
        <w:rPr>
          <w:szCs w:val="28"/>
        </w:rPr>
        <w:t>программы</w:t>
      </w:r>
      <w:r w:rsidR="00B3682E">
        <w:rPr>
          <w:szCs w:val="28"/>
        </w:rPr>
        <w:t>,</w:t>
      </w:r>
      <w:r w:rsidR="00442C0E">
        <w:rPr>
          <w:szCs w:val="28"/>
        </w:rPr>
        <w:t xml:space="preserve"> исполнены следующим образом:</w:t>
      </w:r>
    </w:p>
    <w:p w:rsidR="009718C8" w:rsidRDefault="009718C8" w:rsidP="00442C0E">
      <w:pPr>
        <w:ind w:firstLine="709"/>
        <w:jc w:val="both"/>
        <w:rPr>
          <w:szCs w:val="28"/>
        </w:rPr>
      </w:pPr>
      <w:r w:rsidRPr="009718C8">
        <w:rPr>
          <w:szCs w:val="28"/>
        </w:rPr>
        <w:t xml:space="preserve">Освоение </w:t>
      </w:r>
      <w:r w:rsidR="00507BE8" w:rsidRPr="009718C8">
        <w:rPr>
          <w:szCs w:val="28"/>
        </w:rPr>
        <w:t>средств бюджета муниципального</w:t>
      </w:r>
      <w:r w:rsidRPr="009718C8">
        <w:rPr>
          <w:szCs w:val="28"/>
        </w:rPr>
        <w:t xml:space="preserve"> округа в сфере руководства и управления в сфере установленных функций органов местного самоуправления</w:t>
      </w:r>
      <w:r>
        <w:rPr>
          <w:szCs w:val="28"/>
        </w:rPr>
        <w:t xml:space="preserve"> исполнено на 100</w:t>
      </w:r>
      <w:r w:rsidR="00507BE8">
        <w:rPr>
          <w:szCs w:val="28"/>
        </w:rPr>
        <w:t>% и соответ</w:t>
      </w:r>
      <w:r w:rsidR="004D0780">
        <w:rPr>
          <w:szCs w:val="28"/>
        </w:rPr>
        <w:t>ствует плановому показателю.</w:t>
      </w:r>
    </w:p>
    <w:p w:rsidR="00507BE8" w:rsidRDefault="009718C8" w:rsidP="00507BE8">
      <w:pPr>
        <w:ind w:firstLine="709"/>
        <w:jc w:val="both"/>
        <w:rPr>
          <w:szCs w:val="28"/>
        </w:rPr>
      </w:pPr>
      <w:r w:rsidRPr="009718C8">
        <w:rPr>
          <w:szCs w:val="28"/>
        </w:rPr>
        <w:t xml:space="preserve">Освоение </w:t>
      </w:r>
      <w:r w:rsidR="00507BE8" w:rsidRPr="009718C8">
        <w:rPr>
          <w:szCs w:val="28"/>
        </w:rPr>
        <w:t>средств бюджета</w:t>
      </w:r>
      <w:r w:rsidRPr="009718C8">
        <w:rPr>
          <w:szCs w:val="28"/>
        </w:rPr>
        <w:t xml:space="preserve"> муниципального округа организациями, обеспечивающими оказание услуг в сфере образования</w:t>
      </w:r>
      <w:r>
        <w:rPr>
          <w:szCs w:val="28"/>
        </w:rPr>
        <w:t xml:space="preserve"> исполнено на 100% </w:t>
      </w:r>
      <w:r w:rsidR="00507BE8">
        <w:rPr>
          <w:szCs w:val="28"/>
        </w:rPr>
        <w:t>и соответ</w:t>
      </w:r>
      <w:r w:rsidR="004D0780">
        <w:rPr>
          <w:szCs w:val="28"/>
        </w:rPr>
        <w:t>ствует плановому показателю</w:t>
      </w:r>
      <w:r w:rsidR="00507BE8">
        <w:rPr>
          <w:szCs w:val="28"/>
        </w:rPr>
        <w:t>.</w:t>
      </w:r>
    </w:p>
    <w:p w:rsidR="009718C8" w:rsidRDefault="009718C8" w:rsidP="00507BE8">
      <w:pPr>
        <w:ind w:firstLine="708"/>
        <w:jc w:val="both"/>
        <w:rPr>
          <w:szCs w:val="28"/>
        </w:rPr>
      </w:pPr>
      <w:r w:rsidRPr="009718C8">
        <w:rPr>
          <w:szCs w:val="28"/>
        </w:rPr>
        <w:t>Соотношение средней заработной платы педагогических работников общеобразовательных организаций к средней заработной плате в округе</w:t>
      </w:r>
    </w:p>
    <w:p w:rsidR="009718C8" w:rsidRDefault="00507BE8" w:rsidP="009718C8">
      <w:pPr>
        <w:jc w:val="both"/>
        <w:rPr>
          <w:szCs w:val="28"/>
        </w:rPr>
      </w:pPr>
      <w:r>
        <w:rPr>
          <w:szCs w:val="28"/>
        </w:rPr>
        <w:t xml:space="preserve">исполнено на 107,9% </w:t>
      </w:r>
      <w:r w:rsidR="000C5005">
        <w:rPr>
          <w:szCs w:val="28"/>
        </w:rPr>
        <w:t>(план 100%) это</w:t>
      </w:r>
      <w:r w:rsidR="002B2416">
        <w:rPr>
          <w:szCs w:val="28"/>
        </w:rPr>
        <w:t xml:space="preserve"> связано с тем, что с 1.09.2021г. по решению Губернатора</w:t>
      </w:r>
      <w:r w:rsidR="000C5005">
        <w:rPr>
          <w:szCs w:val="28"/>
        </w:rPr>
        <w:t xml:space="preserve"> Брянской области А.В. Богомаза</w:t>
      </w:r>
      <w:r w:rsidR="002B2416">
        <w:rPr>
          <w:szCs w:val="28"/>
        </w:rPr>
        <w:t xml:space="preserve"> заработная плата всех педагогических работников образовательных организаций Брянской обл</w:t>
      </w:r>
      <w:r w:rsidR="00865AF1">
        <w:rPr>
          <w:szCs w:val="28"/>
        </w:rPr>
        <w:t>асти увеличилась на 5000 рублей с учетом фактического объема учебной нагрузк</w:t>
      </w:r>
      <w:proofErr w:type="gramStart"/>
      <w:r w:rsidR="00865AF1">
        <w:rPr>
          <w:szCs w:val="28"/>
        </w:rPr>
        <w:t>и(</w:t>
      </w:r>
      <w:proofErr w:type="gramEnd"/>
      <w:r w:rsidR="00865AF1">
        <w:rPr>
          <w:szCs w:val="28"/>
        </w:rPr>
        <w:t>педагогической работы).</w:t>
      </w:r>
    </w:p>
    <w:p w:rsidR="002B2416" w:rsidRDefault="002B2416" w:rsidP="00507BE8">
      <w:pPr>
        <w:ind w:firstLine="708"/>
        <w:jc w:val="both"/>
        <w:rPr>
          <w:szCs w:val="28"/>
        </w:rPr>
      </w:pPr>
      <w:r w:rsidRPr="002B2416">
        <w:rPr>
          <w:szCs w:val="28"/>
        </w:rPr>
        <w:t>Соотношение средней заработной платы педагогических работников организаций дополнительного образования детей к средней заработной плате учителей в округе</w:t>
      </w:r>
      <w:r>
        <w:rPr>
          <w:szCs w:val="28"/>
        </w:rPr>
        <w:t xml:space="preserve"> исполнено на 87,6% </w:t>
      </w:r>
      <w:r w:rsidR="0028466B">
        <w:rPr>
          <w:szCs w:val="28"/>
        </w:rPr>
        <w:t>что ниже на 2,4%</w:t>
      </w:r>
      <w:r w:rsidR="000877B3">
        <w:rPr>
          <w:szCs w:val="28"/>
        </w:rPr>
        <w:t xml:space="preserve"> </w:t>
      </w:r>
      <w:r>
        <w:rPr>
          <w:szCs w:val="28"/>
        </w:rPr>
        <w:t xml:space="preserve">от </w:t>
      </w:r>
      <w:r w:rsidR="000C5005">
        <w:rPr>
          <w:szCs w:val="28"/>
        </w:rPr>
        <w:t>планового показателя.</w:t>
      </w:r>
    </w:p>
    <w:p w:rsidR="002B2416" w:rsidRDefault="002B2416" w:rsidP="009718C8">
      <w:pPr>
        <w:jc w:val="both"/>
        <w:rPr>
          <w:szCs w:val="28"/>
        </w:rPr>
      </w:pPr>
    </w:p>
    <w:p w:rsidR="009718C8" w:rsidRDefault="0028466B" w:rsidP="00442C0E">
      <w:pPr>
        <w:ind w:firstLine="709"/>
        <w:jc w:val="both"/>
        <w:rPr>
          <w:szCs w:val="28"/>
        </w:rPr>
      </w:pPr>
      <w:r w:rsidRPr="0028466B">
        <w:rPr>
          <w:szCs w:val="28"/>
        </w:rPr>
        <w:t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округе</w:t>
      </w:r>
      <w:r>
        <w:rPr>
          <w:szCs w:val="28"/>
        </w:rPr>
        <w:t xml:space="preserve"> исполнено на 103% ,что выше на 3%</w:t>
      </w:r>
      <w:r w:rsidR="004D0780">
        <w:rPr>
          <w:szCs w:val="28"/>
        </w:rPr>
        <w:t xml:space="preserve"> </w:t>
      </w:r>
      <w:r>
        <w:rPr>
          <w:szCs w:val="28"/>
        </w:rPr>
        <w:t>от планового показателя</w:t>
      </w:r>
      <w:r w:rsidR="000C5005">
        <w:rPr>
          <w:szCs w:val="28"/>
        </w:rPr>
        <w:t>.</w:t>
      </w:r>
    </w:p>
    <w:p w:rsidR="0028466B" w:rsidRDefault="0028466B" w:rsidP="0028466B">
      <w:pPr>
        <w:ind w:firstLine="709"/>
        <w:jc w:val="both"/>
        <w:rPr>
          <w:szCs w:val="28"/>
        </w:rPr>
      </w:pPr>
      <w:r w:rsidRPr="0028466B">
        <w:rPr>
          <w:szCs w:val="28"/>
        </w:rPr>
        <w:t xml:space="preserve">Охват мерами социальной поддержки по оплате жилого помещения с отоплением и освещением </w:t>
      </w:r>
      <w:proofErr w:type="gramStart"/>
      <w:r w:rsidRPr="0028466B">
        <w:rPr>
          <w:szCs w:val="28"/>
        </w:rPr>
        <w:t>педагогических работников образовательных организаций, работающих и проживающих в сельской местности</w:t>
      </w:r>
      <w:r>
        <w:rPr>
          <w:szCs w:val="28"/>
        </w:rPr>
        <w:t xml:space="preserve"> исполнено</w:t>
      </w:r>
      <w:proofErr w:type="gramEnd"/>
      <w:r>
        <w:rPr>
          <w:szCs w:val="28"/>
        </w:rPr>
        <w:t xml:space="preserve"> на 100% и соответ</w:t>
      </w:r>
      <w:r w:rsidR="004D0780">
        <w:rPr>
          <w:szCs w:val="28"/>
        </w:rPr>
        <w:t>ствует плановому показателю</w:t>
      </w:r>
      <w:r>
        <w:rPr>
          <w:szCs w:val="28"/>
        </w:rPr>
        <w:t>.</w:t>
      </w:r>
    </w:p>
    <w:p w:rsidR="0028466B" w:rsidRDefault="0028466B" w:rsidP="0028466B">
      <w:pPr>
        <w:ind w:firstLine="709"/>
        <w:jc w:val="both"/>
        <w:rPr>
          <w:szCs w:val="28"/>
        </w:rPr>
      </w:pPr>
      <w:r>
        <w:rPr>
          <w:szCs w:val="28"/>
        </w:rPr>
        <w:t>На реализацию основного мероприятия «Повышение доступности и качества предоставления дошкольного, общего, дополнительного образования» (далее – основное мероприятие</w:t>
      </w:r>
      <w:r w:rsidR="000877B3">
        <w:rPr>
          <w:szCs w:val="28"/>
        </w:rPr>
        <w:t xml:space="preserve"> </w:t>
      </w:r>
      <w:r w:rsidR="004D0780">
        <w:rPr>
          <w:szCs w:val="28"/>
        </w:rPr>
        <w:t>2</w:t>
      </w:r>
      <w:r>
        <w:rPr>
          <w:szCs w:val="28"/>
        </w:rPr>
        <w:t>) израсходовано 376 914 660,56 рублей, или 99,5% выделенных бюджетных ассигнований.</w:t>
      </w:r>
    </w:p>
    <w:p w:rsidR="00B3682E" w:rsidRDefault="00B3682E" w:rsidP="004D0780">
      <w:pPr>
        <w:ind w:firstLine="708"/>
        <w:jc w:val="both"/>
        <w:rPr>
          <w:szCs w:val="28"/>
        </w:rPr>
      </w:pPr>
      <w:r>
        <w:rPr>
          <w:szCs w:val="28"/>
        </w:rPr>
        <w:t>Целевые показатели, характеризующие решение данной задачи муниципальной программы, исполнены следующим образом:</w:t>
      </w:r>
    </w:p>
    <w:p w:rsidR="004D0780" w:rsidRDefault="004D0780" w:rsidP="004D0780">
      <w:pPr>
        <w:ind w:firstLine="709"/>
        <w:jc w:val="both"/>
        <w:rPr>
          <w:szCs w:val="28"/>
        </w:rPr>
      </w:pPr>
      <w:r w:rsidRPr="004D0780">
        <w:rPr>
          <w:szCs w:val="28"/>
        </w:rPr>
        <w:t>Численность детей в дошкольных образовательных организациях</w:t>
      </w:r>
      <w:r>
        <w:rPr>
          <w:szCs w:val="28"/>
        </w:rPr>
        <w:t xml:space="preserve"> </w:t>
      </w:r>
      <w:r w:rsidR="00AF23C6">
        <w:rPr>
          <w:szCs w:val="28"/>
        </w:rPr>
        <w:t xml:space="preserve"> составляет 1</w:t>
      </w:r>
      <w:r w:rsidR="00B84027">
        <w:rPr>
          <w:szCs w:val="28"/>
        </w:rPr>
        <w:t xml:space="preserve"> </w:t>
      </w:r>
      <w:r w:rsidR="00AF23C6">
        <w:rPr>
          <w:szCs w:val="28"/>
        </w:rPr>
        <w:t xml:space="preserve">185 чел. </w:t>
      </w:r>
      <w:r>
        <w:rPr>
          <w:szCs w:val="28"/>
        </w:rPr>
        <w:t>и соответствует плановому показателю.</w:t>
      </w:r>
    </w:p>
    <w:p w:rsidR="004D0780" w:rsidRDefault="004D0780" w:rsidP="004D0780">
      <w:pPr>
        <w:ind w:firstLine="709"/>
        <w:jc w:val="both"/>
        <w:rPr>
          <w:szCs w:val="28"/>
        </w:rPr>
      </w:pPr>
      <w:r w:rsidRPr="004D0780">
        <w:rPr>
          <w:szCs w:val="28"/>
        </w:rPr>
        <w:t xml:space="preserve">Численность обучающихся в общеобразовательных организациях </w:t>
      </w:r>
      <w:r w:rsidR="00AF23C6">
        <w:rPr>
          <w:szCs w:val="28"/>
        </w:rPr>
        <w:t>составляет</w:t>
      </w:r>
      <w:r w:rsidR="00B84027">
        <w:rPr>
          <w:szCs w:val="28"/>
        </w:rPr>
        <w:t xml:space="preserve"> 3</w:t>
      </w:r>
      <w:r w:rsidR="00C56960">
        <w:rPr>
          <w:szCs w:val="28"/>
        </w:rPr>
        <w:t> </w:t>
      </w:r>
      <w:r w:rsidR="00B84027">
        <w:rPr>
          <w:szCs w:val="28"/>
        </w:rPr>
        <w:t>167</w:t>
      </w:r>
      <w:r w:rsidR="00C56960">
        <w:rPr>
          <w:szCs w:val="28"/>
        </w:rPr>
        <w:t xml:space="preserve"> чел.</w:t>
      </w:r>
      <w:r>
        <w:rPr>
          <w:szCs w:val="28"/>
        </w:rPr>
        <w:t xml:space="preserve"> и соответствует плановому показателю.</w:t>
      </w:r>
    </w:p>
    <w:p w:rsidR="00442C0E" w:rsidRDefault="004D0780" w:rsidP="00442C0E">
      <w:pPr>
        <w:ind w:firstLine="709"/>
        <w:jc w:val="both"/>
        <w:rPr>
          <w:szCs w:val="28"/>
        </w:rPr>
      </w:pPr>
      <w:r w:rsidRPr="004D0780">
        <w:rPr>
          <w:szCs w:val="28"/>
        </w:rPr>
        <w:t xml:space="preserve">Доля лиц, сдавших единый государственный экзамен по </w:t>
      </w:r>
      <w:r>
        <w:rPr>
          <w:szCs w:val="28"/>
        </w:rPr>
        <w:t>о</w:t>
      </w:r>
      <w:r w:rsidRPr="004D0780">
        <w:rPr>
          <w:szCs w:val="28"/>
        </w:rPr>
        <w:t xml:space="preserve">бязательным предметам, от числа </w:t>
      </w:r>
      <w:proofErr w:type="gramStart"/>
      <w:r w:rsidRPr="004D0780">
        <w:rPr>
          <w:szCs w:val="28"/>
        </w:rPr>
        <w:t xml:space="preserve">выпускников, учувствовавших в ЕГЭ </w:t>
      </w:r>
      <w:r>
        <w:rPr>
          <w:szCs w:val="28"/>
        </w:rPr>
        <w:t>исполнено</w:t>
      </w:r>
      <w:proofErr w:type="gramEnd"/>
      <w:r>
        <w:rPr>
          <w:szCs w:val="28"/>
        </w:rPr>
        <w:t xml:space="preserve"> на 100% и соответствует плановому показателю</w:t>
      </w:r>
      <w:r w:rsidR="000877B3">
        <w:rPr>
          <w:szCs w:val="28"/>
        </w:rPr>
        <w:t>.</w:t>
      </w:r>
    </w:p>
    <w:p w:rsidR="000877B3" w:rsidRDefault="000877B3" w:rsidP="00442C0E">
      <w:pPr>
        <w:ind w:firstLine="709"/>
        <w:jc w:val="both"/>
        <w:rPr>
          <w:szCs w:val="28"/>
        </w:rPr>
      </w:pPr>
      <w:r w:rsidRPr="000877B3">
        <w:rPr>
          <w:szCs w:val="28"/>
        </w:rPr>
        <w:t xml:space="preserve">Доля детей в возрасте от 5 до 18 </w:t>
      </w:r>
      <w:proofErr w:type="gramStart"/>
      <w:r w:rsidRPr="000877B3">
        <w:rPr>
          <w:szCs w:val="28"/>
        </w:rPr>
        <w:t>лет, использующих сертификаты дополнительного образования</w:t>
      </w:r>
      <w:r w:rsidR="00D71968">
        <w:rPr>
          <w:szCs w:val="28"/>
        </w:rPr>
        <w:t xml:space="preserve"> исполнено</w:t>
      </w:r>
      <w:proofErr w:type="gramEnd"/>
      <w:r w:rsidR="00D71968">
        <w:rPr>
          <w:szCs w:val="28"/>
        </w:rPr>
        <w:t xml:space="preserve"> на 80,1% </w:t>
      </w:r>
      <w:r w:rsidR="005368E5">
        <w:rPr>
          <w:szCs w:val="28"/>
        </w:rPr>
        <w:t>что выше на 0,1% от планового показателя.</w:t>
      </w:r>
    </w:p>
    <w:p w:rsidR="004D0780" w:rsidRDefault="004D0780" w:rsidP="00442C0E">
      <w:pPr>
        <w:ind w:firstLine="709"/>
        <w:jc w:val="both"/>
        <w:rPr>
          <w:szCs w:val="28"/>
        </w:rPr>
      </w:pPr>
      <w:r w:rsidRPr="004D0780">
        <w:rPr>
          <w:szCs w:val="28"/>
        </w:rPr>
        <w:t xml:space="preserve">Доля детей в возрасте от 5 до 18 </w:t>
      </w:r>
      <w:proofErr w:type="gramStart"/>
      <w:r w:rsidRPr="004D0780">
        <w:rPr>
          <w:szCs w:val="28"/>
        </w:rPr>
        <w:t xml:space="preserve">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</w:t>
      </w:r>
      <w:r w:rsidR="00D71968">
        <w:rPr>
          <w:szCs w:val="28"/>
        </w:rPr>
        <w:t>исполнено</w:t>
      </w:r>
      <w:proofErr w:type="gramEnd"/>
      <w:r w:rsidR="00D71968">
        <w:rPr>
          <w:szCs w:val="28"/>
        </w:rPr>
        <w:t xml:space="preserve"> на 15</w:t>
      </w:r>
      <w:r>
        <w:rPr>
          <w:szCs w:val="28"/>
        </w:rPr>
        <w:t>% и соответствует плановому показателю.</w:t>
      </w:r>
    </w:p>
    <w:p w:rsidR="004D0780" w:rsidRDefault="004D0780" w:rsidP="004D0780">
      <w:pPr>
        <w:ind w:firstLine="709"/>
        <w:jc w:val="both"/>
        <w:rPr>
          <w:szCs w:val="28"/>
        </w:rPr>
      </w:pPr>
      <w:r w:rsidRPr="004D0780">
        <w:rPr>
          <w:szCs w:val="28"/>
        </w:rPr>
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</w:r>
      <w:r>
        <w:rPr>
          <w:szCs w:val="28"/>
        </w:rPr>
        <w:t xml:space="preserve"> исполнено на 100% и соответствует плановому показателю.</w:t>
      </w:r>
    </w:p>
    <w:p w:rsidR="004D0780" w:rsidRDefault="004D0780" w:rsidP="004D0780">
      <w:pPr>
        <w:ind w:firstLine="709"/>
        <w:jc w:val="both"/>
        <w:rPr>
          <w:szCs w:val="28"/>
        </w:rPr>
      </w:pPr>
      <w:r>
        <w:rPr>
          <w:szCs w:val="28"/>
        </w:rPr>
        <w:t>На реализацию основного мероприяти</w:t>
      </w:r>
      <w:r w:rsidR="00865AF1">
        <w:rPr>
          <w:szCs w:val="28"/>
        </w:rPr>
        <w:t>я «Проведение оздоровительной ка</w:t>
      </w:r>
      <w:r>
        <w:rPr>
          <w:szCs w:val="28"/>
        </w:rPr>
        <w:t>мпании, работа с детьми и молодежью» (далее – основное мероприятие 3) израсходо</w:t>
      </w:r>
      <w:r w:rsidR="00D71968">
        <w:rPr>
          <w:szCs w:val="28"/>
        </w:rPr>
        <w:t>вано 1 474 246,80 рублей,</w:t>
      </w:r>
      <w:r>
        <w:rPr>
          <w:szCs w:val="28"/>
        </w:rPr>
        <w:t xml:space="preserve"> или 100% выделенных бюджетных ассигнований.</w:t>
      </w:r>
    </w:p>
    <w:p w:rsidR="004D0780" w:rsidRDefault="004D0780" w:rsidP="004D0780">
      <w:pPr>
        <w:ind w:firstLine="708"/>
        <w:jc w:val="both"/>
        <w:rPr>
          <w:szCs w:val="28"/>
        </w:rPr>
      </w:pPr>
      <w:r>
        <w:rPr>
          <w:szCs w:val="28"/>
        </w:rPr>
        <w:t>Целевой показатель, характеризующий решение данной задачи му</w:t>
      </w:r>
      <w:r w:rsidR="00D71968">
        <w:rPr>
          <w:szCs w:val="28"/>
        </w:rPr>
        <w:t>ниципальной программы, исполнен</w:t>
      </w:r>
      <w:r>
        <w:rPr>
          <w:szCs w:val="28"/>
        </w:rPr>
        <w:t xml:space="preserve"> следующим образом:</w:t>
      </w:r>
    </w:p>
    <w:p w:rsidR="008872D0" w:rsidRDefault="004D0780" w:rsidP="00D71968">
      <w:pPr>
        <w:ind w:firstLine="709"/>
        <w:jc w:val="both"/>
        <w:rPr>
          <w:szCs w:val="28"/>
        </w:rPr>
      </w:pPr>
      <w:r w:rsidRPr="004D0780">
        <w:rPr>
          <w:szCs w:val="28"/>
        </w:rPr>
        <w:t>Охват детей и подростков формами организованного летнего отдыха</w:t>
      </w:r>
      <w:r>
        <w:rPr>
          <w:szCs w:val="28"/>
        </w:rPr>
        <w:t xml:space="preserve"> исполнено на 42% и соответствует плановому показателю.</w:t>
      </w:r>
    </w:p>
    <w:p w:rsidR="00D71968" w:rsidRDefault="00D71968" w:rsidP="00D71968">
      <w:pPr>
        <w:ind w:firstLine="709"/>
        <w:jc w:val="both"/>
        <w:rPr>
          <w:szCs w:val="28"/>
        </w:rPr>
      </w:pPr>
    </w:p>
    <w:p w:rsidR="00D71968" w:rsidRDefault="00D71968" w:rsidP="00D71968">
      <w:pPr>
        <w:ind w:firstLine="709"/>
        <w:jc w:val="both"/>
        <w:rPr>
          <w:szCs w:val="28"/>
        </w:rPr>
      </w:pPr>
    </w:p>
    <w:p w:rsidR="00D71968" w:rsidRDefault="00D71968" w:rsidP="00D71968">
      <w:pPr>
        <w:ind w:firstLine="709"/>
        <w:jc w:val="both"/>
        <w:rPr>
          <w:szCs w:val="28"/>
        </w:rPr>
      </w:pPr>
    </w:p>
    <w:p w:rsidR="00D71968" w:rsidRDefault="00D71968" w:rsidP="00D71968">
      <w:pPr>
        <w:ind w:firstLine="709"/>
        <w:jc w:val="both"/>
        <w:rPr>
          <w:szCs w:val="28"/>
        </w:rPr>
      </w:pPr>
    </w:p>
    <w:p w:rsidR="008872D0" w:rsidRDefault="008872D0" w:rsidP="008872D0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Результаты оценки эффективности муниципальной программы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8872D0" w:rsidRDefault="00832196" w:rsidP="00832196">
      <w:pPr>
        <w:jc w:val="both"/>
        <w:rPr>
          <w:kern w:val="2"/>
          <w:szCs w:val="28"/>
        </w:rPr>
      </w:pPr>
      <w:r w:rsidRPr="00832196">
        <w:rPr>
          <w:szCs w:val="28"/>
        </w:rPr>
        <w:t xml:space="preserve">         </w:t>
      </w:r>
      <w:r w:rsidR="008872D0" w:rsidRPr="00832196">
        <w:rPr>
          <w:szCs w:val="28"/>
        </w:rPr>
        <w:t xml:space="preserve">Оценка эффективности реализации муниципальной программы проводится </w:t>
      </w:r>
      <w:r w:rsidRPr="00832196">
        <w:rPr>
          <w:szCs w:val="28"/>
        </w:rPr>
        <w:t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района от 25 ноября 2020г. № 1025 «</w:t>
      </w:r>
      <w:r w:rsidRPr="00832196">
        <w:rPr>
          <w:kern w:val="2"/>
          <w:szCs w:val="28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</w:t>
      </w:r>
      <w:r>
        <w:rPr>
          <w:kern w:val="2"/>
          <w:szCs w:val="28"/>
        </w:rPr>
        <w:t>.</w:t>
      </w:r>
    </w:p>
    <w:p w:rsidR="00832196" w:rsidRDefault="00832196" w:rsidP="00832196">
      <w:pPr>
        <w:jc w:val="both"/>
        <w:rPr>
          <w:szCs w:val="28"/>
        </w:rPr>
      </w:pPr>
      <w:r>
        <w:rPr>
          <w:kern w:val="2"/>
          <w:szCs w:val="28"/>
        </w:rPr>
        <w:tab/>
        <w:t>На основании проведенной оценки</w:t>
      </w:r>
      <w:r w:rsidR="002A74E2">
        <w:rPr>
          <w:kern w:val="2"/>
          <w:szCs w:val="28"/>
        </w:rPr>
        <w:t xml:space="preserve"> (Приложения 1,2 </w:t>
      </w:r>
      <w:r w:rsidR="002A74E2">
        <w:rPr>
          <w:szCs w:val="28"/>
        </w:rPr>
        <w:t>к настоящему отчету) коэффициенты эффективности основных мероприятий муниципальной программы составляют:</w:t>
      </w:r>
    </w:p>
    <w:p w:rsidR="002A74E2" w:rsidRDefault="002A74E2" w:rsidP="00832196">
      <w:pPr>
        <w:jc w:val="both"/>
        <w:rPr>
          <w:szCs w:val="28"/>
        </w:rPr>
      </w:pPr>
      <w:r>
        <w:rPr>
          <w:szCs w:val="28"/>
        </w:rPr>
        <w:t xml:space="preserve">- по основному мероприятию 1 – </w:t>
      </w:r>
      <w:r w:rsidR="00B349B8">
        <w:rPr>
          <w:szCs w:val="28"/>
        </w:rPr>
        <w:t>1</w:t>
      </w:r>
      <w:r>
        <w:rPr>
          <w:szCs w:val="28"/>
        </w:rPr>
        <w:t>;</w:t>
      </w:r>
    </w:p>
    <w:p w:rsidR="00652D71" w:rsidRDefault="002A74E2" w:rsidP="00832196">
      <w:pPr>
        <w:jc w:val="both"/>
        <w:rPr>
          <w:szCs w:val="28"/>
        </w:rPr>
      </w:pPr>
      <w:r>
        <w:rPr>
          <w:szCs w:val="28"/>
        </w:rPr>
        <w:t xml:space="preserve">- по </w:t>
      </w:r>
      <w:r w:rsidR="00B349B8">
        <w:rPr>
          <w:szCs w:val="28"/>
        </w:rPr>
        <w:t>основному мероприятию 2 – 1;</w:t>
      </w:r>
    </w:p>
    <w:p w:rsidR="00B349B8" w:rsidRDefault="00B349B8" w:rsidP="00B349B8">
      <w:pPr>
        <w:jc w:val="both"/>
        <w:rPr>
          <w:szCs w:val="28"/>
        </w:rPr>
      </w:pPr>
      <w:r>
        <w:rPr>
          <w:szCs w:val="28"/>
        </w:rPr>
        <w:t>- по основному мероприятию 3 – 1.</w:t>
      </w:r>
      <w:r>
        <w:rPr>
          <w:szCs w:val="28"/>
        </w:rPr>
        <w:tab/>
      </w:r>
    </w:p>
    <w:p w:rsidR="00B349B8" w:rsidRDefault="00B349B8" w:rsidP="00832196">
      <w:pPr>
        <w:jc w:val="both"/>
        <w:rPr>
          <w:szCs w:val="28"/>
        </w:rPr>
      </w:pPr>
    </w:p>
    <w:p w:rsidR="00442C0E" w:rsidRDefault="00652D71" w:rsidP="00652D71">
      <w:pPr>
        <w:jc w:val="both"/>
        <w:rPr>
          <w:szCs w:val="28"/>
        </w:rPr>
      </w:pPr>
      <w:r>
        <w:rPr>
          <w:szCs w:val="28"/>
        </w:rPr>
        <w:tab/>
        <w:t xml:space="preserve">В результате коэффициент эффективности муниципальной программы сложился </w:t>
      </w:r>
      <w:r w:rsidR="00B349B8">
        <w:rPr>
          <w:szCs w:val="28"/>
        </w:rPr>
        <w:t>1</w:t>
      </w:r>
      <w:r>
        <w:rPr>
          <w:szCs w:val="28"/>
        </w:rPr>
        <w:t xml:space="preserve">. Следовательно, </w:t>
      </w:r>
      <w:r w:rsidR="00442C0E">
        <w:rPr>
          <w:szCs w:val="28"/>
        </w:rPr>
        <w:t>программа реализуется с плановой эффективностью решения задач</w:t>
      </w:r>
      <w:r w:rsidR="00096196">
        <w:rPr>
          <w:szCs w:val="28"/>
        </w:rPr>
        <w:t>,</w:t>
      </w:r>
      <w:r w:rsidR="00442C0E">
        <w:rPr>
          <w:szCs w:val="28"/>
        </w:rPr>
        <w:t xml:space="preserve"> направленных на</w:t>
      </w:r>
      <w:r w:rsidR="00B349B8">
        <w:rPr>
          <w:szCs w:val="28"/>
        </w:rPr>
        <w:t xml:space="preserve"> повышение доступности и качества предоставления дошкольного, обще</w:t>
      </w:r>
      <w:r w:rsidR="007D5204">
        <w:rPr>
          <w:szCs w:val="28"/>
        </w:rPr>
        <w:t>го, дополнительного образования,</w:t>
      </w:r>
      <w:r w:rsidR="00D71968">
        <w:rPr>
          <w:szCs w:val="28"/>
        </w:rPr>
        <w:t xml:space="preserve"> </w:t>
      </w:r>
      <w:r w:rsidR="007D5204">
        <w:rPr>
          <w:szCs w:val="28"/>
        </w:rPr>
        <w:t xml:space="preserve">проведение </w:t>
      </w:r>
      <w:r w:rsidR="00865AF1">
        <w:rPr>
          <w:szCs w:val="28"/>
        </w:rPr>
        <w:t>оздоровительной ка</w:t>
      </w:r>
      <w:bookmarkStart w:id="0" w:name="_GoBack"/>
      <w:bookmarkEnd w:id="0"/>
      <w:r w:rsidR="00D71968">
        <w:rPr>
          <w:szCs w:val="28"/>
        </w:rPr>
        <w:t>мпании детей, работой с детьми и молодежью, реализацию государственной политики в сфере образования на территории округа.</w:t>
      </w:r>
    </w:p>
    <w:p w:rsidR="00F0514D" w:rsidRDefault="00F0514D" w:rsidP="00652D71">
      <w:pPr>
        <w:jc w:val="both"/>
        <w:rPr>
          <w:szCs w:val="28"/>
        </w:rPr>
      </w:pPr>
    </w:p>
    <w:p w:rsidR="00721922" w:rsidRDefault="00721922" w:rsidP="00652D71">
      <w:pPr>
        <w:jc w:val="both"/>
        <w:rPr>
          <w:szCs w:val="28"/>
        </w:rPr>
      </w:pPr>
    </w:p>
    <w:p w:rsidR="00F0514D" w:rsidRDefault="00F0514D" w:rsidP="00F0514D">
      <w:pPr>
        <w:jc w:val="center"/>
        <w:rPr>
          <w:szCs w:val="28"/>
        </w:rPr>
      </w:pPr>
      <w:r>
        <w:rPr>
          <w:szCs w:val="28"/>
        </w:rPr>
        <w:t>Информация о внесенных изменениях в муниципальную программу</w:t>
      </w:r>
    </w:p>
    <w:p w:rsidR="00F0514D" w:rsidRDefault="00F0514D" w:rsidP="00F0514D">
      <w:pPr>
        <w:jc w:val="center"/>
        <w:rPr>
          <w:szCs w:val="28"/>
        </w:rPr>
      </w:pPr>
    </w:p>
    <w:p w:rsidR="00F0514D" w:rsidRDefault="00DD1AE1" w:rsidP="00F0514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2021 году изменения в постановление админ</w:t>
      </w:r>
      <w:r w:rsidR="006D147B">
        <w:rPr>
          <w:szCs w:val="28"/>
        </w:rPr>
        <w:t>истрации Жуковского района от 18</w:t>
      </w:r>
      <w:r>
        <w:rPr>
          <w:szCs w:val="28"/>
        </w:rPr>
        <w:t xml:space="preserve"> </w:t>
      </w:r>
      <w:r w:rsidR="006D147B">
        <w:rPr>
          <w:szCs w:val="28"/>
        </w:rPr>
        <w:t>декабря 2020 года № 1125</w:t>
      </w:r>
      <w:r>
        <w:rPr>
          <w:szCs w:val="28"/>
        </w:rPr>
        <w:t xml:space="preserve"> «Об утвержде</w:t>
      </w:r>
      <w:r w:rsidR="006D147B">
        <w:rPr>
          <w:szCs w:val="28"/>
        </w:rPr>
        <w:t>нии муниципальной программы «</w:t>
      </w:r>
      <w:r w:rsidR="00411A4D">
        <w:rPr>
          <w:szCs w:val="28"/>
        </w:rPr>
        <w:t>Развитие образования</w:t>
      </w:r>
      <w:r>
        <w:rPr>
          <w:szCs w:val="28"/>
        </w:rPr>
        <w:t xml:space="preserve"> Жуковского муниципального округа Брянской области» вноси</w:t>
      </w:r>
      <w:r w:rsidR="007D5204">
        <w:rPr>
          <w:szCs w:val="28"/>
        </w:rPr>
        <w:t>лись 5 раз</w:t>
      </w:r>
      <w:r>
        <w:rPr>
          <w:szCs w:val="28"/>
        </w:rPr>
        <w:t>:</w:t>
      </w:r>
    </w:p>
    <w:p w:rsidR="00DD1AE1" w:rsidRDefault="00DD1AE1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постановлением администрации Жуковского муниципального округа </w:t>
      </w:r>
      <w:r w:rsidR="00721922">
        <w:rPr>
          <w:szCs w:val="28"/>
        </w:rPr>
        <w:t xml:space="preserve">         </w:t>
      </w:r>
      <w:r w:rsidR="00411A4D">
        <w:rPr>
          <w:szCs w:val="28"/>
        </w:rPr>
        <w:t>от 30 марта 2021 г. № 372</w:t>
      </w:r>
      <w:r w:rsidR="00721922">
        <w:rPr>
          <w:szCs w:val="28"/>
        </w:rPr>
        <w:t>;</w:t>
      </w:r>
    </w:p>
    <w:p w:rsidR="00411A4D" w:rsidRDefault="00411A4D" w:rsidP="00411A4D"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постановлением администрации Жуковского муниципального округа          </w:t>
      </w:r>
      <w:r>
        <w:rPr>
          <w:szCs w:val="28"/>
        </w:rPr>
        <w:t>от 27 апреля  2021 г. № 120</w:t>
      </w:r>
      <w:r>
        <w:rPr>
          <w:szCs w:val="28"/>
        </w:rPr>
        <w:t>;</w:t>
      </w:r>
      <w:r w:rsidRPr="00411A4D">
        <w:rPr>
          <w:szCs w:val="28"/>
        </w:rPr>
        <w:t xml:space="preserve"> </w:t>
      </w:r>
    </w:p>
    <w:p w:rsidR="00411A4D" w:rsidRPr="00874F96" w:rsidRDefault="00411A4D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постановлением администрации Жуковского муниципального округа          от </w:t>
      </w:r>
      <w:r>
        <w:rPr>
          <w:szCs w:val="28"/>
        </w:rPr>
        <w:t>27</w:t>
      </w:r>
      <w:r>
        <w:rPr>
          <w:szCs w:val="28"/>
        </w:rPr>
        <w:t xml:space="preserve"> </w:t>
      </w:r>
      <w:r>
        <w:rPr>
          <w:szCs w:val="28"/>
        </w:rPr>
        <w:t>июля 2021 г. № 626</w:t>
      </w:r>
      <w:r>
        <w:rPr>
          <w:szCs w:val="28"/>
        </w:rPr>
        <w:t>;</w:t>
      </w:r>
    </w:p>
    <w:p w:rsidR="00721922" w:rsidRPr="00874F96" w:rsidRDefault="00721922" w:rsidP="00721922"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постановлением администрации Жуковского муниципального округа     </w:t>
      </w:r>
      <w:r w:rsidR="00411A4D">
        <w:rPr>
          <w:szCs w:val="28"/>
        </w:rPr>
        <w:t xml:space="preserve">    от 27 октября 2021 г. № 1047</w:t>
      </w:r>
      <w:r>
        <w:rPr>
          <w:szCs w:val="28"/>
        </w:rPr>
        <w:t>;</w:t>
      </w:r>
    </w:p>
    <w:p w:rsidR="00465969" w:rsidRDefault="00721922" w:rsidP="00DD1AE1">
      <w:pPr>
        <w:contextualSpacing/>
        <w:jc w:val="both"/>
        <w:rPr>
          <w:szCs w:val="28"/>
        </w:rPr>
      </w:pPr>
      <w:r>
        <w:rPr>
          <w:szCs w:val="28"/>
        </w:rPr>
        <w:t>- постановлением администрации Жуковског</w:t>
      </w:r>
      <w:r w:rsidR="00411A4D">
        <w:rPr>
          <w:szCs w:val="28"/>
        </w:rPr>
        <w:t>о муниципального округа    от 24</w:t>
      </w:r>
      <w:r>
        <w:rPr>
          <w:szCs w:val="28"/>
        </w:rPr>
        <w:t xml:space="preserve"> декабря 2021 г. </w:t>
      </w:r>
      <w:r w:rsidRPr="00874F96">
        <w:rPr>
          <w:szCs w:val="28"/>
        </w:rPr>
        <w:t xml:space="preserve"> №</w:t>
      </w:r>
      <w:r w:rsidR="00411A4D">
        <w:rPr>
          <w:szCs w:val="28"/>
        </w:rPr>
        <w:t xml:space="preserve"> 128</w:t>
      </w:r>
      <w:r>
        <w:rPr>
          <w:szCs w:val="28"/>
        </w:rPr>
        <w:t>7.</w:t>
      </w:r>
    </w:p>
    <w:p w:rsidR="008E29AE" w:rsidRDefault="008E29AE" w:rsidP="00DD1AE1">
      <w:pPr>
        <w:contextualSpacing/>
        <w:jc w:val="both"/>
        <w:rPr>
          <w:szCs w:val="28"/>
        </w:rPr>
      </w:pPr>
    </w:p>
    <w:p w:rsidR="00B27F0E" w:rsidRDefault="00B27F0E" w:rsidP="008E29AE">
      <w:pPr>
        <w:contextualSpacing/>
        <w:jc w:val="center"/>
        <w:rPr>
          <w:szCs w:val="28"/>
        </w:rPr>
      </w:pPr>
    </w:p>
    <w:p w:rsidR="00B27F0E" w:rsidRDefault="00B27F0E" w:rsidP="008E29AE">
      <w:pPr>
        <w:contextualSpacing/>
        <w:jc w:val="center"/>
        <w:rPr>
          <w:szCs w:val="28"/>
        </w:rPr>
      </w:pPr>
    </w:p>
    <w:p w:rsidR="00B27F0E" w:rsidRDefault="00B27F0E" w:rsidP="008E29AE">
      <w:pPr>
        <w:contextualSpacing/>
        <w:jc w:val="center"/>
        <w:rPr>
          <w:szCs w:val="28"/>
        </w:rPr>
      </w:pPr>
    </w:p>
    <w:p w:rsidR="008E29AE" w:rsidRDefault="008E29AE" w:rsidP="008E29AE">
      <w:pPr>
        <w:contextualSpacing/>
        <w:jc w:val="center"/>
        <w:rPr>
          <w:szCs w:val="28"/>
        </w:rPr>
      </w:pPr>
      <w:r>
        <w:rPr>
          <w:szCs w:val="28"/>
        </w:rPr>
        <w:lastRenderedPageBreak/>
        <w:t>Предложения по дальнейшей реализации муниципальной программы</w:t>
      </w:r>
    </w:p>
    <w:p w:rsidR="008E29AE" w:rsidRDefault="008E29AE" w:rsidP="008E29AE">
      <w:pPr>
        <w:contextualSpacing/>
        <w:jc w:val="center"/>
        <w:rPr>
          <w:szCs w:val="28"/>
        </w:rPr>
      </w:pPr>
    </w:p>
    <w:p w:rsidR="008E29AE" w:rsidRDefault="008E29AE" w:rsidP="008E29AE">
      <w:pPr>
        <w:contextualSpacing/>
        <w:jc w:val="both"/>
        <w:rPr>
          <w:szCs w:val="28"/>
        </w:rPr>
      </w:pPr>
      <w:r>
        <w:rPr>
          <w:szCs w:val="28"/>
        </w:rPr>
        <w:tab/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Cs w:val="28"/>
        </w:rPr>
      </w:pPr>
    </w:p>
    <w:p w:rsidR="006C73B0" w:rsidRDefault="006C73B0" w:rsidP="00DD1AE1">
      <w:pPr>
        <w:contextualSpacing/>
        <w:jc w:val="both"/>
        <w:rPr>
          <w:szCs w:val="28"/>
        </w:rPr>
      </w:pPr>
    </w:p>
    <w:p w:rsidR="00721922" w:rsidRDefault="00721922" w:rsidP="00DD1AE1">
      <w:pPr>
        <w:contextualSpacing/>
        <w:jc w:val="both"/>
        <w:rPr>
          <w:szCs w:val="28"/>
        </w:rPr>
      </w:pPr>
    </w:p>
    <w:p w:rsidR="00B349B8" w:rsidRDefault="00B349B8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  <w:r w:rsidR="006C73B0">
        <w:rPr>
          <w:szCs w:val="28"/>
        </w:rPr>
        <w:t xml:space="preserve">Жуковского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B349B8">
        <w:rPr>
          <w:szCs w:val="28"/>
        </w:rPr>
        <w:t>Брянской области</w:t>
      </w:r>
      <w:r w:rsidR="00B349B8">
        <w:rPr>
          <w:szCs w:val="28"/>
        </w:rPr>
        <w:tab/>
      </w:r>
      <w:r w:rsidR="00B349B8">
        <w:rPr>
          <w:szCs w:val="28"/>
        </w:rPr>
        <w:tab/>
        <w:t xml:space="preserve">          </w:t>
      </w:r>
      <w:proofErr w:type="spellStart"/>
      <w:r w:rsidR="00B349B8">
        <w:rPr>
          <w:szCs w:val="28"/>
        </w:rPr>
        <w:t>О.М.Артемова</w:t>
      </w:r>
      <w:proofErr w:type="spellEnd"/>
    </w:p>
    <w:p w:rsidR="006C73B0" w:rsidRDefault="006C73B0" w:rsidP="00DD1AE1">
      <w:pPr>
        <w:contextualSpacing/>
        <w:jc w:val="both"/>
        <w:rPr>
          <w:szCs w:val="28"/>
        </w:rPr>
      </w:pPr>
    </w:p>
    <w:p w:rsidR="006C73B0" w:rsidRDefault="00B349B8" w:rsidP="00DD1AE1">
      <w:pPr>
        <w:contextualSpacing/>
        <w:jc w:val="both"/>
        <w:rPr>
          <w:szCs w:val="28"/>
        </w:rPr>
      </w:pPr>
      <w:r>
        <w:rPr>
          <w:szCs w:val="28"/>
        </w:rPr>
        <w:t>«28</w:t>
      </w:r>
      <w:r w:rsidR="006C73B0">
        <w:rPr>
          <w:szCs w:val="28"/>
        </w:rPr>
        <w:t>» февраля 2022 г.</w:t>
      </w:r>
    </w:p>
    <w:p w:rsidR="006C73B0" w:rsidRDefault="006C73B0" w:rsidP="00DD1AE1">
      <w:pPr>
        <w:contextualSpacing/>
        <w:jc w:val="both"/>
        <w:rPr>
          <w:szCs w:val="28"/>
        </w:rPr>
      </w:pPr>
    </w:p>
    <w:p w:rsidR="006C73B0" w:rsidRDefault="006C73B0" w:rsidP="00DD1AE1">
      <w:pPr>
        <w:contextualSpacing/>
        <w:jc w:val="both"/>
        <w:rPr>
          <w:szCs w:val="28"/>
        </w:rPr>
      </w:pPr>
    </w:p>
    <w:p w:rsidR="006C73B0" w:rsidRPr="00B349B8" w:rsidRDefault="00B27F0E" w:rsidP="00DD1AE1">
      <w:pPr>
        <w:contextualSpacing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</w:t>
      </w:r>
      <w:r w:rsidR="00B349B8" w:rsidRPr="00B349B8">
        <w:rPr>
          <w:sz w:val="16"/>
          <w:szCs w:val="16"/>
        </w:rPr>
        <w:t>А</w:t>
      </w:r>
      <w:proofErr w:type="gramEnd"/>
      <w:r w:rsidR="00B349B8" w:rsidRPr="00B349B8">
        <w:rPr>
          <w:sz w:val="16"/>
          <w:szCs w:val="16"/>
        </w:rPr>
        <w:t>веркина</w:t>
      </w:r>
      <w:proofErr w:type="spellEnd"/>
      <w:r>
        <w:rPr>
          <w:sz w:val="16"/>
          <w:szCs w:val="16"/>
        </w:rPr>
        <w:t xml:space="preserve"> А.А.</w:t>
      </w:r>
    </w:p>
    <w:p w:rsidR="00B349B8" w:rsidRPr="00B349B8" w:rsidRDefault="00B349B8" w:rsidP="00DD1AE1">
      <w:pPr>
        <w:contextualSpacing/>
        <w:jc w:val="both"/>
        <w:rPr>
          <w:sz w:val="16"/>
          <w:szCs w:val="16"/>
        </w:rPr>
      </w:pPr>
      <w:r w:rsidRPr="00B349B8">
        <w:rPr>
          <w:sz w:val="16"/>
          <w:szCs w:val="16"/>
        </w:rPr>
        <w:t>84833431272</w:t>
      </w:r>
    </w:p>
    <w:p w:rsidR="006C73B0" w:rsidRDefault="006C73B0" w:rsidP="00DD1AE1">
      <w:pPr>
        <w:contextualSpacing/>
        <w:jc w:val="both"/>
        <w:rPr>
          <w:szCs w:val="28"/>
        </w:rPr>
      </w:pPr>
    </w:p>
    <w:p w:rsidR="006C73B0" w:rsidRDefault="006C73B0" w:rsidP="00DD1AE1">
      <w:pPr>
        <w:contextualSpacing/>
        <w:jc w:val="both"/>
        <w:rPr>
          <w:szCs w:val="28"/>
        </w:rPr>
      </w:pPr>
    </w:p>
    <w:p w:rsidR="006C73B0" w:rsidRDefault="006C73B0" w:rsidP="00DD1AE1">
      <w:pPr>
        <w:contextualSpacing/>
        <w:jc w:val="both"/>
        <w:rPr>
          <w:szCs w:val="28"/>
        </w:rPr>
      </w:pPr>
    </w:p>
    <w:sectPr w:rsidR="006C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6488D"/>
    <w:rsid w:val="000877B3"/>
    <w:rsid w:val="00096196"/>
    <w:rsid w:val="000C5005"/>
    <w:rsid w:val="002176A7"/>
    <w:rsid w:val="0028466B"/>
    <w:rsid w:val="00287D0C"/>
    <w:rsid w:val="002A74E2"/>
    <w:rsid w:val="002B2416"/>
    <w:rsid w:val="003A57F5"/>
    <w:rsid w:val="00411A4D"/>
    <w:rsid w:val="00442C0E"/>
    <w:rsid w:val="004D0780"/>
    <w:rsid w:val="00507BE8"/>
    <w:rsid w:val="005368E5"/>
    <w:rsid w:val="005D0DB6"/>
    <w:rsid w:val="00623E61"/>
    <w:rsid w:val="00652D71"/>
    <w:rsid w:val="006C73B0"/>
    <w:rsid w:val="006D147B"/>
    <w:rsid w:val="006F002D"/>
    <w:rsid w:val="006F21F1"/>
    <w:rsid w:val="00707A0E"/>
    <w:rsid w:val="00721922"/>
    <w:rsid w:val="00740997"/>
    <w:rsid w:val="00752F7E"/>
    <w:rsid w:val="007D5204"/>
    <w:rsid w:val="00832196"/>
    <w:rsid w:val="00865AF1"/>
    <w:rsid w:val="008872D0"/>
    <w:rsid w:val="008E29AE"/>
    <w:rsid w:val="00922920"/>
    <w:rsid w:val="009718C8"/>
    <w:rsid w:val="00AF23C6"/>
    <w:rsid w:val="00B27F0E"/>
    <w:rsid w:val="00B349B8"/>
    <w:rsid w:val="00B3682E"/>
    <w:rsid w:val="00B84027"/>
    <w:rsid w:val="00C106C4"/>
    <w:rsid w:val="00C56960"/>
    <w:rsid w:val="00D71968"/>
    <w:rsid w:val="00DD1AE1"/>
    <w:rsid w:val="00DF7C70"/>
    <w:rsid w:val="00E85C22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B7A5-6527-455F-B9DA-2B44F8C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2022-03-01T11:21:00Z</cp:lastPrinted>
  <dcterms:created xsi:type="dcterms:W3CDTF">2022-02-28T15:42:00Z</dcterms:created>
  <dcterms:modified xsi:type="dcterms:W3CDTF">2022-03-01T11:22:00Z</dcterms:modified>
</cp:coreProperties>
</file>