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69A" w:rsidRPr="00A769EF" w:rsidRDefault="00B0369A" w:rsidP="00B0369A">
      <w:pPr>
        <w:rPr>
          <w:b w:val="0"/>
          <w:bCs w:val="0"/>
        </w:rPr>
      </w:pPr>
    </w:p>
    <w:p w:rsidR="00B0369A" w:rsidRDefault="00B0369A" w:rsidP="00B0369A">
      <w:pPr>
        <w:pStyle w:val="Default"/>
        <w:rPr>
          <w:b/>
          <w:color w:val="663300"/>
          <w:sz w:val="48"/>
          <w:szCs w:val="48"/>
        </w:rPr>
      </w:pPr>
    </w:p>
    <w:p w:rsidR="00B0369A" w:rsidRDefault="00B0369A" w:rsidP="00B0369A">
      <w:pPr>
        <w:pStyle w:val="Default"/>
        <w:rPr>
          <w:b/>
          <w:color w:val="663300"/>
          <w:sz w:val="48"/>
          <w:szCs w:val="48"/>
        </w:rPr>
      </w:pPr>
    </w:p>
    <w:p w:rsidR="00B0369A" w:rsidRDefault="00B0369A" w:rsidP="00B0369A">
      <w:pPr>
        <w:pStyle w:val="Default"/>
        <w:rPr>
          <w:b/>
          <w:color w:val="663300"/>
          <w:sz w:val="48"/>
          <w:szCs w:val="48"/>
        </w:rPr>
      </w:pPr>
    </w:p>
    <w:p w:rsidR="00B0369A" w:rsidRDefault="00B0369A" w:rsidP="00B0369A">
      <w:pPr>
        <w:pStyle w:val="Default"/>
        <w:rPr>
          <w:b/>
          <w:color w:val="663300"/>
          <w:sz w:val="48"/>
          <w:szCs w:val="48"/>
        </w:rPr>
      </w:pPr>
    </w:p>
    <w:p w:rsidR="00B0369A" w:rsidRPr="00B43DFB" w:rsidRDefault="00B0369A" w:rsidP="00B0369A">
      <w:pPr>
        <w:pStyle w:val="Default"/>
        <w:spacing w:line="360" w:lineRule="auto"/>
        <w:jc w:val="center"/>
        <w:rPr>
          <w:b/>
          <w:color w:val="auto"/>
          <w:sz w:val="48"/>
          <w:szCs w:val="48"/>
        </w:rPr>
      </w:pPr>
      <w:r w:rsidRPr="00B43DFB">
        <w:rPr>
          <w:b/>
          <w:color w:val="auto"/>
          <w:sz w:val="48"/>
          <w:szCs w:val="48"/>
        </w:rPr>
        <w:t>Местные нормативы</w:t>
      </w:r>
    </w:p>
    <w:p w:rsidR="00B0369A" w:rsidRDefault="00B0369A" w:rsidP="00B0369A">
      <w:pPr>
        <w:pStyle w:val="Default"/>
        <w:spacing w:line="360" w:lineRule="auto"/>
        <w:jc w:val="center"/>
        <w:rPr>
          <w:b/>
          <w:color w:val="auto"/>
          <w:sz w:val="48"/>
          <w:szCs w:val="48"/>
        </w:rPr>
      </w:pPr>
      <w:r w:rsidRPr="00B43DFB">
        <w:rPr>
          <w:b/>
          <w:color w:val="auto"/>
          <w:sz w:val="48"/>
          <w:szCs w:val="48"/>
        </w:rPr>
        <w:t xml:space="preserve"> градостроительного проектирования </w:t>
      </w:r>
      <w:r w:rsidR="00E81142" w:rsidRPr="00E81142">
        <w:rPr>
          <w:b/>
          <w:color w:val="auto"/>
          <w:sz w:val="48"/>
          <w:szCs w:val="48"/>
        </w:rPr>
        <w:t>Жуковского муниципального района</w:t>
      </w:r>
    </w:p>
    <w:p w:rsidR="00E81142" w:rsidRPr="00B43DFB" w:rsidRDefault="00E81142" w:rsidP="00B0369A">
      <w:pPr>
        <w:pStyle w:val="Default"/>
        <w:spacing w:line="360" w:lineRule="auto"/>
        <w:jc w:val="center"/>
        <w:rPr>
          <w:b/>
          <w:color w:val="auto"/>
          <w:sz w:val="48"/>
          <w:szCs w:val="48"/>
        </w:rPr>
      </w:pPr>
    </w:p>
    <w:p w:rsidR="00B0369A" w:rsidRPr="0055424A" w:rsidRDefault="00E81142" w:rsidP="00B0369A">
      <w:pPr>
        <w:jc w:val="center"/>
        <w:rPr>
          <w:sz w:val="28"/>
          <w:szCs w:val="28"/>
          <w:highlight w:val="yellow"/>
        </w:rPr>
      </w:pPr>
      <w:r>
        <w:rPr>
          <w:noProof/>
          <w:sz w:val="28"/>
          <w:szCs w:val="28"/>
        </w:rPr>
        <w:drawing>
          <wp:inline distT="0" distB="0" distL="0" distR="0">
            <wp:extent cx="2733046" cy="3407162"/>
            <wp:effectExtent l="19050" t="0" r="0" b="0"/>
            <wp:docPr id="2" name="Рисунок 1" descr="D:\ЖУКОВСКИЙ\Coat_of_Arms_of_Zhukovka_rayon_(Bryansk_obla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ЖУКОВСКИЙ\Coat_of_Arms_of_Zhukovka_rayon_(Bryansk_oblast).png"/>
                    <pic:cNvPicPr>
                      <a:picLocks noChangeAspect="1" noChangeArrowheads="1"/>
                    </pic:cNvPicPr>
                  </pic:nvPicPr>
                  <pic:blipFill>
                    <a:blip r:embed="rId9"/>
                    <a:srcRect/>
                    <a:stretch>
                      <a:fillRect/>
                    </a:stretch>
                  </pic:blipFill>
                  <pic:spPr bwMode="auto">
                    <a:xfrm>
                      <a:off x="0" y="0"/>
                      <a:ext cx="2732911" cy="3406994"/>
                    </a:xfrm>
                    <a:prstGeom prst="rect">
                      <a:avLst/>
                    </a:prstGeom>
                    <a:noFill/>
                    <a:ln w="9525">
                      <a:noFill/>
                      <a:miter lim="800000"/>
                      <a:headEnd/>
                      <a:tailEnd/>
                    </a:ln>
                  </pic:spPr>
                </pic:pic>
              </a:graphicData>
            </a:graphic>
          </wp:inline>
        </w:drawing>
      </w:r>
    </w:p>
    <w:p w:rsidR="00B0369A" w:rsidRPr="0055424A" w:rsidRDefault="00B0369A" w:rsidP="00B0369A">
      <w:pPr>
        <w:jc w:val="center"/>
        <w:rPr>
          <w:sz w:val="28"/>
          <w:szCs w:val="28"/>
          <w:highlight w:val="yellow"/>
        </w:rPr>
      </w:pPr>
    </w:p>
    <w:p w:rsidR="00B0369A" w:rsidRPr="0055424A" w:rsidRDefault="00B0369A" w:rsidP="00B0369A">
      <w:pPr>
        <w:jc w:val="center"/>
        <w:rPr>
          <w:b w:val="0"/>
          <w:sz w:val="48"/>
          <w:szCs w:val="48"/>
          <w:highlight w:val="yellow"/>
        </w:rPr>
      </w:pPr>
    </w:p>
    <w:p w:rsidR="00B0369A" w:rsidRDefault="00B0369A" w:rsidP="00B0369A">
      <w:pPr>
        <w:rPr>
          <w:b w:val="0"/>
          <w:highlight w:val="yellow"/>
        </w:rPr>
      </w:pPr>
    </w:p>
    <w:p w:rsidR="00E81142" w:rsidRDefault="00E81142" w:rsidP="00B0369A">
      <w:pPr>
        <w:rPr>
          <w:b w:val="0"/>
          <w:highlight w:val="yellow"/>
        </w:rPr>
      </w:pPr>
    </w:p>
    <w:p w:rsidR="00E81142" w:rsidRDefault="00E81142" w:rsidP="00B0369A">
      <w:pPr>
        <w:rPr>
          <w:b w:val="0"/>
          <w:highlight w:val="yellow"/>
        </w:rPr>
      </w:pPr>
    </w:p>
    <w:p w:rsidR="00E81142" w:rsidRDefault="00E81142" w:rsidP="00B0369A">
      <w:pPr>
        <w:rPr>
          <w:b w:val="0"/>
          <w:highlight w:val="yellow"/>
        </w:rPr>
      </w:pPr>
    </w:p>
    <w:p w:rsidR="00E81142" w:rsidRDefault="00E81142" w:rsidP="00B0369A">
      <w:pPr>
        <w:rPr>
          <w:b w:val="0"/>
          <w:highlight w:val="yellow"/>
        </w:rPr>
      </w:pPr>
    </w:p>
    <w:p w:rsidR="00E81142" w:rsidRDefault="00E81142" w:rsidP="00B0369A">
      <w:pPr>
        <w:rPr>
          <w:b w:val="0"/>
          <w:highlight w:val="yellow"/>
        </w:rPr>
      </w:pPr>
    </w:p>
    <w:p w:rsidR="00E81142" w:rsidRDefault="00E81142" w:rsidP="00B0369A">
      <w:pPr>
        <w:rPr>
          <w:b w:val="0"/>
          <w:highlight w:val="yellow"/>
        </w:rPr>
      </w:pPr>
    </w:p>
    <w:p w:rsidR="00E81142" w:rsidRPr="0055424A" w:rsidRDefault="00E81142" w:rsidP="00B0369A">
      <w:pPr>
        <w:rPr>
          <w:b w:val="0"/>
          <w:highlight w:val="yellow"/>
        </w:rPr>
      </w:pPr>
    </w:p>
    <w:p w:rsidR="00B0369A" w:rsidRPr="004168EE" w:rsidRDefault="00E81142" w:rsidP="00B0369A">
      <w:pPr>
        <w:jc w:val="center"/>
        <w:rPr>
          <w:rFonts w:ascii="Times New Roman" w:hAnsi="Times New Roman" w:cs="Times New Roman"/>
          <w:sz w:val="24"/>
          <w:szCs w:val="24"/>
        </w:rPr>
      </w:pPr>
      <w:r w:rsidRPr="00E81142">
        <w:rPr>
          <w:rFonts w:ascii="Times New Roman" w:hAnsi="Times New Roman" w:cs="Times New Roman"/>
          <w:sz w:val="24"/>
          <w:szCs w:val="24"/>
        </w:rPr>
        <w:t>г. Жуковка</w:t>
      </w:r>
      <w:r w:rsidR="009B7045">
        <w:rPr>
          <w:rFonts w:ascii="Times New Roman" w:hAnsi="Times New Roman" w:cs="Times New Roman"/>
          <w:sz w:val="24"/>
          <w:szCs w:val="24"/>
        </w:rPr>
        <w:t>, 2018</w:t>
      </w:r>
    </w:p>
    <w:p w:rsidR="00B0369A" w:rsidRPr="00753A67" w:rsidRDefault="00B0369A" w:rsidP="00246E5F">
      <w:pPr>
        <w:jc w:val="left"/>
        <w:rPr>
          <w:rFonts w:ascii="Times New Roman" w:hAnsi="Times New Roman" w:cs="Times New Roman"/>
          <w:sz w:val="28"/>
          <w:szCs w:val="28"/>
          <w:highlight w:val="yellow"/>
        </w:rPr>
      </w:pPr>
    </w:p>
    <w:p w:rsidR="00BC02EB" w:rsidRPr="00BC02EB" w:rsidRDefault="00BC02EB" w:rsidP="00BC02EB">
      <w:pPr>
        <w:jc w:val="center"/>
        <w:rPr>
          <w:rFonts w:ascii="Times New Roman" w:hAnsi="Times New Roman" w:cs="Times New Roman"/>
          <w:sz w:val="28"/>
          <w:szCs w:val="28"/>
        </w:rPr>
      </w:pPr>
      <w:r w:rsidRPr="00BC02EB">
        <w:rPr>
          <w:rFonts w:ascii="Times New Roman" w:hAnsi="Times New Roman" w:cs="Times New Roman"/>
          <w:sz w:val="28"/>
          <w:szCs w:val="28"/>
        </w:rPr>
        <w:lastRenderedPageBreak/>
        <w:t>Местные нормативы</w:t>
      </w:r>
    </w:p>
    <w:p w:rsidR="00753A67" w:rsidRDefault="00BC02EB" w:rsidP="00BC02EB">
      <w:pPr>
        <w:jc w:val="center"/>
        <w:rPr>
          <w:rFonts w:ascii="Times New Roman" w:hAnsi="Times New Roman" w:cs="Times New Roman"/>
          <w:sz w:val="28"/>
          <w:szCs w:val="28"/>
        </w:rPr>
      </w:pPr>
      <w:r w:rsidRPr="00BC02EB">
        <w:rPr>
          <w:rFonts w:ascii="Times New Roman" w:hAnsi="Times New Roman" w:cs="Times New Roman"/>
          <w:sz w:val="28"/>
          <w:szCs w:val="28"/>
        </w:rPr>
        <w:t>градостроительного проектирования Жуковского муниципального района</w:t>
      </w:r>
    </w:p>
    <w:p w:rsidR="00BC02EB" w:rsidRPr="0055424A" w:rsidRDefault="00BC02EB" w:rsidP="00BC02EB">
      <w:pPr>
        <w:jc w:val="center"/>
        <w:rPr>
          <w:sz w:val="28"/>
          <w:szCs w:val="28"/>
          <w:highlight w:val="yellow"/>
        </w:rPr>
      </w:pPr>
    </w:p>
    <w:tbl>
      <w:tblPr>
        <w:tblW w:w="10314" w:type="dxa"/>
        <w:tblInd w:w="-743" w:type="dxa"/>
        <w:tblLayout w:type="fixed"/>
        <w:tblLook w:val="01E0" w:firstRow="1" w:lastRow="1" w:firstColumn="1" w:lastColumn="1" w:noHBand="0" w:noVBand="0"/>
      </w:tblPr>
      <w:tblGrid>
        <w:gridCol w:w="3119"/>
        <w:gridCol w:w="7195"/>
      </w:tblGrid>
      <w:tr w:rsidR="00B0369A" w:rsidRPr="0055424A" w:rsidTr="00BC02EB">
        <w:tc>
          <w:tcPr>
            <w:tcW w:w="3119" w:type="dxa"/>
          </w:tcPr>
          <w:p w:rsidR="00BC02EB" w:rsidRDefault="00BC02EB" w:rsidP="00307528">
            <w:pPr>
              <w:rPr>
                <w:rFonts w:ascii="Times New Roman" w:hAnsi="Times New Roman" w:cs="Times New Roman"/>
                <w:sz w:val="24"/>
                <w:szCs w:val="24"/>
              </w:rPr>
            </w:pPr>
          </w:p>
          <w:p w:rsidR="00B0369A" w:rsidRPr="00753A67" w:rsidRDefault="00B0369A" w:rsidP="00307528">
            <w:pPr>
              <w:rPr>
                <w:rFonts w:ascii="Times New Roman" w:hAnsi="Times New Roman" w:cs="Times New Roman"/>
                <w:b w:val="0"/>
                <w:bCs w:val="0"/>
                <w:sz w:val="24"/>
                <w:szCs w:val="24"/>
              </w:rPr>
            </w:pPr>
            <w:r w:rsidRPr="00753A67">
              <w:rPr>
                <w:rFonts w:ascii="Times New Roman" w:hAnsi="Times New Roman" w:cs="Times New Roman"/>
                <w:sz w:val="24"/>
                <w:szCs w:val="24"/>
              </w:rPr>
              <w:t>РАЗРАБОТАНЫ</w:t>
            </w:r>
          </w:p>
        </w:tc>
        <w:tc>
          <w:tcPr>
            <w:tcW w:w="7195" w:type="dxa"/>
          </w:tcPr>
          <w:p w:rsidR="00B0369A" w:rsidRPr="0055424A" w:rsidRDefault="00BC02EB" w:rsidP="00BC02EB">
            <w:pPr>
              <w:jc w:val="center"/>
              <w:rPr>
                <w:highlight w:val="yellow"/>
              </w:rPr>
            </w:pPr>
            <w:r w:rsidRPr="00BC02EB">
              <w:rPr>
                <w:rFonts w:ascii="Times New Roman" w:hAnsi="Times New Roman" w:cs="Times New Roman"/>
                <w:b w:val="0"/>
                <w:sz w:val="24"/>
                <w:szCs w:val="24"/>
              </w:rPr>
              <w:t xml:space="preserve">Индивидуальным предпринимателем Хохлов Е.В. (ОГРНИП 317750500000019)  на основании  муниципального контракта № 0127300018718000027-0143937-01  от 03.05.2018 г. на оказание услуг по разработке местных нормативов градостроительного проектирования Жуковского муниципального района, Жуковского городского поселения, </w:t>
            </w:r>
            <w:proofErr w:type="spellStart"/>
            <w:r w:rsidRPr="00BC02EB">
              <w:rPr>
                <w:rFonts w:ascii="Times New Roman" w:hAnsi="Times New Roman" w:cs="Times New Roman"/>
                <w:b w:val="0"/>
                <w:sz w:val="24"/>
                <w:szCs w:val="24"/>
              </w:rPr>
              <w:t>Гришинослободского</w:t>
            </w:r>
            <w:proofErr w:type="spellEnd"/>
            <w:r w:rsidRPr="00BC02EB">
              <w:rPr>
                <w:rFonts w:ascii="Times New Roman" w:hAnsi="Times New Roman" w:cs="Times New Roman"/>
                <w:b w:val="0"/>
                <w:sz w:val="24"/>
                <w:szCs w:val="24"/>
              </w:rPr>
              <w:t xml:space="preserve">, </w:t>
            </w:r>
            <w:proofErr w:type="spellStart"/>
            <w:r w:rsidRPr="00BC02EB">
              <w:rPr>
                <w:rFonts w:ascii="Times New Roman" w:hAnsi="Times New Roman" w:cs="Times New Roman"/>
                <w:b w:val="0"/>
                <w:sz w:val="24"/>
                <w:szCs w:val="24"/>
              </w:rPr>
              <w:t>Летошницкого</w:t>
            </w:r>
            <w:proofErr w:type="spellEnd"/>
            <w:r w:rsidRPr="00BC02EB">
              <w:rPr>
                <w:rFonts w:ascii="Times New Roman" w:hAnsi="Times New Roman" w:cs="Times New Roman"/>
                <w:b w:val="0"/>
                <w:sz w:val="24"/>
                <w:szCs w:val="24"/>
              </w:rPr>
              <w:t>, Заборско-Никольского</w:t>
            </w:r>
            <w:proofErr w:type="gramStart"/>
            <w:r w:rsidRPr="00BC02EB">
              <w:rPr>
                <w:rFonts w:ascii="Times New Roman" w:hAnsi="Times New Roman" w:cs="Times New Roman"/>
                <w:b w:val="0"/>
                <w:sz w:val="24"/>
                <w:szCs w:val="24"/>
              </w:rPr>
              <w:t>,О</w:t>
            </w:r>
            <w:proofErr w:type="gramEnd"/>
            <w:r w:rsidRPr="00BC02EB">
              <w:rPr>
                <w:rFonts w:ascii="Times New Roman" w:hAnsi="Times New Roman" w:cs="Times New Roman"/>
                <w:b w:val="0"/>
                <w:sz w:val="24"/>
                <w:szCs w:val="24"/>
              </w:rPr>
              <w:t xml:space="preserve">встугского,Крыжинского,Ржаницкого,Троснянского,Шамординского, </w:t>
            </w:r>
            <w:proofErr w:type="spellStart"/>
            <w:r w:rsidRPr="00BC02EB">
              <w:rPr>
                <w:rFonts w:ascii="Times New Roman" w:hAnsi="Times New Roman" w:cs="Times New Roman"/>
                <w:b w:val="0"/>
                <w:sz w:val="24"/>
                <w:szCs w:val="24"/>
              </w:rPr>
              <w:t>Ходиловичского</w:t>
            </w:r>
            <w:proofErr w:type="spellEnd"/>
            <w:r w:rsidRPr="00BC02EB">
              <w:rPr>
                <w:rFonts w:ascii="Times New Roman" w:hAnsi="Times New Roman" w:cs="Times New Roman"/>
                <w:b w:val="0"/>
                <w:sz w:val="24"/>
                <w:szCs w:val="24"/>
              </w:rPr>
              <w:t xml:space="preserve"> сельских поселений, входящих в состав Жуковского района Брянской области</w:t>
            </w:r>
          </w:p>
        </w:tc>
      </w:tr>
      <w:tr w:rsidR="00B0369A" w:rsidRPr="0055424A" w:rsidTr="00BC02EB">
        <w:tc>
          <w:tcPr>
            <w:tcW w:w="3119" w:type="dxa"/>
          </w:tcPr>
          <w:p w:rsidR="00B0369A" w:rsidRPr="0055424A" w:rsidRDefault="00B0369A" w:rsidP="00307528">
            <w:pPr>
              <w:rPr>
                <w:b w:val="0"/>
                <w:bCs w:val="0"/>
                <w:highlight w:val="yellow"/>
              </w:rPr>
            </w:pPr>
          </w:p>
        </w:tc>
        <w:tc>
          <w:tcPr>
            <w:tcW w:w="7195" w:type="dxa"/>
          </w:tcPr>
          <w:p w:rsidR="00B0369A" w:rsidRPr="0055424A" w:rsidRDefault="00B0369A" w:rsidP="00307528">
            <w:pPr>
              <w:rPr>
                <w:highlight w:val="yellow"/>
              </w:rPr>
            </w:pPr>
          </w:p>
          <w:p w:rsidR="00B0369A" w:rsidRPr="0055424A" w:rsidRDefault="00B0369A" w:rsidP="00307528">
            <w:pPr>
              <w:rPr>
                <w:highlight w:val="yellow"/>
              </w:rPr>
            </w:pPr>
          </w:p>
          <w:p w:rsidR="00B0369A" w:rsidRPr="0055424A" w:rsidRDefault="00B0369A" w:rsidP="00307528">
            <w:pPr>
              <w:rPr>
                <w:highlight w:val="yellow"/>
              </w:rPr>
            </w:pPr>
          </w:p>
        </w:tc>
      </w:tr>
      <w:tr w:rsidR="00506F46" w:rsidRPr="0055424A" w:rsidTr="00BC02EB">
        <w:tc>
          <w:tcPr>
            <w:tcW w:w="3119" w:type="dxa"/>
          </w:tcPr>
          <w:p w:rsidR="00506F46" w:rsidRPr="00753A67" w:rsidRDefault="00506F46" w:rsidP="00753A67">
            <w:pPr>
              <w:ind w:firstLine="0"/>
              <w:jc w:val="center"/>
              <w:rPr>
                <w:rFonts w:ascii="Times New Roman" w:hAnsi="Times New Roman" w:cs="Times New Roman"/>
                <w:b w:val="0"/>
                <w:bCs w:val="0"/>
                <w:sz w:val="24"/>
                <w:szCs w:val="24"/>
              </w:rPr>
            </w:pPr>
            <w:proofErr w:type="gramStart"/>
            <w:r>
              <w:rPr>
                <w:rFonts w:ascii="Times New Roman" w:hAnsi="Times New Roman" w:cs="Times New Roman"/>
                <w:sz w:val="24"/>
                <w:szCs w:val="24"/>
              </w:rPr>
              <w:t>УТВЕРЖДЕНЫ</w:t>
            </w:r>
            <w:proofErr w:type="gramEnd"/>
            <w:r>
              <w:rPr>
                <w:rFonts w:ascii="Times New Roman" w:hAnsi="Times New Roman" w:cs="Times New Roman"/>
                <w:sz w:val="24"/>
                <w:szCs w:val="24"/>
              </w:rPr>
              <w:t xml:space="preserve"> </w:t>
            </w:r>
            <w:r w:rsidRPr="00753A67">
              <w:rPr>
                <w:rFonts w:ascii="Times New Roman" w:hAnsi="Times New Roman" w:cs="Times New Roman"/>
                <w:sz w:val="24"/>
                <w:szCs w:val="24"/>
              </w:rPr>
              <w:t>И ВВЕДЕНЫ В ДЕЙСТВИЕ</w:t>
            </w:r>
          </w:p>
        </w:tc>
        <w:tc>
          <w:tcPr>
            <w:tcW w:w="7195" w:type="dxa"/>
          </w:tcPr>
          <w:p w:rsidR="004401E7" w:rsidRDefault="00BC02EB" w:rsidP="004401E7">
            <w:pPr>
              <w:jc w:val="center"/>
              <w:rPr>
                <w:rFonts w:ascii="Times New Roman" w:hAnsi="Times New Roman" w:cs="Times New Roman"/>
                <w:b w:val="0"/>
                <w:sz w:val="24"/>
                <w:szCs w:val="24"/>
              </w:rPr>
            </w:pPr>
            <w:r w:rsidRPr="00BC02EB">
              <w:rPr>
                <w:rFonts w:ascii="Times New Roman" w:hAnsi="Times New Roman" w:cs="Times New Roman"/>
                <w:b w:val="0"/>
                <w:sz w:val="24"/>
                <w:szCs w:val="24"/>
              </w:rPr>
              <w:t xml:space="preserve">Решением Жуковского районного Совета народных депутатов  </w:t>
            </w:r>
          </w:p>
          <w:p w:rsidR="004401E7" w:rsidRPr="004401E7" w:rsidRDefault="004401E7" w:rsidP="004401E7">
            <w:pPr>
              <w:pStyle w:val="3"/>
              <w:rPr>
                <w:b w:val="0"/>
                <w:szCs w:val="24"/>
              </w:rPr>
            </w:pPr>
            <w:bookmarkStart w:id="0" w:name="_GoBack"/>
            <w:r w:rsidRPr="004401E7">
              <w:rPr>
                <w:b w:val="0"/>
                <w:szCs w:val="24"/>
              </w:rPr>
              <w:t xml:space="preserve">от  23.04.2019 № 740/59-5   </w:t>
            </w:r>
          </w:p>
          <w:bookmarkEnd w:id="0"/>
          <w:p w:rsidR="00506F46" w:rsidRPr="00506F46" w:rsidRDefault="00BC02EB" w:rsidP="004401E7">
            <w:pPr>
              <w:jc w:val="center"/>
              <w:rPr>
                <w:rFonts w:ascii="Times New Roman" w:hAnsi="Times New Roman" w:cs="Times New Roman"/>
                <w:b w:val="0"/>
                <w:sz w:val="24"/>
                <w:szCs w:val="24"/>
              </w:rPr>
            </w:pPr>
            <w:r w:rsidRPr="00BC02EB">
              <w:rPr>
                <w:rFonts w:ascii="Times New Roman" w:hAnsi="Times New Roman" w:cs="Times New Roman"/>
                <w:b w:val="0"/>
                <w:sz w:val="24"/>
                <w:szCs w:val="24"/>
              </w:rPr>
              <w:t xml:space="preserve">                                                                    </w:t>
            </w:r>
          </w:p>
        </w:tc>
      </w:tr>
    </w:tbl>
    <w:p w:rsidR="00B0369A" w:rsidRPr="0055424A" w:rsidRDefault="00B0369A" w:rsidP="00B0369A">
      <w:pPr>
        <w:jc w:val="center"/>
        <w:rPr>
          <w:sz w:val="28"/>
          <w:szCs w:val="28"/>
          <w:highlight w:val="yellow"/>
        </w:rPr>
      </w:pPr>
    </w:p>
    <w:p w:rsidR="00B0369A" w:rsidRPr="0055424A" w:rsidRDefault="00B0369A" w:rsidP="00B0369A">
      <w:pPr>
        <w:rPr>
          <w:b w:val="0"/>
          <w:sz w:val="28"/>
          <w:szCs w:val="28"/>
          <w:highlight w:val="yellow"/>
        </w:rPr>
      </w:pPr>
    </w:p>
    <w:p w:rsidR="00B0369A" w:rsidRPr="0055424A" w:rsidRDefault="00B0369A" w:rsidP="00B0369A">
      <w:pPr>
        <w:rPr>
          <w:b w:val="0"/>
          <w:sz w:val="28"/>
          <w:szCs w:val="28"/>
          <w:highlight w:val="yellow"/>
        </w:rPr>
      </w:pPr>
    </w:p>
    <w:p w:rsidR="00B0369A" w:rsidRPr="0055424A" w:rsidRDefault="00B0369A" w:rsidP="00B0369A">
      <w:pPr>
        <w:rPr>
          <w:b w:val="0"/>
          <w:sz w:val="28"/>
          <w:szCs w:val="28"/>
          <w:highlight w:val="yellow"/>
        </w:rPr>
      </w:pPr>
    </w:p>
    <w:p w:rsidR="00B0369A" w:rsidRPr="0055424A" w:rsidRDefault="00B0369A" w:rsidP="00B0369A">
      <w:pPr>
        <w:rPr>
          <w:b w:val="0"/>
          <w:sz w:val="28"/>
          <w:szCs w:val="28"/>
          <w:highlight w:val="yellow"/>
        </w:rPr>
      </w:pPr>
    </w:p>
    <w:p w:rsidR="00B0369A" w:rsidRPr="0055424A" w:rsidRDefault="00B0369A" w:rsidP="00B0369A">
      <w:pPr>
        <w:rPr>
          <w:b w:val="0"/>
          <w:sz w:val="28"/>
          <w:szCs w:val="28"/>
          <w:highlight w:val="yellow"/>
        </w:rPr>
      </w:pPr>
    </w:p>
    <w:p w:rsidR="00B0369A" w:rsidRPr="0055424A" w:rsidRDefault="00B0369A" w:rsidP="00B0369A">
      <w:pPr>
        <w:pStyle w:val="ad"/>
        <w:jc w:val="both"/>
        <w:rPr>
          <w:highlight w:val="yellow"/>
        </w:rPr>
      </w:pPr>
    </w:p>
    <w:p w:rsidR="00B0369A" w:rsidRPr="0055424A" w:rsidRDefault="00B0369A" w:rsidP="00B0369A">
      <w:pPr>
        <w:rPr>
          <w:b w:val="0"/>
          <w:sz w:val="28"/>
          <w:szCs w:val="28"/>
          <w:highlight w:val="yellow"/>
        </w:rPr>
      </w:pPr>
    </w:p>
    <w:p w:rsidR="00B0369A" w:rsidRPr="0055424A" w:rsidRDefault="00B0369A" w:rsidP="00B0369A">
      <w:pPr>
        <w:rPr>
          <w:b w:val="0"/>
          <w:sz w:val="28"/>
          <w:szCs w:val="28"/>
          <w:highlight w:val="yellow"/>
        </w:rPr>
      </w:pPr>
    </w:p>
    <w:p w:rsidR="00B0369A" w:rsidRPr="0055424A" w:rsidRDefault="00B0369A" w:rsidP="00B0369A">
      <w:pPr>
        <w:rPr>
          <w:b w:val="0"/>
          <w:sz w:val="28"/>
          <w:szCs w:val="28"/>
          <w:highlight w:val="yellow"/>
        </w:rPr>
      </w:pPr>
    </w:p>
    <w:p w:rsidR="00B0369A" w:rsidRPr="0055424A" w:rsidRDefault="00B0369A" w:rsidP="00B0369A">
      <w:pPr>
        <w:rPr>
          <w:b w:val="0"/>
          <w:sz w:val="28"/>
          <w:szCs w:val="28"/>
          <w:highlight w:val="yellow"/>
        </w:rPr>
      </w:pPr>
    </w:p>
    <w:p w:rsidR="00B0369A" w:rsidRPr="0055424A" w:rsidRDefault="00B0369A" w:rsidP="00B0369A">
      <w:pPr>
        <w:rPr>
          <w:b w:val="0"/>
          <w:sz w:val="28"/>
          <w:szCs w:val="28"/>
          <w:highlight w:val="yellow"/>
        </w:rPr>
      </w:pPr>
    </w:p>
    <w:p w:rsidR="00B0369A" w:rsidRPr="0055424A" w:rsidRDefault="00B0369A" w:rsidP="00B0369A">
      <w:pPr>
        <w:rPr>
          <w:b w:val="0"/>
          <w:sz w:val="28"/>
          <w:szCs w:val="28"/>
          <w:highlight w:val="yellow"/>
        </w:rPr>
      </w:pPr>
    </w:p>
    <w:p w:rsidR="00B0369A" w:rsidRPr="0055424A" w:rsidRDefault="00B0369A" w:rsidP="00B0369A">
      <w:pPr>
        <w:rPr>
          <w:b w:val="0"/>
          <w:sz w:val="28"/>
          <w:szCs w:val="28"/>
          <w:highlight w:val="yellow"/>
        </w:rPr>
      </w:pPr>
    </w:p>
    <w:p w:rsidR="00B0369A" w:rsidRPr="0055424A" w:rsidRDefault="00B0369A" w:rsidP="00B0369A">
      <w:pPr>
        <w:rPr>
          <w:b w:val="0"/>
          <w:sz w:val="28"/>
          <w:szCs w:val="28"/>
          <w:highlight w:val="yellow"/>
        </w:rPr>
      </w:pPr>
    </w:p>
    <w:p w:rsidR="00B0369A" w:rsidRPr="0055424A" w:rsidRDefault="00B0369A" w:rsidP="00B0369A">
      <w:pPr>
        <w:rPr>
          <w:b w:val="0"/>
          <w:sz w:val="28"/>
          <w:szCs w:val="28"/>
          <w:highlight w:val="yellow"/>
        </w:rPr>
      </w:pPr>
    </w:p>
    <w:p w:rsidR="00B0369A" w:rsidRPr="0055424A" w:rsidRDefault="00B0369A" w:rsidP="00B0369A">
      <w:pPr>
        <w:rPr>
          <w:b w:val="0"/>
          <w:sz w:val="28"/>
          <w:szCs w:val="28"/>
          <w:highlight w:val="yellow"/>
        </w:rPr>
      </w:pPr>
    </w:p>
    <w:p w:rsidR="00B0369A" w:rsidRPr="0055424A" w:rsidRDefault="00B0369A" w:rsidP="00B0369A">
      <w:pPr>
        <w:rPr>
          <w:b w:val="0"/>
          <w:sz w:val="28"/>
          <w:szCs w:val="28"/>
          <w:highlight w:val="yellow"/>
        </w:rPr>
      </w:pPr>
    </w:p>
    <w:p w:rsidR="00B0369A" w:rsidRPr="0055424A" w:rsidRDefault="00B0369A" w:rsidP="00B0369A">
      <w:pPr>
        <w:rPr>
          <w:b w:val="0"/>
          <w:sz w:val="28"/>
          <w:szCs w:val="28"/>
          <w:highlight w:val="yellow"/>
        </w:rPr>
      </w:pPr>
    </w:p>
    <w:p w:rsidR="00B0369A" w:rsidRPr="0055424A" w:rsidRDefault="00B0369A" w:rsidP="00B0369A">
      <w:pPr>
        <w:rPr>
          <w:b w:val="0"/>
          <w:sz w:val="28"/>
          <w:szCs w:val="28"/>
          <w:highlight w:val="yellow"/>
        </w:rPr>
      </w:pPr>
    </w:p>
    <w:p w:rsidR="00B0369A" w:rsidRPr="0055424A" w:rsidRDefault="00B0369A" w:rsidP="00B0369A">
      <w:pPr>
        <w:rPr>
          <w:b w:val="0"/>
          <w:sz w:val="28"/>
          <w:szCs w:val="28"/>
          <w:highlight w:val="yellow"/>
        </w:rPr>
      </w:pPr>
    </w:p>
    <w:p w:rsidR="00B0369A" w:rsidRPr="0055424A" w:rsidRDefault="00B0369A" w:rsidP="00B0369A">
      <w:pPr>
        <w:rPr>
          <w:b w:val="0"/>
          <w:sz w:val="28"/>
          <w:szCs w:val="28"/>
          <w:highlight w:val="yellow"/>
        </w:rPr>
      </w:pPr>
    </w:p>
    <w:p w:rsidR="006E063D" w:rsidRDefault="006E063D" w:rsidP="00BC02EB">
      <w:pPr>
        <w:ind w:firstLine="0"/>
        <w:rPr>
          <w:b w:val="0"/>
          <w:sz w:val="28"/>
          <w:szCs w:val="28"/>
          <w:highlight w:val="yellow"/>
        </w:rPr>
      </w:pPr>
    </w:p>
    <w:p w:rsidR="00BC02EB" w:rsidRDefault="00BC02EB" w:rsidP="00BC02EB">
      <w:pPr>
        <w:ind w:firstLine="0"/>
        <w:rPr>
          <w:b w:val="0"/>
          <w:sz w:val="28"/>
          <w:szCs w:val="28"/>
          <w:highlight w:val="yellow"/>
        </w:rPr>
      </w:pPr>
    </w:p>
    <w:p w:rsidR="00B0369A" w:rsidRPr="0055424A" w:rsidRDefault="00B0369A" w:rsidP="00B0369A">
      <w:pPr>
        <w:rPr>
          <w:b w:val="0"/>
          <w:sz w:val="28"/>
          <w:szCs w:val="28"/>
          <w:highlight w:val="yellow"/>
        </w:rPr>
      </w:pPr>
    </w:p>
    <w:p w:rsidR="00BC02EB" w:rsidRPr="00BC02EB" w:rsidRDefault="00BC02EB" w:rsidP="00BC02EB">
      <w:pPr>
        <w:jc w:val="center"/>
        <w:rPr>
          <w:rFonts w:ascii="Times New Roman" w:hAnsi="Times New Roman" w:cs="Times New Roman"/>
          <w:sz w:val="28"/>
          <w:szCs w:val="28"/>
        </w:rPr>
      </w:pPr>
      <w:r w:rsidRPr="00BC02EB">
        <w:rPr>
          <w:rFonts w:ascii="Times New Roman" w:hAnsi="Times New Roman" w:cs="Times New Roman"/>
          <w:sz w:val="28"/>
          <w:szCs w:val="28"/>
        </w:rPr>
        <w:t>Местные нормативы</w:t>
      </w:r>
    </w:p>
    <w:p w:rsidR="00BC02EB" w:rsidRDefault="00BC02EB" w:rsidP="00BC02EB">
      <w:pPr>
        <w:jc w:val="center"/>
        <w:rPr>
          <w:rFonts w:ascii="Times New Roman" w:hAnsi="Times New Roman" w:cs="Times New Roman"/>
          <w:sz w:val="28"/>
          <w:szCs w:val="28"/>
        </w:rPr>
      </w:pPr>
      <w:r w:rsidRPr="00BC02EB">
        <w:rPr>
          <w:rFonts w:ascii="Times New Roman" w:hAnsi="Times New Roman" w:cs="Times New Roman"/>
          <w:sz w:val="28"/>
          <w:szCs w:val="28"/>
        </w:rPr>
        <w:t>градостроительного проектирования Жуковского муниципального района</w:t>
      </w:r>
    </w:p>
    <w:p w:rsidR="00B0369A" w:rsidRPr="0055424A" w:rsidRDefault="00B0369A" w:rsidP="006A4375">
      <w:pPr>
        <w:ind w:firstLine="0"/>
        <w:rPr>
          <w:b w:val="0"/>
          <w:bCs w:val="0"/>
          <w:sz w:val="28"/>
          <w:szCs w:val="28"/>
          <w:highlight w:val="yellow"/>
        </w:rPr>
      </w:pPr>
    </w:p>
    <w:p w:rsidR="00B0369A" w:rsidRPr="00F824FC" w:rsidRDefault="00B0369A" w:rsidP="00B0369A">
      <w:pPr>
        <w:jc w:val="center"/>
        <w:rPr>
          <w:rFonts w:ascii="Times New Roman" w:hAnsi="Times New Roman" w:cs="Times New Roman"/>
          <w:b w:val="0"/>
          <w:bCs w:val="0"/>
          <w:sz w:val="24"/>
          <w:szCs w:val="24"/>
        </w:rPr>
      </w:pPr>
      <w:r w:rsidRPr="00F824FC">
        <w:rPr>
          <w:rFonts w:ascii="Times New Roman" w:hAnsi="Times New Roman" w:cs="Times New Roman"/>
          <w:sz w:val="24"/>
          <w:szCs w:val="24"/>
        </w:rPr>
        <w:t>СОДЕРЖАНИЕ</w:t>
      </w:r>
    </w:p>
    <w:p w:rsidR="00B0369A" w:rsidRPr="00F824FC" w:rsidRDefault="00B0369A" w:rsidP="00B0369A">
      <w:pPr>
        <w:rPr>
          <w:rFonts w:ascii="Times New Roman" w:hAnsi="Times New Roman" w:cs="Times New Roman"/>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0"/>
        <w:gridCol w:w="1621"/>
      </w:tblGrid>
      <w:tr w:rsidR="00B0369A" w:rsidRPr="00F824FC" w:rsidTr="00307528">
        <w:trPr>
          <w:trHeight w:val="454"/>
        </w:trPr>
        <w:tc>
          <w:tcPr>
            <w:tcW w:w="7950" w:type="dxa"/>
            <w:vAlign w:val="center"/>
          </w:tcPr>
          <w:p w:rsidR="00B0369A" w:rsidRPr="00F824FC" w:rsidRDefault="00B0369A" w:rsidP="00307528">
            <w:pPr>
              <w:jc w:val="center"/>
              <w:rPr>
                <w:rFonts w:ascii="Times New Roman" w:hAnsi="Times New Roman" w:cs="Times New Roman"/>
                <w:b w:val="0"/>
                <w:bCs w:val="0"/>
                <w:sz w:val="24"/>
                <w:szCs w:val="24"/>
              </w:rPr>
            </w:pPr>
            <w:r w:rsidRPr="00F824FC">
              <w:rPr>
                <w:rFonts w:ascii="Times New Roman" w:hAnsi="Times New Roman" w:cs="Times New Roman"/>
                <w:b w:val="0"/>
                <w:sz w:val="24"/>
                <w:szCs w:val="24"/>
              </w:rPr>
              <w:t xml:space="preserve">Наименование </w:t>
            </w:r>
          </w:p>
        </w:tc>
        <w:tc>
          <w:tcPr>
            <w:tcW w:w="1621" w:type="dxa"/>
            <w:vAlign w:val="center"/>
          </w:tcPr>
          <w:p w:rsidR="00B0369A" w:rsidRPr="00F824FC" w:rsidRDefault="00B0369A" w:rsidP="00307528">
            <w:pPr>
              <w:jc w:val="center"/>
              <w:rPr>
                <w:rFonts w:ascii="Times New Roman" w:hAnsi="Times New Roman" w:cs="Times New Roman"/>
                <w:b w:val="0"/>
                <w:bCs w:val="0"/>
                <w:sz w:val="24"/>
                <w:szCs w:val="24"/>
              </w:rPr>
            </w:pPr>
          </w:p>
        </w:tc>
      </w:tr>
      <w:tr w:rsidR="00B0369A" w:rsidRPr="00F824FC" w:rsidTr="00307528">
        <w:tc>
          <w:tcPr>
            <w:tcW w:w="7950" w:type="dxa"/>
          </w:tcPr>
          <w:p w:rsidR="00B0369A" w:rsidRPr="00F824FC" w:rsidRDefault="00B0369A" w:rsidP="00F824FC">
            <w:pPr>
              <w:spacing w:before="120"/>
              <w:ind w:firstLine="0"/>
              <w:rPr>
                <w:rFonts w:ascii="Times New Roman" w:hAnsi="Times New Roman" w:cs="Times New Roman"/>
                <w:b w:val="0"/>
                <w:bCs w:val="0"/>
                <w:sz w:val="24"/>
                <w:szCs w:val="24"/>
              </w:rPr>
            </w:pPr>
            <w:r w:rsidRPr="00F824FC">
              <w:rPr>
                <w:rFonts w:ascii="Times New Roman" w:hAnsi="Times New Roman" w:cs="Times New Roman"/>
                <w:b w:val="0"/>
                <w:sz w:val="24"/>
                <w:szCs w:val="24"/>
              </w:rPr>
              <w:t xml:space="preserve">ОСНОВНАЯ ЧАСТЬ </w:t>
            </w:r>
          </w:p>
          <w:p w:rsidR="00B0369A" w:rsidRPr="00F824FC" w:rsidRDefault="00B0369A" w:rsidP="00F824FC">
            <w:pPr>
              <w:spacing w:after="120"/>
              <w:ind w:firstLine="0"/>
              <w:rPr>
                <w:rFonts w:ascii="Times New Roman" w:hAnsi="Times New Roman" w:cs="Times New Roman"/>
                <w:b w:val="0"/>
                <w:bCs w:val="0"/>
                <w:sz w:val="24"/>
                <w:szCs w:val="24"/>
              </w:rPr>
            </w:pPr>
            <w:r w:rsidRPr="00F824FC">
              <w:rPr>
                <w:rFonts w:ascii="Times New Roman" w:hAnsi="Times New Roman" w:cs="Times New Roman"/>
                <w:b w:val="0"/>
                <w:sz w:val="24"/>
                <w:szCs w:val="24"/>
              </w:rPr>
              <w:t xml:space="preserve">Расчетные показатели минимально допустимого уровня обеспеченности объектами местного значения населения </w:t>
            </w:r>
            <w:r w:rsidR="00BC02EB" w:rsidRPr="00BC02EB">
              <w:rPr>
                <w:rFonts w:ascii="Times New Roman" w:hAnsi="Times New Roman" w:cs="Times New Roman"/>
                <w:b w:val="0"/>
                <w:sz w:val="24"/>
                <w:szCs w:val="24"/>
              </w:rPr>
              <w:t>Жуковского муниципального района</w:t>
            </w:r>
            <w:r w:rsidRPr="00F824FC">
              <w:rPr>
                <w:rFonts w:ascii="Times New Roman" w:hAnsi="Times New Roman" w:cs="Times New Roman"/>
                <w:b w:val="0"/>
                <w:sz w:val="24"/>
                <w:szCs w:val="24"/>
              </w:rPr>
              <w:t xml:space="preserve"> и расчетные показатели максимально допустимого уровня территориальной доступности таких объектов для населения </w:t>
            </w:r>
            <w:r w:rsidR="00BC02EB" w:rsidRPr="00BC02EB">
              <w:rPr>
                <w:rFonts w:ascii="Times New Roman" w:hAnsi="Times New Roman" w:cs="Times New Roman"/>
                <w:b w:val="0"/>
                <w:sz w:val="24"/>
                <w:szCs w:val="24"/>
              </w:rPr>
              <w:t>Жуковского муниципального района</w:t>
            </w:r>
          </w:p>
        </w:tc>
        <w:tc>
          <w:tcPr>
            <w:tcW w:w="1621" w:type="dxa"/>
            <w:vAlign w:val="center"/>
          </w:tcPr>
          <w:p w:rsidR="00B0369A" w:rsidRPr="00F824FC" w:rsidRDefault="00B0369A" w:rsidP="00F824FC">
            <w:pPr>
              <w:jc w:val="center"/>
              <w:rPr>
                <w:rFonts w:ascii="Times New Roman" w:hAnsi="Times New Roman" w:cs="Times New Roman"/>
                <w:b w:val="0"/>
                <w:bCs w:val="0"/>
                <w:sz w:val="24"/>
                <w:szCs w:val="24"/>
                <w:lang w:val="en-US"/>
              </w:rPr>
            </w:pPr>
            <w:r w:rsidRPr="00F824FC">
              <w:rPr>
                <w:rFonts w:ascii="Times New Roman" w:hAnsi="Times New Roman" w:cs="Times New Roman"/>
                <w:b w:val="0"/>
                <w:sz w:val="24"/>
                <w:szCs w:val="24"/>
              </w:rPr>
              <w:t xml:space="preserve">Часть </w:t>
            </w:r>
            <w:r w:rsidR="00F824FC">
              <w:rPr>
                <w:rFonts w:ascii="Times New Roman" w:hAnsi="Times New Roman" w:cs="Times New Roman"/>
                <w:b w:val="0"/>
                <w:sz w:val="24"/>
                <w:szCs w:val="24"/>
                <w:lang w:val="en-US"/>
              </w:rPr>
              <w:t>I</w:t>
            </w:r>
          </w:p>
        </w:tc>
      </w:tr>
      <w:tr w:rsidR="00B0369A" w:rsidRPr="00F824FC" w:rsidTr="00307528">
        <w:tc>
          <w:tcPr>
            <w:tcW w:w="7950" w:type="dxa"/>
          </w:tcPr>
          <w:p w:rsidR="00B0369A" w:rsidRPr="00F824FC" w:rsidRDefault="00B0369A" w:rsidP="00F824FC">
            <w:pPr>
              <w:spacing w:before="120" w:after="120"/>
              <w:ind w:firstLine="0"/>
              <w:rPr>
                <w:rFonts w:ascii="Times New Roman" w:hAnsi="Times New Roman" w:cs="Times New Roman"/>
                <w:b w:val="0"/>
                <w:bCs w:val="0"/>
                <w:sz w:val="24"/>
                <w:szCs w:val="24"/>
              </w:rPr>
            </w:pPr>
            <w:r w:rsidRPr="00F824FC">
              <w:rPr>
                <w:rFonts w:ascii="Times New Roman" w:hAnsi="Times New Roman" w:cs="Times New Roman"/>
                <w:b w:val="0"/>
                <w:sz w:val="24"/>
                <w:szCs w:val="24"/>
              </w:rPr>
              <w:t>МАТЕРИАЛЫ ПО ОБОСНОВАНИЮ РАСЧЕТНЫХ ПОКАЗАТЕЛЕЙ</w:t>
            </w:r>
          </w:p>
        </w:tc>
        <w:tc>
          <w:tcPr>
            <w:tcW w:w="1621" w:type="dxa"/>
            <w:vAlign w:val="center"/>
          </w:tcPr>
          <w:p w:rsidR="00B0369A" w:rsidRPr="00F824FC" w:rsidRDefault="00B0369A" w:rsidP="00F824FC">
            <w:pPr>
              <w:jc w:val="center"/>
              <w:rPr>
                <w:rFonts w:ascii="Times New Roman" w:hAnsi="Times New Roman" w:cs="Times New Roman"/>
                <w:b w:val="0"/>
                <w:bCs w:val="0"/>
                <w:sz w:val="24"/>
                <w:szCs w:val="24"/>
                <w:lang w:val="en-US"/>
              </w:rPr>
            </w:pPr>
            <w:r w:rsidRPr="00F824FC">
              <w:rPr>
                <w:rFonts w:ascii="Times New Roman" w:hAnsi="Times New Roman" w:cs="Times New Roman"/>
                <w:b w:val="0"/>
                <w:sz w:val="24"/>
                <w:szCs w:val="24"/>
              </w:rPr>
              <w:t xml:space="preserve">Часть </w:t>
            </w:r>
            <w:r w:rsidR="00F824FC">
              <w:rPr>
                <w:rFonts w:ascii="Times New Roman" w:hAnsi="Times New Roman" w:cs="Times New Roman"/>
                <w:b w:val="0"/>
                <w:sz w:val="24"/>
                <w:szCs w:val="24"/>
                <w:lang w:val="en-US"/>
              </w:rPr>
              <w:t>II</w:t>
            </w:r>
          </w:p>
        </w:tc>
      </w:tr>
      <w:tr w:rsidR="00B0369A" w:rsidRPr="00F824FC" w:rsidTr="00307528">
        <w:tc>
          <w:tcPr>
            <w:tcW w:w="7950" w:type="dxa"/>
          </w:tcPr>
          <w:p w:rsidR="00B0369A" w:rsidRPr="00F824FC" w:rsidRDefault="00B0369A" w:rsidP="00F824FC">
            <w:pPr>
              <w:spacing w:before="120" w:after="120"/>
              <w:ind w:firstLine="0"/>
              <w:rPr>
                <w:rFonts w:ascii="Times New Roman" w:hAnsi="Times New Roman" w:cs="Times New Roman"/>
                <w:b w:val="0"/>
                <w:bCs w:val="0"/>
                <w:sz w:val="24"/>
                <w:szCs w:val="24"/>
              </w:rPr>
            </w:pPr>
            <w:r w:rsidRPr="00F824FC">
              <w:rPr>
                <w:rFonts w:ascii="Times New Roman" w:hAnsi="Times New Roman" w:cs="Times New Roman"/>
                <w:b w:val="0"/>
                <w:sz w:val="24"/>
                <w:szCs w:val="24"/>
              </w:rPr>
              <w:t>ПРАВИЛА И ОБЛАСТЬ ПРИМЕНЕНИЯ РАСЧЕТНЫХ ПОКАЗАТЕЛЕЙ</w:t>
            </w:r>
          </w:p>
        </w:tc>
        <w:tc>
          <w:tcPr>
            <w:tcW w:w="1621" w:type="dxa"/>
            <w:vAlign w:val="center"/>
          </w:tcPr>
          <w:p w:rsidR="00B0369A" w:rsidRPr="00F824FC" w:rsidRDefault="00B0369A" w:rsidP="00F824FC">
            <w:pPr>
              <w:jc w:val="center"/>
              <w:rPr>
                <w:rFonts w:ascii="Times New Roman" w:hAnsi="Times New Roman" w:cs="Times New Roman"/>
                <w:b w:val="0"/>
                <w:bCs w:val="0"/>
                <w:sz w:val="24"/>
                <w:szCs w:val="24"/>
                <w:lang w:val="en-US"/>
              </w:rPr>
            </w:pPr>
            <w:r w:rsidRPr="00F824FC">
              <w:rPr>
                <w:rFonts w:ascii="Times New Roman" w:hAnsi="Times New Roman" w:cs="Times New Roman"/>
                <w:b w:val="0"/>
                <w:sz w:val="24"/>
                <w:szCs w:val="24"/>
              </w:rPr>
              <w:t xml:space="preserve">Часть </w:t>
            </w:r>
            <w:r w:rsidR="00F824FC">
              <w:rPr>
                <w:rFonts w:ascii="Times New Roman" w:hAnsi="Times New Roman" w:cs="Times New Roman"/>
                <w:b w:val="0"/>
                <w:sz w:val="24"/>
                <w:szCs w:val="24"/>
                <w:lang w:val="en-US"/>
              </w:rPr>
              <w:t>III</w:t>
            </w:r>
          </w:p>
        </w:tc>
      </w:tr>
    </w:tbl>
    <w:p w:rsidR="00B0369A" w:rsidRPr="00F824FC" w:rsidRDefault="00B0369A" w:rsidP="00B0369A">
      <w:pPr>
        <w:rPr>
          <w:rFonts w:ascii="Times New Roman" w:hAnsi="Times New Roman" w:cs="Times New Roman"/>
          <w:b w:val="0"/>
          <w:bCs w:val="0"/>
          <w:sz w:val="24"/>
          <w:szCs w:val="24"/>
          <w:highlight w:val="yellow"/>
        </w:rPr>
      </w:pPr>
    </w:p>
    <w:p w:rsidR="00B0369A" w:rsidRPr="00F824FC" w:rsidRDefault="00B0369A" w:rsidP="00B0369A">
      <w:pPr>
        <w:ind w:left="360"/>
        <w:jc w:val="center"/>
        <w:outlineLvl w:val="0"/>
        <w:rPr>
          <w:rFonts w:ascii="Times New Roman" w:hAnsi="Times New Roman" w:cs="Times New Roman"/>
          <w:b w:val="0"/>
          <w:i/>
          <w:sz w:val="24"/>
          <w:szCs w:val="24"/>
          <w:highlight w:val="yellow"/>
        </w:rPr>
      </w:pPr>
    </w:p>
    <w:p w:rsidR="00B0369A" w:rsidRPr="00F824FC" w:rsidRDefault="00B0369A" w:rsidP="00B0369A">
      <w:pPr>
        <w:ind w:left="360"/>
        <w:jc w:val="center"/>
        <w:outlineLvl w:val="0"/>
        <w:rPr>
          <w:rFonts w:ascii="Times New Roman" w:hAnsi="Times New Roman" w:cs="Times New Roman"/>
          <w:b w:val="0"/>
          <w:i/>
          <w:sz w:val="24"/>
          <w:szCs w:val="24"/>
          <w:highlight w:val="yellow"/>
        </w:rPr>
      </w:pPr>
    </w:p>
    <w:p w:rsidR="00B0369A" w:rsidRPr="00F824FC" w:rsidRDefault="00B0369A" w:rsidP="00B0369A">
      <w:pPr>
        <w:ind w:left="360"/>
        <w:jc w:val="center"/>
        <w:outlineLvl w:val="0"/>
        <w:rPr>
          <w:rFonts w:ascii="Times New Roman" w:hAnsi="Times New Roman" w:cs="Times New Roman"/>
          <w:b w:val="0"/>
          <w:i/>
          <w:sz w:val="24"/>
          <w:szCs w:val="24"/>
          <w:highlight w:val="yellow"/>
        </w:rPr>
      </w:pPr>
    </w:p>
    <w:p w:rsidR="00B0369A" w:rsidRPr="0055424A" w:rsidRDefault="00B0369A" w:rsidP="00B0369A">
      <w:pPr>
        <w:ind w:left="360"/>
        <w:jc w:val="center"/>
        <w:outlineLvl w:val="0"/>
        <w:rPr>
          <w:b w:val="0"/>
          <w:i/>
          <w:sz w:val="28"/>
          <w:szCs w:val="28"/>
          <w:highlight w:val="yellow"/>
        </w:rPr>
      </w:pPr>
    </w:p>
    <w:p w:rsidR="00B0369A" w:rsidRPr="0055424A" w:rsidRDefault="00B0369A" w:rsidP="00B0369A">
      <w:pPr>
        <w:ind w:left="360"/>
        <w:jc w:val="center"/>
        <w:outlineLvl w:val="0"/>
        <w:rPr>
          <w:b w:val="0"/>
          <w:i/>
          <w:sz w:val="28"/>
          <w:szCs w:val="28"/>
          <w:highlight w:val="yellow"/>
        </w:rPr>
      </w:pPr>
    </w:p>
    <w:p w:rsidR="00B0369A" w:rsidRPr="0055424A" w:rsidRDefault="00B0369A" w:rsidP="00B0369A">
      <w:pPr>
        <w:ind w:left="360"/>
        <w:jc w:val="center"/>
        <w:outlineLvl w:val="0"/>
        <w:rPr>
          <w:b w:val="0"/>
          <w:i/>
          <w:sz w:val="28"/>
          <w:szCs w:val="28"/>
          <w:highlight w:val="yellow"/>
        </w:rPr>
      </w:pPr>
    </w:p>
    <w:p w:rsidR="00B0369A" w:rsidRPr="0055424A" w:rsidRDefault="00B0369A" w:rsidP="00B0369A">
      <w:pPr>
        <w:ind w:left="360"/>
        <w:jc w:val="center"/>
        <w:outlineLvl w:val="0"/>
        <w:rPr>
          <w:b w:val="0"/>
          <w:i/>
          <w:sz w:val="28"/>
          <w:szCs w:val="28"/>
          <w:highlight w:val="yellow"/>
        </w:rPr>
      </w:pPr>
    </w:p>
    <w:p w:rsidR="00B0369A" w:rsidRPr="0055424A" w:rsidRDefault="00B0369A" w:rsidP="00B0369A">
      <w:pPr>
        <w:ind w:left="360"/>
        <w:jc w:val="center"/>
        <w:outlineLvl w:val="0"/>
        <w:rPr>
          <w:b w:val="0"/>
          <w:i/>
          <w:sz w:val="28"/>
          <w:szCs w:val="28"/>
          <w:highlight w:val="yellow"/>
        </w:rPr>
      </w:pPr>
    </w:p>
    <w:p w:rsidR="00B0369A" w:rsidRPr="0055424A" w:rsidRDefault="00B0369A" w:rsidP="00B0369A">
      <w:pPr>
        <w:ind w:left="360"/>
        <w:jc w:val="center"/>
        <w:outlineLvl w:val="0"/>
        <w:rPr>
          <w:b w:val="0"/>
          <w:i/>
          <w:sz w:val="28"/>
          <w:szCs w:val="28"/>
          <w:highlight w:val="yellow"/>
        </w:rPr>
      </w:pPr>
    </w:p>
    <w:p w:rsidR="00B0369A" w:rsidRPr="0055424A" w:rsidRDefault="00B0369A" w:rsidP="00B0369A">
      <w:pPr>
        <w:ind w:left="360"/>
        <w:jc w:val="center"/>
        <w:outlineLvl w:val="0"/>
        <w:rPr>
          <w:b w:val="0"/>
          <w:i/>
          <w:sz w:val="28"/>
          <w:szCs w:val="28"/>
          <w:highlight w:val="yellow"/>
        </w:rPr>
      </w:pPr>
    </w:p>
    <w:p w:rsidR="00B0369A" w:rsidRPr="0055424A" w:rsidRDefault="00B0369A" w:rsidP="00B0369A">
      <w:pPr>
        <w:ind w:left="360"/>
        <w:jc w:val="center"/>
        <w:outlineLvl w:val="0"/>
        <w:rPr>
          <w:b w:val="0"/>
          <w:i/>
          <w:sz w:val="28"/>
          <w:szCs w:val="28"/>
          <w:highlight w:val="yellow"/>
        </w:rPr>
      </w:pPr>
    </w:p>
    <w:p w:rsidR="00B0369A" w:rsidRPr="0055424A" w:rsidRDefault="00B0369A" w:rsidP="00B0369A">
      <w:pPr>
        <w:outlineLvl w:val="0"/>
        <w:rPr>
          <w:b w:val="0"/>
          <w:i/>
          <w:sz w:val="28"/>
          <w:szCs w:val="28"/>
          <w:highlight w:val="yellow"/>
        </w:rPr>
      </w:pPr>
    </w:p>
    <w:p w:rsidR="00B0369A" w:rsidRPr="0055424A" w:rsidRDefault="00B0369A" w:rsidP="00B0369A">
      <w:pPr>
        <w:ind w:left="360"/>
        <w:jc w:val="center"/>
        <w:outlineLvl w:val="0"/>
        <w:rPr>
          <w:b w:val="0"/>
          <w:i/>
          <w:sz w:val="28"/>
          <w:szCs w:val="28"/>
          <w:highlight w:val="yellow"/>
        </w:rPr>
      </w:pPr>
    </w:p>
    <w:p w:rsidR="00B0369A" w:rsidRPr="0055424A" w:rsidRDefault="00B0369A" w:rsidP="00B0369A">
      <w:pPr>
        <w:ind w:left="360"/>
        <w:jc w:val="center"/>
        <w:outlineLvl w:val="0"/>
        <w:rPr>
          <w:b w:val="0"/>
          <w:i/>
          <w:sz w:val="28"/>
          <w:szCs w:val="28"/>
          <w:highlight w:val="yellow"/>
        </w:rPr>
      </w:pPr>
    </w:p>
    <w:p w:rsidR="00B0369A" w:rsidRPr="0055424A" w:rsidRDefault="00B0369A" w:rsidP="00B0369A">
      <w:pPr>
        <w:ind w:left="360"/>
        <w:jc w:val="center"/>
        <w:outlineLvl w:val="0"/>
        <w:rPr>
          <w:b w:val="0"/>
          <w:i/>
          <w:sz w:val="28"/>
          <w:szCs w:val="28"/>
          <w:highlight w:val="yellow"/>
        </w:rPr>
      </w:pPr>
    </w:p>
    <w:p w:rsidR="00B0369A" w:rsidRPr="0055424A" w:rsidRDefault="00B0369A" w:rsidP="00B0369A">
      <w:pPr>
        <w:ind w:left="360"/>
        <w:jc w:val="center"/>
        <w:outlineLvl w:val="0"/>
        <w:rPr>
          <w:b w:val="0"/>
          <w:i/>
          <w:sz w:val="28"/>
          <w:szCs w:val="28"/>
          <w:highlight w:val="yellow"/>
        </w:rPr>
      </w:pPr>
    </w:p>
    <w:p w:rsidR="00B0369A" w:rsidRPr="0055424A" w:rsidRDefault="00B0369A" w:rsidP="00B0369A">
      <w:pPr>
        <w:ind w:left="360"/>
        <w:jc w:val="center"/>
        <w:outlineLvl w:val="0"/>
        <w:rPr>
          <w:b w:val="0"/>
          <w:i/>
          <w:sz w:val="28"/>
          <w:szCs w:val="28"/>
          <w:highlight w:val="yellow"/>
        </w:rPr>
      </w:pPr>
    </w:p>
    <w:p w:rsidR="00B0369A" w:rsidRPr="0055424A" w:rsidRDefault="00B0369A" w:rsidP="00B0369A">
      <w:pPr>
        <w:ind w:left="360"/>
        <w:jc w:val="center"/>
        <w:outlineLvl w:val="0"/>
        <w:rPr>
          <w:b w:val="0"/>
          <w:i/>
          <w:sz w:val="28"/>
          <w:szCs w:val="28"/>
          <w:highlight w:val="yellow"/>
        </w:rPr>
      </w:pPr>
    </w:p>
    <w:p w:rsidR="00B0369A" w:rsidRPr="0055424A" w:rsidRDefault="00B0369A" w:rsidP="00B0369A">
      <w:pPr>
        <w:ind w:left="360"/>
        <w:jc w:val="center"/>
        <w:outlineLvl w:val="0"/>
        <w:rPr>
          <w:b w:val="0"/>
          <w:i/>
          <w:sz w:val="28"/>
          <w:szCs w:val="28"/>
          <w:highlight w:val="yellow"/>
        </w:rPr>
      </w:pPr>
    </w:p>
    <w:p w:rsidR="00B0369A" w:rsidRPr="0055424A" w:rsidRDefault="00B0369A" w:rsidP="00B0369A">
      <w:pPr>
        <w:ind w:left="360"/>
        <w:jc w:val="center"/>
        <w:outlineLvl w:val="0"/>
        <w:rPr>
          <w:b w:val="0"/>
          <w:i/>
          <w:sz w:val="28"/>
          <w:szCs w:val="28"/>
          <w:highlight w:val="yellow"/>
        </w:rPr>
      </w:pPr>
    </w:p>
    <w:p w:rsidR="00B0369A" w:rsidRPr="0055424A" w:rsidRDefault="00B0369A" w:rsidP="00B0369A">
      <w:pPr>
        <w:ind w:left="360"/>
        <w:jc w:val="center"/>
        <w:outlineLvl w:val="0"/>
        <w:rPr>
          <w:b w:val="0"/>
          <w:i/>
          <w:sz w:val="28"/>
          <w:szCs w:val="28"/>
          <w:highlight w:val="yellow"/>
        </w:rPr>
      </w:pPr>
    </w:p>
    <w:p w:rsidR="00B0369A" w:rsidRPr="0055424A" w:rsidRDefault="00B0369A" w:rsidP="00B0369A">
      <w:pPr>
        <w:ind w:left="360"/>
        <w:jc w:val="center"/>
        <w:outlineLvl w:val="0"/>
        <w:rPr>
          <w:b w:val="0"/>
          <w:i/>
          <w:sz w:val="28"/>
          <w:szCs w:val="28"/>
          <w:highlight w:val="yellow"/>
        </w:rPr>
      </w:pPr>
    </w:p>
    <w:p w:rsidR="00B0369A" w:rsidRPr="0055424A" w:rsidRDefault="00B0369A" w:rsidP="00B0369A">
      <w:pPr>
        <w:ind w:left="360"/>
        <w:jc w:val="center"/>
        <w:outlineLvl w:val="0"/>
        <w:rPr>
          <w:b w:val="0"/>
          <w:i/>
          <w:sz w:val="28"/>
          <w:szCs w:val="28"/>
          <w:highlight w:val="yellow"/>
        </w:rPr>
      </w:pPr>
    </w:p>
    <w:p w:rsidR="00B0369A" w:rsidRPr="0055424A" w:rsidRDefault="00B0369A" w:rsidP="00B0369A">
      <w:pPr>
        <w:ind w:left="360"/>
        <w:jc w:val="center"/>
        <w:outlineLvl w:val="0"/>
        <w:rPr>
          <w:b w:val="0"/>
          <w:i/>
          <w:sz w:val="28"/>
          <w:szCs w:val="28"/>
          <w:highlight w:val="yellow"/>
        </w:rPr>
      </w:pPr>
    </w:p>
    <w:p w:rsidR="00B0369A" w:rsidRPr="0055424A" w:rsidRDefault="00B0369A" w:rsidP="00B0369A">
      <w:pPr>
        <w:ind w:left="360"/>
        <w:jc w:val="center"/>
        <w:outlineLvl w:val="0"/>
        <w:rPr>
          <w:b w:val="0"/>
          <w:i/>
          <w:sz w:val="28"/>
          <w:szCs w:val="28"/>
          <w:highlight w:val="yellow"/>
        </w:rPr>
      </w:pPr>
    </w:p>
    <w:tbl>
      <w:tblPr>
        <w:tblStyle w:val="TableGridReport1"/>
        <w:tblW w:w="0" w:type="auto"/>
        <w:tblLook w:val="04A0" w:firstRow="1" w:lastRow="0" w:firstColumn="1" w:lastColumn="0" w:noHBand="0" w:noVBand="1"/>
      </w:tblPr>
      <w:tblGrid>
        <w:gridCol w:w="7905"/>
        <w:gridCol w:w="1666"/>
      </w:tblGrid>
      <w:tr w:rsidR="00C7281E" w:rsidRPr="002650A7" w:rsidTr="00307528">
        <w:tc>
          <w:tcPr>
            <w:tcW w:w="9571" w:type="dxa"/>
            <w:gridSpan w:val="2"/>
          </w:tcPr>
          <w:p w:rsidR="00C7281E" w:rsidRPr="00B77B57" w:rsidRDefault="0010068A" w:rsidP="00C7281E">
            <w:pPr>
              <w:widowControl/>
              <w:spacing w:line="240" w:lineRule="auto"/>
              <w:ind w:firstLine="0"/>
              <w:jc w:val="center"/>
              <w:rPr>
                <w:rFonts w:ascii="Times New Roman" w:hAnsi="Times New Roman" w:cs="Times New Roman"/>
                <w:b w:val="0"/>
                <w:bCs w:val="0"/>
                <w:sz w:val="24"/>
                <w:szCs w:val="24"/>
              </w:rPr>
            </w:pPr>
            <w:r w:rsidRPr="00B77B57">
              <w:rPr>
                <w:rFonts w:ascii="Times New Roman" w:hAnsi="Times New Roman" w:cs="Times New Roman"/>
                <w:b w:val="0"/>
                <w:bCs w:val="0"/>
                <w:sz w:val="24"/>
                <w:szCs w:val="24"/>
              </w:rPr>
              <w:t>ОГЛАВЛЕНИЕ</w:t>
            </w:r>
          </w:p>
        </w:tc>
      </w:tr>
      <w:tr w:rsidR="00C7281E" w:rsidRPr="002650A7" w:rsidTr="00307528">
        <w:tc>
          <w:tcPr>
            <w:tcW w:w="7905" w:type="dxa"/>
          </w:tcPr>
          <w:p w:rsidR="00C7281E" w:rsidRPr="00B77B57" w:rsidRDefault="00C7281E" w:rsidP="00C7281E">
            <w:pPr>
              <w:widowControl/>
              <w:spacing w:line="240" w:lineRule="auto"/>
              <w:ind w:firstLine="0"/>
              <w:rPr>
                <w:rFonts w:ascii="Times New Roman" w:hAnsi="Times New Roman" w:cs="Times New Roman"/>
                <w:b w:val="0"/>
                <w:bCs w:val="0"/>
                <w:sz w:val="24"/>
                <w:szCs w:val="24"/>
              </w:rPr>
            </w:pPr>
            <w:r w:rsidRPr="00B77B57">
              <w:rPr>
                <w:rFonts w:ascii="Times New Roman" w:hAnsi="Times New Roman" w:cs="Times New Roman"/>
                <w:b w:val="0"/>
                <w:bCs w:val="0"/>
                <w:sz w:val="24"/>
                <w:szCs w:val="24"/>
              </w:rPr>
              <w:t xml:space="preserve">ЧАСТЬ </w:t>
            </w:r>
            <w:r w:rsidRPr="00B77B57">
              <w:rPr>
                <w:rFonts w:ascii="Times New Roman" w:hAnsi="Times New Roman" w:cs="Times New Roman"/>
                <w:b w:val="0"/>
                <w:bCs w:val="0"/>
                <w:sz w:val="24"/>
                <w:szCs w:val="24"/>
                <w:lang w:val="en-US"/>
              </w:rPr>
              <w:t>I</w:t>
            </w:r>
            <w:r w:rsidRPr="00B77B57">
              <w:rPr>
                <w:rFonts w:ascii="Times New Roman" w:hAnsi="Times New Roman" w:cs="Times New Roman"/>
                <w:b w:val="0"/>
                <w:bCs w:val="0"/>
                <w:sz w:val="24"/>
                <w:szCs w:val="24"/>
              </w:rPr>
              <w:t>. ОСНОВНАЯ ЧАСТЬ</w:t>
            </w:r>
          </w:p>
        </w:tc>
        <w:tc>
          <w:tcPr>
            <w:tcW w:w="1666" w:type="dxa"/>
          </w:tcPr>
          <w:p w:rsidR="00C7281E" w:rsidRPr="00B77B57" w:rsidRDefault="001B77FE" w:rsidP="00C7281E">
            <w:pPr>
              <w:widowControl/>
              <w:spacing w:line="240" w:lineRule="auto"/>
              <w:ind w:firstLine="0"/>
              <w:jc w:val="left"/>
              <w:rPr>
                <w:rFonts w:ascii="Times New Roman" w:hAnsi="Times New Roman" w:cs="Times New Roman"/>
                <w:b w:val="0"/>
                <w:bCs w:val="0"/>
                <w:sz w:val="24"/>
                <w:szCs w:val="24"/>
              </w:rPr>
            </w:pPr>
            <w:r w:rsidRPr="00B77B57">
              <w:rPr>
                <w:rFonts w:ascii="Times New Roman" w:hAnsi="Times New Roman" w:cs="Times New Roman"/>
                <w:b w:val="0"/>
                <w:bCs w:val="0"/>
                <w:sz w:val="24"/>
                <w:szCs w:val="24"/>
              </w:rPr>
              <w:t>6</w:t>
            </w:r>
          </w:p>
        </w:tc>
      </w:tr>
      <w:tr w:rsidR="00C7281E" w:rsidRPr="002650A7" w:rsidTr="00307528">
        <w:tc>
          <w:tcPr>
            <w:tcW w:w="7905" w:type="dxa"/>
          </w:tcPr>
          <w:p w:rsidR="00C7281E" w:rsidRPr="00B77B57" w:rsidRDefault="00C7281E" w:rsidP="00C7281E">
            <w:pPr>
              <w:widowControl/>
              <w:spacing w:line="240" w:lineRule="auto"/>
              <w:ind w:firstLine="0"/>
              <w:rPr>
                <w:rFonts w:ascii="Times New Roman" w:hAnsi="Times New Roman" w:cs="Times New Roman"/>
                <w:b w:val="0"/>
                <w:bCs w:val="0"/>
                <w:sz w:val="24"/>
                <w:szCs w:val="24"/>
              </w:rPr>
            </w:pPr>
            <w:r w:rsidRPr="00B77B57">
              <w:rPr>
                <w:rFonts w:ascii="Times New Roman" w:hAnsi="Times New Roman" w:cs="Times New Roman"/>
                <w:b w:val="0"/>
                <w:bCs w:val="0"/>
                <w:sz w:val="24"/>
                <w:szCs w:val="24"/>
              </w:rPr>
              <w:t xml:space="preserve">1.  </w:t>
            </w:r>
            <w:r w:rsidR="003011F5" w:rsidRPr="00B77B57">
              <w:rPr>
                <w:rFonts w:ascii="Times New Roman" w:hAnsi="Times New Roman" w:cs="Times New Roman"/>
                <w:b w:val="0"/>
                <w:bCs w:val="0"/>
                <w:sz w:val="24"/>
                <w:szCs w:val="24"/>
              </w:rPr>
              <w:t xml:space="preserve"> </w:t>
            </w:r>
            <w:r w:rsidRPr="00B77B57">
              <w:rPr>
                <w:rFonts w:ascii="Times New Roman" w:hAnsi="Times New Roman" w:cs="Times New Roman"/>
                <w:b w:val="0"/>
                <w:bCs w:val="0"/>
                <w:sz w:val="24"/>
                <w:szCs w:val="24"/>
              </w:rPr>
              <w:t>Общие положения</w:t>
            </w:r>
          </w:p>
        </w:tc>
        <w:tc>
          <w:tcPr>
            <w:tcW w:w="1666" w:type="dxa"/>
          </w:tcPr>
          <w:p w:rsidR="00C7281E" w:rsidRPr="00B77B57" w:rsidRDefault="001B77FE" w:rsidP="00C7281E">
            <w:pPr>
              <w:widowControl/>
              <w:spacing w:line="240" w:lineRule="auto"/>
              <w:ind w:firstLine="0"/>
              <w:jc w:val="left"/>
              <w:rPr>
                <w:rFonts w:ascii="Times New Roman" w:hAnsi="Times New Roman" w:cs="Times New Roman"/>
                <w:b w:val="0"/>
                <w:bCs w:val="0"/>
                <w:sz w:val="24"/>
                <w:szCs w:val="24"/>
              </w:rPr>
            </w:pPr>
            <w:r w:rsidRPr="00B77B57">
              <w:rPr>
                <w:rFonts w:ascii="Times New Roman" w:hAnsi="Times New Roman" w:cs="Times New Roman"/>
                <w:b w:val="0"/>
                <w:bCs w:val="0"/>
                <w:sz w:val="24"/>
                <w:szCs w:val="24"/>
              </w:rPr>
              <w:t>6</w:t>
            </w:r>
          </w:p>
        </w:tc>
      </w:tr>
      <w:tr w:rsidR="00C7281E" w:rsidRPr="002650A7" w:rsidTr="00307528">
        <w:tc>
          <w:tcPr>
            <w:tcW w:w="7905" w:type="dxa"/>
          </w:tcPr>
          <w:p w:rsidR="00C7281E" w:rsidRPr="00B77B57" w:rsidRDefault="009D3144" w:rsidP="003011F5">
            <w:pPr>
              <w:widowControl/>
              <w:spacing w:line="240" w:lineRule="auto"/>
              <w:ind w:firstLine="0"/>
              <w:rPr>
                <w:rFonts w:ascii="Times New Roman" w:hAnsi="Times New Roman" w:cs="Times New Roman"/>
                <w:b w:val="0"/>
                <w:bCs w:val="0"/>
                <w:sz w:val="24"/>
                <w:szCs w:val="24"/>
              </w:rPr>
            </w:pPr>
            <w:r w:rsidRPr="00B77B57">
              <w:rPr>
                <w:rFonts w:ascii="Times New Roman" w:hAnsi="Times New Roman" w:cs="Times New Roman"/>
                <w:b w:val="0"/>
                <w:bCs w:val="0"/>
                <w:sz w:val="24"/>
                <w:szCs w:val="24"/>
              </w:rPr>
              <w:t>2. Функциональное зонирование территории Жуковского муниципального района</w:t>
            </w:r>
          </w:p>
        </w:tc>
        <w:tc>
          <w:tcPr>
            <w:tcW w:w="1666" w:type="dxa"/>
          </w:tcPr>
          <w:p w:rsidR="00C7281E" w:rsidRPr="00B77B57" w:rsidRDefault="001B77FE" w:rsidP="00C7281E">
            <w:pPr>
              <w:widowControl/>
              <w:spacing w:line="240" w:lineRule="auto"/>
              <w:ind w:firstLine="0"/>
              <w:jc w:val="left"/>
              <w:rPr>
                <w:rFonts w:ascii="Times New Roman" w:hAnsi="Times New Roman" w:cs="Times New Roman"/>
                <w:b w:val="0"/>
                <w:bCs w:val="0"/>
                <w:sz w:val="24"/>
                <w:szCs w:val="24"/>
              </w:rPr>
            </w:pPr>
            <w:r w:rsidRPr="00B77B57">
              <w:rPr>
                <w:rFonts w:ascii="Times New Roman" w:hAnsi="Times New Roman" w:cs="Times New Roman"/>
                <w:b w:val="0"/>
                <w:bCs w:val="0"/>
                <w:sz w:val="24"/>
                <w:szCs w:val="24"/>
              </w:rPr>
              <w:t>7</w:t>
            </w:r>
          </w:p>
        </w:tc>
      </w:tr>
      <w:tr w:rsidR="00C7281E" w:rsidRPr="002650A7" w:rsidTr="00307528">
        <w:tc>
          <w:tcPr>
            <w:tcW w:w="7905" w:type="dxa"/>
          </w:tcPr>
          <w:p w:rsidR="00C7281E" w:rsidRPr="00B77B57" w:rsidRDefault="009D3144" w:rsidP="00C7281E">
            <w:pPr>
              <w:widowControl/>
              <w:spacing w:line="240" w:lineRule="auto"/>
              <w:ind w:firstLine="0"/>
              <w:rPr>
                <w:rFonts w:ascii="Times New Roman" w:hAnsi="Times New Roman" w:cs="Times New Roman"/>
                <w:b w:val="0"/>
                <w:bCs w:val="0"/>
                <w:sz w:val="24"/>
                <w:szCs w:val="24"/>
              </w:rPr>
            </w:pPr>
            <w:r w:rsidRPr="00B77B57">
              <w:rPr>
                <w:rFonts w:ascii="Times New Roman" w:hAnsi="Times New Roman" w:cs="Times New Roman"/>
                <w:b w:val="0"/>
                <w:bCs w:val="0"/>
                <w:sz w:val="24"/>
                <w:szCs w:val="24"/>
              </w:rPr>
              <w:t>3.  Объекты местного значения муниципального района, необходимые для осуществления полномочий органов местного самоуправления муниципального района по решению вопросов местного значения</w:t>
            </w:r>
          </w:p>
        </w:tc>
        <w:tc>
          <w:tcPr>
            <w:tcW w:w="1666" w:type="dxa"/>
          </w:tcPr>
          <w:p w:rsidR="00C7281E" w:rsidRPr="00B77B57" w:rsidRDefault="001B77FE" w:rsidP="00C7281E">
            <w:pPr>
              <w:widowControl/>
              <w:spacing w:line="240" w:lineRule="auto"/>
              <w:ind w:firstLine="0"/>
              <w:jc w:val="left"/>
              <w:rPr>
                <w:rFonts w:ascii="Times New Roman" w:hAnsi="Times New Roman" w:cs="Times New Roman"/>
                <w:b w:val="0"/>
                <w:bCs w:val="0"/>
                <w:sz w:val="24"/>
                <w:szCs w:val="24"/>
              </w:rPr>
            </w:pPr>
            <w:r w:rsidRPr="00B77B57">
              <w:rPr>
                <w:rFonts w:ascii="Times New Roman" w:hAnsi="Times New Roman" w:cs="Times New Roman"/>
                <w:b w:val="0"/>
                <w:bCs w:val="0"/>
                <w:sz w:val="24"/>
                <w:szCs w:val="24"/>
              </w:rPr>
              <w:t>9</w:t>
            </w:r>
          </w:p>
        </w:tc>
      </w:tr>
      <w:tr w:rsidR="00C7281E" w:rsidRPr="002650A7" w:rsidTr="00307528">
        <w:tc>
          <w:tcPr>
            <w:tcW w:w="7905" w:type="dxa"/>
          </w:tcPr>
          <w:p w:rsidR="00C7281E" w:rsidRPr="00B77B57" w:rsidRDefault="009D3144" w:rsidP="003011F5">
            <w:pPr>
              <w:widowControl/>
              <w:spacing w:line="240" w:lineRule="auto"/>
              <w:ind w:firstLine="0"/>
              <w:rPr>
                <w:rFonts w:ascii="Times New Roman" w:hAnsi="Times New Roman" w:cs="Times New Roman"/>
                <w:b w:val="0"/>
                <w:bCs w:val="0"/>
                <w:sz w:val="24"/>
                <w:szCs w:val="24"/>
              </w:rPr>
            </w:pPr>
            <w:r w:rsidRPr="00B77B57">
              <w:rPr>
                <w:rFonts w:ascii="Times New Roman" w:hAnsi="Times New Roman" w:cs="Times New Roman"/>
                <w:b w:val="0"/>
                <w:bCs w:val="0"/>
                <w:sz w:val="24"/>
                <w:szCs w:val="24"/>
              </w:rPr>
              <w:t>3.1. Общие положения</w:t>
            </w:r>
            <w:r w:rsidRPr="00B77B57">
              <w:rPr>
                <w:rFonts w:ascii="Times New Roman" w:hAnsi="Times New Roman" w:cs="Times New Roman"/>
                <w:b w:val="0"/>
                <w:bCs w:val="0"/>
                <w:sz w:val="24"/>
                <w:szCs w:val="24"/>
              </w:rPr>
              <w:tab/>
            </w:r>
          </w:p>
        </w:tc>
        <w:tc>
          <w:tcPr>
            <w:tcW w:w="1666" w:type="dxa"/>
          </w:tcPr>
          <w:p w:rsidR="00C7281E" w:rsidRPr="00B77B57" w:rsidRDefault="00B77B57" w:rsidP="00C7281E">
            <w:pPr>
              <w:widowControl/>
              <w:spacing w:line="240" w:lineRule="auto"/>
              <w:ind w:firstLine="0"/>
              <w:jc w:val="left"/>
              <w:rPr>
                <w:rFonts w:ascii="Times New Roman" w:hAnsi="Times New Roman" w:cs="Times New Roman"/>
                <w:b w:val="0"/>
                <w:bCs w:val="0"/>
                <w:sz w:val="24"/>
                <w:szCs w:val="24"/>
              </w:rPr>
            </w:pPr>
            <w:r w:rsidRPr="00B77B57">
              <w:rPr>
                <w:rFonts w:ascii="Times New Roman" w:hAnsi="Times New Roman" w:cs="Times New Roman"/>
                <w:b w:val="0"/>
                <w:bCs w:val="0"/>
                <w:sz w:val="24"/>
                <w:szCs w:val="24"/>
              </w:rPr>
              <w:t>9</w:t>
            </w:r>
          </w:p>
        </w:tc>
      </w:tr>
      <w:tr w:rsidR="00C7281E" w:rsidRPr="002650A7" w:rsidTr="00307528">
        <w:tc>
          <w:tcPr>
            <w:tcW w:w="7905" w:type="dxa"/>
          </w:tcPr>
          <w:p w:rsidR="00C7281E" w:rsidRPr="00B77B57" w:rsidRDefault="009D3144" w:rsidP="00C7281E">
            <w:pPr>
              <w:widowControl/>
              <w:spacing w:line="240" w:lineRule="auto"/>
              <w:ind w:firstLine="0"/>
              <w:rPr>
                <w:rFonts w:ascii="Times New Roman" w:hAnsi="Times New Roman" w:cs="Times New Roman"/>
                <w:b w:val="0"/>
                <w:bCs w:val="0"/>
                <w:sz w:val="24"/>
                <w:szCs w:val="24"/>
              </w:rPr>
            </w:pPr>
            <w:r w:rsidRPr="00B77B57">
              <w:rPr>
                <w:rFonts w:ascii="Times New Roman" w:hAnsi="Times New Roman" w:cs="Times New Roman"/>
                <w:b w:val="0"/>
                <w:bCs w:val="0"/>
                <w:sz w:val="24"/>
                <w:szCs w:val="24"/>
              </w:rPr>
              <w:t>3.2. Перечень объектов местного значения муниципального района</w:t>
            </w:r>
          </w:p>
        </w:tc>
        <w:tc>
          <w:tcPr>
            <w:tcW w:w="1666" w:type="dxa"/>
          </w:tcPr>
          <w:p w:rsidR="00C7281E" w:rsidRPr="00B77B57" w:rsidRDefault="001B77FE" w:rsidP="00B77B57">
            <w:pPr>
              <w:widowControl/>
              <w:spacing w:line="240" w:lineRule="auto"/>
              <w:ind w:firstLine="0"/>
              <w:jc w:val="left"/>
              <w:rPr>
                <w:rFonts w:ascii="Times New Roman" w:hAnsi="Times New Roman" w:cs="Times New Roman"/>
                <w:b w:val="0"/>
                <w:bCs w:val="0"/>
                <w:sz w:val="24"/>
                <w:szCs w:val="24"/>
              </w:rPr>
            </w:pPr>
            <w:r w:rsidRPr="00B77B57">
              <w:rPr>
                <w:rFonts w:ascii="Times New Roman" w:hAnsi="Times New Roman" w:cs="Times New Roman"/>
                <w:b w:val="0"/>
                <w:bCs w:val="0"/>
                <w:sz w:val="24"/>
                <w:szCs w:val="24"/>
              </w:rPr>
              <w:t>1</w:t>
            </w:r>
            <w:r w:rsidR="00B77B57" w:rsidRPr="00B77B57">
              <w:rPr>
                <w:rFonts w:ascii="Times New Roman" w:hAnsi="Times New Roman" w:cs="Times New Roman"/>
                <w:b w:val="0"/>
                <w:bCs w:val="0"/>
                <w:sz w:val="24"/>
                <w:szCs w:val="24"/>
              </w:rPr>
              <w:t>1</w:t>
            </w:r>
          </w:p>
        </w:tc>
      </w:tr>
      <w:tr w:rsidR="00C7281E" w:rsidRPr="002650A7" w:rsidTr="00307528">
        <w:tc>
          <w:tcPr>
            <w:tcW w:w="7905" w:type="dxa"/>
          </w:tcPr>
          <w:p w:rsidR="00C7281E" w:rsidRPr="00B77B57" w:rsidRDefault="009D3144" w:rsidP="00C7281E">
            <w:pPr>
              <w:widowControl/>
              <w:spacing w:line="240" w:lineRule="auto"/>
              <w:ind w:firstLine="0"/>
              <w:rPr>
                <w:rFonts w:ascii="Times New Roman" w:hAnsi="Times New Roman" w:cs="Times New Roman"/>
                <w:b w:val="0"/>
                <w:bCs w:val="0"/>
                <w:sz w:val="24"/>
                <w:szCs w:val="24"/>
              </w:rPr>
            </w:pPr>
            <w:r w:rsidRPr="00B77B57">
              <w:rPr>
                <w:rFonts w:ascii="Times New Roman" w:hAnsi="Times New Roman" w:cs="Times New Roman"/>
                <w:b w:val="0"/>
                <w:bCs w:val="0"/>
                <w:sz w:val="24"/>
                <w:szCs w:val="24"/>
              </w:rPr>
              <w:t>4. Нормативы градостроительного проектирования зон инженерной инфраструктуры</w:t>
            </w:r>
          </w:p>
        </w:tc>
        <w:tc>
          <w:tcPr>
            <w:tcW w:w="1666" w:type="dxa"/>
          </w:tcPr>
          <w:p w:rsidR="00C7281E" w:rsidRPr="00B77B57" w:rsidRDefault="001B77FE" w:rsidP="00B77B57">
            <w:pPr>
              <w:widowControl/>
              <w:spacing w:line="240" w:lineRule="auto"/>
              <w:ind w:firstLine="0"/>
              <w:jc w:val="left"/>
              <w:rPr>
                <w:rFonts w:ascii="Times New Roman" w:hAnsi="Times New Roman" w:cs="Times New Roman"/>
                <w:b w:val="0"/>
                <w:bCs w:val="0"/>
                <w:sz w:val="24"/>
                <w:szCs w:val="24"/>
              </w:rPr>
            </w:pPr>
            <w:r w:rsidRPr="00B77B57">
              <w:rPr>
                <w:rFonts w:ascii="Times New Roman" w:hAnsi="Times New Roman" w:cs="Times New Roman"/>
                <w:b w:val="0"/>
                <w:bCs w:val="0"/>
                <w:sz w:val="24"/>
                <w:szCs w:val="24"/>
              </w:rPr>
              <w:t>1</w:t>
            </w:r>
            <w:r w:rsidR="00B77B57" w:rsidRPr="00B77B57">
              <w:rPr>
                <w:rFonts w:ascii="Times New Roman" w:hAnsi="Times New Roman" w:cs="Times New Roman"/>
                <w:b w:val="0"/>
                <w:bCs w:val="0"/>
                <w:sz w:val="24"/>
                <w:szCs w:val="24"/>
              </w:rPr>
              <w:t>5</w:t>
            </w:r>
          </w:p>
        </w:tc>
      </w:tr>
      <w:tr w:rsidR="00C7281E" w:rsidRPr="002650A7" w:rsidTr="00307528">
        <w:tc>
          <w:tcPr>
            <w:tcW w:w="7905" w:type="dxa"/>
          </w:tcPr>
          <w:p w:rsidR="00C7281E" w:rsidRPr="00DC4AE0" w:rsidRDefault="009D3144" w:rsidP="00C7281E">
            <w:pPr>
              <w:widowControl/>
              <w:spacing w:line="240" w:lineRule="auto"/>
              <w:ind w:firstLine="0"/>
              <w:rPr>
                <w:rFonts w:ascii="Times New Roman" w:hAnsi="Times New Roman" w:cs="Times New Roman"/>
                <w:b w:val="0"/>
                <w:bCs w:val="0"/>
                <w:sz w:val="24"/>
                <w:szCs w:val="24"/>
              </w:rPr>
            </w:pPr>
            <w:r w:rsidRPr="00DC4AE0">
              <w:rPr>
                <w:rFonts w:ascii="Times New Roman" w:hAnsi="Times New Roman" w:cs="Times New Roman"/>
                <w:b w:val="0"/>
                <w:bCs w:val="0"/>
                <w:sz w:val="24"/>
                <w:szCs w:val="24"/>
              </w:rPr>
              <w:t>4.1 Объекты электроснабжения</w:t>
            </w:r>
          </w:p>
        </w:tc>
        <w:tc>
          <w:tcPr>
            <w:tcW w:w="1666" w:type="dxa"/>
          </w:tcPr>
          <w:p w:rsidR="00C7281E" w:rsidRPr="00DC4AE0" w:rsidRDefault="001B77FE" w:rsidP="00DC4AE0">
            <w:pPr>
              <w:widowControl/>
              <w:spacing w:line="240" w:lineRule="auto"/>
              <w:ind w:firstLine="0"/>
              <w:jc w:val="left"/>
              <w:rPr>
                <w:rFonts w:ascii="Times New Roman" w:hAnsi="Times New Roman" w:cs="Times New Roman"/>
                <w:b w:val="0"/>
                <w:bCs w:val="0"/>
                <w:sz w:val="24"/>
                <w:szCs w:val="24"/>
              </w:rPr>
            </w:pPr>
            <w:r w:rsidRPr="00DC4AE0">
              <w:rPr>
                <w:rFonts w:ascii="Times New Roman" w:hAnsi="Times New Roman" w:cs="Times New Roman"/>
                <w:b w:val="0"/>
                <w:bCs w:val="0"/>
                <w:sz w:val="24"/>
                <w:szCs w:val="24"/>
              </w:rPr>
              <w:t>1</w:t>
            </w:r>
            <w:r w:rsidR="00DC4AE0" w:rsidRPr="00DC4AE0">
              <w:rPr>
                <w:rFonts w:ascii="Times New Roman" w:hAnsi="Times New Roman" w:cs="Times New Roman"/>
                <w:b w:val="0"/>
                <w:bCs w:val="0"/>
                <w:sz w:val="24"/>
                <w:szCs w:val="24"/>
              </w:rPr>
              <w:t>5</w:t>
            </w:r>
          </w:p>
        </w:tc>
      </w:tr>
      <w:tr w:rsidR="00C7281E" w:rsidRPr="002650A7" w:rsidTr="00307528">
        <w:tc>
          <w:tcPr>
            <w:tcW w:w="7905" w:type="dxa"/>
          </w:tcPr>
          <w:p w:rsidR="00C7281E" w:rsidRPr="00DC4AE0" w:rsidRDefault="009D3144" w:rsidP="00C7281E">
            <w:pPr>
              <w:widowControl/>
              <w:spacing w:line="240" w:lineRule="auto"/>
              <w:ind w:firstLine="0"/>
              <w:rPr>
                <w:rFonts w:ascii="Times New Roman" w:hAnsi="Times New Roman" w:cs="Times New Roman"/>
                <w:b w:val="0"/>
                <w:bCs w:val="0"/>
                <w:sz w:val="24"/>
                <w:szCs w:val="24"/>
              </w:rPr>
            </w:pPr>
            <w:r w:rsidRPr="00DC4AE0">
              <w:rPr>
                <w:rFonts w:ascii="Times New Roman" w:hAnsi="Times New Roman" w:cs="Times New Roman"/>
                <w:b w:val="0"/>
                <w:bCs w:val="0"/>
                <w:sz w:val="24"/>
                <w:szCs w:val="24"/>
              </w:rPr>
              <w:t>4.2. Объекты газоснабжения</w:t>
            </w:r>
          </w:p>
        </w:tc>
        <w:tc>
          <w:tcPr>
            <w:tcW w:w="1666" w:type="dxa"/>
          </w:tcPr>
          <w:p w:rsidR="00C7281E" w:rsidRPr="00DC4AE0" w:rsidRDefault="001B77FE" w:rsidP="00DC4AE0">
            <w:pPr>
              <w:widowControl/>
              <w:spacing w:line="240" w:lineRule="auto"/>
              <w:ind w:firstLine="0"/>
              <w:jc w:val="left"/>
              <w:rPr>
                <w:rFonts w:ascii="Times New Roman" w:hAnsi="Times New Roman" w:cs="Times New Roman"/>
                <w:b w:val="0"/>
                <w:bCs w:val="0"/>
                <w:sz w:val="24"/>
                <w:szCs w:val="24"/>
              </w:rPr>
            </w:pPr>
            <w:r w:rsidRPr="00DC4AE0">
              <w:rPr>
                <w:rFonts w:ascii="Times New Roman" w:hAnsi="Times New Roman" w:cs="Times New Roman"/>
                <w:b w:val="0"/>
                <w:bCs w:val="0"/>
                <w:sz w:val="24"/>
                <w:szCs w:val="24"/>
              </w:rPr>
              <w:t>1</w:t>
            </w:r>
            <w:r w:rsidR="00DC4AE0" w:rsidRPr="00DC4AE0">
              <w:rPr>
                <w:rFonts w:ascii="Times New Roman" w:hAnsi="Times New Roman" w:cs="Times New Roman"/>
                <w:b w:val="0"/>
                <w:bCs w:val="0"/>
                <w:sz w:val="24"/>
                <w:szCs w:val="24"/>
              </w:rPr>
              <w:t>6</w:t>
            </w:r>
          </w:p>
        </w:tc>
      </w:tr>
      <w:tr w:rsidR="00C7281E" w:rsidRPr="002650A7" w:rsidTr="00307528">
        <w:tc>
          <w:tcPr>
            <w:tcW w:w="7905" w:type="dxa"/>
          </w:tcPr>
          <w:p w:rsidR="00C7281E" w:rsidRPr="00DC4AE0" w:rsidRDefault="009D3144" w:rsidP="00C7281E">
            <w:pPr>
              <w:widowControl/>
              <w:spacing w:line="240" w:lineRule="auto"/>
              <w:ind w:firstLine="0"/>
              <w:rPr>
                <w:rFonts w:ascii="Times New Roman" w:hAnsi="Times New Roman" w:cs="Times New Roman"/>
                <w:b w:val="0"/>
                <w:bCs w:val="0"/>
                <w:sz w:val="24"/>
                <w:szCs w:val="24"/>
              </w:rPr>
            </w:pPr>
            <w:r w:rsidRPr="00DC4AE0">
              <w:rPr>
                <w:rFonts w:ascii="Times New Roman" w:hAnsi="Times New Roman" w:cs="Times New Roman"/>
                <w:b w:val="0"/>
                <w:bCs w:val="0"/>
                <w:sz w:val="24"/>
                <w:szCs w:val="24"/>
              </w:rPr>
              <w:t>4.3. Объекты связи</w:t>
            </w:r>
          </w:p>
        </w:tc>
        <w:tc>
          <w:tcPr>
            <w:tcW w:w="1666" w:type="dxa"/>
          </w:tcPr>
          <w:p w:rsidR="00C7281E" w:rsidRPr="00DC4AE0" w:rsidRDefault="001B77FE" w:rsidP="00DC4AE0">
            <w:pPr>
              <w:widowControl/>
              <w:spacing w:line="240" w:lineRule="auto"/>
              <w:ind w:firstLine="0"/>
              <w:jc w:val="left"/>
              <w:rPr>
                <w:rFonts w:ascii="Times New Roman" w:hAnsi="Times New Roman" w:cs="Times New Roman"/>
                <w:b w:val="0"/>
                <w:bCs w:val="0"/>
                <w:sz w:val="24"/>
                <w:szCs w:val="24"/>
              </w:rPr>
            </w:pPr>
            <w:r w:rsidRPr="00DC4AE0">
              <w:rPr>
                <w:rFonts w:ascii="Times New Roman" w:hAnsi="Times New Roman" w:cs="Times New Roman"/>
                <w:b w:val="0"/>
                <w:bCs w:val="0"/>
                <w:sz w:val="24"/>
                <w:szCs w:val="24"/>
              </w:rPr>
              <w:t>2</w:t>
            </w:r>
            <w:r w:rsidR="00DC4AE0" w:rsidRPr="00DC4AE0">
              <w:rPr>
                <w:rFonts w:ascii="Times New Roman" w:hAnsi="Times New Roman" w:cs="Times New Roman"/>
                <w:b w:val="0"/>
                <w:bCs w:val="0"/>
                <w:sz w:val="24"/>
                <w:szCs w:val="24"/>
              </w:rPr>
              <w:t>0</w:t>
            </w:r>
          </w:p>
        </w:tc>
      </w:tr>
      <w:tr w:rsidR="00C7281E" w:rsidRPr="002650A7" w:rsidTr="00307528">
        <w:tc>
          <w:tcPr>
            <w:tcW w:w="7905" w:type="dxa"/>
          </w:tcPr>
          <w:p w:rsidR="00C7281E" w:rsidRPr="00DC4AE0" w:rsidRDefault="009D3144" w:rsidP="00C7281E">
            <w:pPr>
              <w:widowControl/>
              <w:spacing w:line="240" w:lineRule="auto"/>
              <w:ind w:firstLine="0"/>
              <w:rPr>
                <w:rFonts w:ascii="Times New Roman" w:hAnsi="Times New Roman" w:cs="Times New Roman"/>
                <w:b w:val="0"/>
                <w:bCs w:val="0"/>
                <w:sz w:val="24"/>
                <w:szCs w:val="24"/>
              </w:rPr>
            </w:pPr>
            <w:r w:rsidRPr="00DC4AE0">
              <w:rPr>
                <w:rFonts w:ascii="Times New Roman" w:hAnsi="Times New Roman" w:cs="Times New Roman"/>
                <w:b w:val="0"/>
                <w:bCs w:val="0"/>
                <w:sz w:val="24"/>
                <w:szCs w:val="24"/>
              </w:rPr>
              <w:t>5. Нормативы градостроительного проектирования зон транспортной инфраструктуры</w:t>
            </w:r>
          </w:p>
        </w:tc>
        <w:tc>
          <w:tcPr>
            <w:tcW w:w="1666" w:type="dxa"/>
          </w:tcPr>
          <w:p w:rsidR="00C7281E" w:rsidRPr="00DC4AE0" w:rsidRDefault="001B77FE" w:rsidP="00DC4AE0">
            <w:pPr>
              <w:widowControl/>
              <w:spacing w:line="240" w:lineRule="auto"/>
              <w:ind w:firstLine="0"/>
              <w:jc w:val="left"/>
              <w:rPr>
                <w:rFonts w:ascii="Times New Roman" w:hAnsi="Times New Roman" w:cs="Times New Roman"/>
                <w:b w:val="0"/>
                <w:bCs w:val="0"/>
                <w:sz w:val="24"/>
                <w:szCs w:val="24"/>
              </w:rPr>
            </w:pPr>
            <w:r w:rsidRPr="00DC4AE0">
              <w:rPr>
                <w:rFonts w:ascii="Times New Roman" w:hAnsi="Times New Roman" w:cs="Times New Roman"/>
                <w:b w:val="0"/>
                <w:bCs w:val="0"/>
                <w:sz w:val="24"/>
                <w:szCs w:val="24"/>
              </w:rPr>
              <w:t>2</w:t>
            </w:r>
            <w:r w:rsidR="00DC4AE0" w:rsidRPr="00DC4AE0">
              <w:rPr>
                <w:rFonts w:ascii="Times New Roman" w:hAnsi="Times New Roman" w:cs="Times New Roman"/>
                <w:b w:val="0"/>
                <w:bCs w:val="0"/>
                <w:sz w:val="24"/>
                <w:szCs w:val="24"/>
              </w:rPr>
              <w:t>3</w:t>
            </w:r>
          </w:p>
        </w:tc>
      </w:tr>
      <w:tr w:rsidR="00C7281E" w:rsidRPr="002650A7" w:rsidTr="00307528">
        <w:tc>
          <w:tcPr>
            <w:tcW w:w="7905" w:type="dxa"/>
          </w:tcPr>
          <w:p w:rsidR="00C7281E" w:rsidRPr="00DC4AE0" w:rsidRDefault="009D3144" w:rsidP="00C7281E">
            <w:pPr>
              <w:widowControl/>
              <w:spacing w:line="240" w:lineRule="auto"/>
              <w:ind w:firstLine="0"/>
              <w:rPr>
                <w:rFonts w:ascii="Times New Roman" w:hAnsi="Times New Roman" w:cs="Times New Roman"/>
                <w:b w:val="0"/>
                <w:bCs w:val="0"/>
                <w:sz w:val="24"/>
                <w:szCs w:val="24"/>
              </w:rPr>
            </w:pPr>
            <w:r w:rsidRPr="00DC4AE0">
              <w:rPr>
                <w:rFonts w:ascii="Times New Roman" w:hAnsi="Times New Roman" w:cs="Times New Roman"/>
                <w:b w:val="0"/>
                <w:bCs w:val="0"/>
                <w:sz w:val="24"/>
                <w:szCs w:val="24"/>
              </w:rPr>
              <w:t>5.1.  Объекты автомобильного транспорта вне границ населенных пунктов</w:t>
            </w:r>
          </w:p>
        </w:tc>
        <w:tc>
          <w:tcPr>
            <w:tcW w:w="1666" w:type="dxa"/>
          </w:tcPr>
          <w:p w:rsidR="00C7281E" w:rsidRPr="00DC4AE0" w:rsidRDefault="00DC4AE0" w:rsidP="00C7281E">
            <w:pPr>
              <w:widowControl/>
              <w:spacing w:line="240" w:lineRule="auto"/>
              <w:ind w:firstLine="0"/>
              <w:jc w:val="left"/>
              <w:rPr>
                <w:rFonts w:ascii="Times New Roman" w:hAnsi="Times New Roman" w:cs="Times New Roman"/>
                <w:b w:val="0"/>
                <w:bCs w:val="0"/>
                <w:sz w:val="24"/>
                <w:szCs w:val="24"/>
              </w:rPr>
            </w:pPr>
            <w:r w:rsidRPr="00DC4AE0">
              <w:rPr>
                <w:rFonts w:ascii="Times New Roman" w:hAnsi="Times New Roman" w:cs="Times New Roman"/>
                <w:b w:val="0"/>
                <w:bCs w:val="0"/>
                <w:sz w:val="24"/>
                <w:szCs w:val="24"/>
              </w:rPr>
              <w:t>23</w:t>
            </w:r>
          </w:p>
        </w:tc>
      </w:tr>
      <w:tr w:rsidR="00C7281E" w:rsidRPr="002650A7" w:rsidTr="00307528">
        <w:tc>
          <w:tcPr>
            <w:tcW w:w="7905" w:type="dxa"/>
          </w:tcPr>
          <w:p w:rsidR="00C7281E" w:rsidRPr="00DC4AE0" w:rsidRDefault="009D3144" w:rsidP="00C7281E">
            <w:pPr>
              <w:widowControl/>
              <w:spacing w:line="240" w:lineRule="auto"/>
              <w:ind w:firstLine="0"/>
              <w:rPr>
                <w:rFonts w:ascii="Times New Roman" w:hAnsi="Times New Roman" w:cs="Times New Roman"/>
                <w:b w:val="0"/>
                <w:bCs w:val="0"/>
                <w:sz w:val="24"/>
                <w:szCs w:val="24"/>
              </w:rPr>
            </w:pPr>
            <w:r w:rsidRPr="00DC4AE0">
              <w:rPr>
                <w:rFonts w:ascii="Times New Roman" w:hAnsi="Times New Roman" w:cs="Times New Roman"/>
                <w:b w:val="0"/>
                <w:bCs w:val="0"/>
                <w:sz w:val="24"/>
                <w:szCs w:val="24"/>
              </w:rPr>
              <w:t>5.2. Объекты  автомобильного транспорта по обслуживанию пассажирских перевозок</w:t>
            </w:r>
          </w:p>
        </w:tc>
        <w:tc>
          <w:tcPr>
            <w:tcW w:w="1666" w:type="dxa"/>
          </w:tcPr>
          <w:p w:rsidR="00C7281E" w:rsidRPr="00DC4AE0" w:rsidRDefault="00DC4AE0" w:rsidP="00C7281E">
            <w:pPr>
              <w:widowControl/>
              <w:spacing w:line="240" w:lineRule="auto"/>
              <w:ind w:firstLine="0"/>
              <w:jc w:val="left"/>
              <w:rPr>
                <w:rFonts w:ascii="Times New Roman" w:hAnsi="Times New Roman" w:cs="Times New Roman"/>
                <w:b w:val="0"/>
                <w:bCs w:val="0"/>
                <w:sz w:val="24"/>
                <w:szCs w:val="24"/>
              </w:rPr>
            </w:pPr>
            <w:r w:rsidRPr="00DC4AE0">
              <w:rPr>
                <w:rFonts w:ascii="Times New Roman" w:hAnsi="Times New Roman" w:cs="Times New Roman"/>
                <w:b w:val="0"/>
                <w:bCs w:val="0"/>
                <w:sz w:val="24"/>
                <w:szCs w:val="24"/>
              </w:rPr>
              <w:t>28</w:t>
            </w:r>
          </w:p>
        </w:tc>
      </w:tr>
      <w:tr w:rsidR="00C7281E" w:rsidRPr="002650A7" w:rsidTr="00307528">
        <w:tc>
          <w:tcPr>
            <w:tcW w:w="7905" w:type="dxa"/>
          </w:tcPr>
          <w:p w:rsidR="00C7281E" w:rsidRPr="00DC4AE0" w:rsidRDefault="009D3144" w:rsidP="00C7281E">
            <w:pPr>
              <w:widowControl/>
              <w:spacing w:line="240" w:lineRule="auto"/>
              <w:ind w:firstLine="0"/>
              <w:rPr>
                <w:rFonts w:ascii="Times New Roman" w:hAnsi="Times New Roman" w:cs="Times New Roman"/>
                <w:b w:val="0"/>
                <w:bCs w:val="0"/>
                <w:sz w:val="24"/>
                <w:szCs w:val="24"/>
              </w:rPr>
            </w:pPr>
            <w:r w:rsidRPr="00DC4AE0">
              <w:rPr>
                <w:rFonts w:ascii="Times New Roman" w:hAnsi="Times New Roman" w:cs="Times New Roman"/>
                <w:b w:val="0"/>
                <w:bCs w:val="0"/>
                <w:sz w:val="24"/>
                <w:szCs w:val="24"/>
              </w:rPr>
              <w:t>6. Нормативы градостроительного проектирования общественно – деловых зон</w:t>
            </w:r>
          </w:p>
        </w:tc>
        <w:tc>
          <w:tcPr>
            <w:tcW w:w="1666" w:type="dxa"/>
          </w:tcPr>
          <w:p w:rsidR="00C7281E" w:rsidRPr="00DC4AE0" w:rsidRDefault="00DC4AE0" w:rsidP="00C7281E">
            <w:pPr>
              <w:widowControl/>
              <w:spacing w:line="240" w:lineRule="auto"/>
              <w:ind w:firstLine="0"/>
              <w:jc w:val="left"/>
              <w:rPr>
                <w:rFonts w:ascii="Times New Roman" w:hAnsi="Times New Roman" w:cs="Times New Roman"/>
                <w:b w:val="0"/>
                <w:bCs w:val="0"/>
                <w:sz w:val="24"/>
                <w:szCs w:val="24"/>
              </w:rPr>
            </w:pPr>
            <w:r w:rsidRPr="00DC4AE0">
              <w:rPr>
                <w:rFonts w:ascii="Times New Roman" w:hAnsi="Times New Roman" w:cs="Times New Roman"/>
                <w:b w:val="0"/>
                <w:bCs w:val="0"/>
                <w:sz w:val="24"/>
                <w:szCs w:val="24"/>
              </w:rPr>
              <w:t>29</w:t>
            </w:r>
          </w:p>
        </w:tc>
      </w:tr>
      <w:tr w:rsidR="00C7281E" w:rsidRPr="002650A7" w:rsidTr="009D3144">
        <w:trPr>
          <w:trHeight w:val="289"/>
        </w:trPr>
        <w:tc>
          <w:tcPr>
            <w:tcW w:w="7905" w:type="dxa"/>
          </w:tcPr>
          <w:p w:rsidR="00C7281E" w:rsidRPr="00DC4AE0" w:rsidRDefault="009D3144" w:rsidP="00C7281E">
            <w:pPr>
              <w:widowControl/>
              <w:spacing w:line="240" w:lineRule="auto"/>
              <w:ind w:firstLine="0"/>
              <w:rPr>
                <w:rFonts w:ascii="Times New Roman" w:hAnsi="Times New Roman" w:cs="Times New Roman"/>
                <w:b w:val="0"/>
                <w:bCs w:val="0"/>
                <w:sz w:val="24"/>
                <w:szCs w:val="24"/>
              </w:rPr>
            </w:pPr>
            <w:r w:rsidRPr="00DC4AE0">
              <w:rPr>
                <w:rFonts w:ascii="Times New Roman" w:hAnsi="Times New Roman" w:cs="Times New Roman"/>
                <w:b w:val="0"/>
                <w:sz w:val="24"/>
                <w:szCs w:val="24"/>
              </w:rPr>
              <w:t>6.1. Общие  требования</w:t>
            </w:r>
          </w:p>
        </w:tc>
        <w:tc>
          <w:tcPr>
            <w:tcW w:w="1666" w:type="dxa"/>
          </w:tcPr>
          <w:p w:rsidR="00C7281E" w:rsidRPr="00DC4AE0" w:rsidRDefault="00DC4AE0" w:rsidP="00C7281E">
            <w:pPr>
              <w:widowControl/>
              <w:spacing w:line="240" w:lineRule="auto"/>
              <w:ind w:firstLine="0"/>
              <w:rPr>
                <w:rFonts w:ascii="Times New Roman" w:hAnsi="Times New Roman" w:cs="Times New Roman"/>
                <w:b w:val="0"/>
                <w:bCs w:val="0"/>
                <w:sz w:val="24"/>
                <w:szCs w:val="24"/>
              </w:rPr>
            </w:pPr>
            <w:r w:rsidRPr="00DC4AE0">
              <w:rPr>
                <w:rFonts w:ascii="Times New Roman" w:hAnsi="Times New Roman" w:cs="Times New Roman"/>
                <w:b w:val="0"/>
                <w:bCs w:val="0"/>
                <w:sz w:val="24"/>
                <w:szCs w:val="24"/>
              </w:rPr>
              <w:t>29</w:t>
            </w:r>
          </w:p>
        </w:tc>
      </w:tr>
      <w:tr w:rsidR="009D3144" w:rsidRPr="002650A7" w:rsidTr="009D3144">
        <w:trPr>
          <w:trHeight w:val="279"/>
        </w:trPr>
        <w:tc>
          <w:tcPr>
            <w:tcW w:w="7905" w:type="dxa"/>
          </w:tcPr>
          <w:p w:rsidR="009D3144" w:rsidRPr="00DC4AE0" w:rsidRDefault="009D3144" w:rsidP="00C7281E">
            <w:pPr>
              <w:widowControl/>
              <w:spacing w:line="240" w:lineRule="auto"/>
              <w:ind w:firstLine="0"/>
              <w:rPr>
                <w:rFonts w:ascii="Times New Roman" w:hAnsi="Times New Roman" w:cs="Times New Roman"/>
                <w:b w:val="0"/>
                <w:sz w:val="24"/>
                <w:szCs w:val="24"/>
              </w:rPr>
            </w:pPr>
            <w:r w:rsidRPr="00DC4AE0">
              <w:rPr>
                <w:rFonts w:ascii="Times New Roman" w:hAnsi="Times New Roman" w:cs="Times New Roman"/>
                <w:b w:val="0"/>
                <w:sz w:val="24"/>
                <w:szCs w:val="24"/>
              </w:rPr>
              <w:t>6.2. Объекты образования</w:t>
            </w:r>
          </w:p>
        </w:tc>
        <w:tc>
          <w:tcPr>
            <w:tcW w:w="1666" w:type="dxa"/>
          </w:tcPr>
          <w:p w:rsidR="009D3144" w:rsidRPr="00DC4AE0" w:rsidRDefault="00DC4AE0" w:rsidP="00C7281E">
            <w:pPr>
              <w:widowControl/>
              <w:spacing w:line="240" w:lineRule="auto"/>
              <w:ind w:firstLine="0"/>
              <w:rPr>
                <w:rFonts w:ascii="Times New Roman" w:hAnsi="Times New Roman" w:cs="Times New Roman"/>
                <w:b w:val="0"/>
                <w:bCs w:val="0"/>
                <w:sz w:val="24"/>
                <w:szCs w:val="24"/>
              </w:rPr>
            </w:pPr>
            <w:r w:rsidRPr="00DC4AE0">
              <w:rPr>
                <w:rFonts w:ascii="Times New Roman" w:hAnsi="Times New Roman" w:cs="Times New Roman"/>
                <w:b w:val="0"/>
                <w:bCs w:val="0"/>
                <w:sz w:val="24"/>
                <w:szCs w:val="24"/>
              </w:rPr>
              <w:t>30</w:t>
            </w:r>
          </w:p>
        </w:tc>
      </w:tr>
      <w:tr w:rsidR="009D3144" w:rsidRPr="002650A7" w:rsidTr="009D3144">
        <w:trPr>
          <w:trHeight w:val="256"/>
        </w:trPr>
        <w:tc>
          <w:tcPr>
            <w:tcW w:w="7905" w:type="dxa"/>
          </w:tcPr>
          <w:p w:rsidR="009D3144" w:rsidRPr="00DC4AE0" w:rsidRDefault="009D3144" w:rsidP="00C7281E">
            <w:pPr>
              <w:widowControl/>
              <w:spacing w:line="240" w:lineRule="auto"/>
              <w:ind w:firstLine="0"/>
              <w:rPr>
                <w:rFonts w:ascii="Times New Roman" w:hAnsi="Times New Roman" w:cs="Times New Roman"/>
                <w:b w:val="0"/>
                <w:sz w:val="24"/>
                <w:szCs w:val="24"/>
              </w:rPr>
            </w:pPr>
            <w:r w:rsidRPr="00DC4AE0">
              <w:rPr>
                <w:rFonts w:ascii="Times New Roman" w:hAnsi="Times New Roman" w:cs="Times New Roman"/>
                <w:b w:val="0"/>
                <w:sz w:val="24"/>
                <w:szCs w:val="24"/>
              </w:rPr>
              <w:t>6.3. Объекты здравоохранения</w:t>
            </w:r>
          </w:p>
        </w:tc>
        <w:tc>
          <w:tcPr>
            <w:tcW w:w="1666" w:type="dxa"/>
          </w:tcPr>
          <w:p w:rsidR="009D3144" w:rsidRPr="00DC4AE0" w:rsidRDefault="00DC4AE0" w:rsidP="00C7281E">
            <w:pPr>
              <w:widowControl/>
              <w:spacing w:line="240" w:lineRule="auto"/>
              <w:ind w:firstLine="0"/>
              <w:rPr>
                <w:rFonts w:ascii="Times New Roman" w:hAnsi="Times New Roman" w:cs="Times New Roman"/>
                <w:b w:val="0"/>
                <w:bCs w:val="0"/>
                <w:sz w:val="24"/>
                <w:szCs w:val="24"/>
              </w:rPr>
            </w:pPr>
            <w:r w:rsidRPr="00DC4AE0">
              <w:rPr>
                <w:rFonts w:ascii="Times New Roman" w:hAnsi="Times New Roman" w:cs="Times New Roman"/>
                <w:b w:val="0"/>
                <w:bCs w:val="0"/>
                <w:sz w:val="24"/>
                <w:szCs w:val="24"/>
              </w:rPr>
              <w:t>33</w:t>
            </w:r>
          </w:p>
        </w:tc>
      </w:tr>
      <w:tr w:rsidR="009D3144" w:rsidRPr="002650A7" w:rsidTr="00307528">
        <w:trPr>
          <w:trHeight w:val="563"/>
        </w:trPr>
        <w:tc>
          <w:tcPr>
            <w:tcW w:w="7905" w:type="dxa"/>
          </w:tcPr>
          <w:p w:rsidR="009D3144" w:rsidRPr="00DC4AE0" w:rsidRDefault="009D3144" w:rsidP="00C7281E">
            <w:pPr>
              <w:widowControl/>
              <w:spacing w:line="240" w:lineRule="auto"/>
              <w:ind w:firstLine="0"/>
              <w:rPr>
                <w:rFonts w:ascii="Times New Roman" w:hAnsi="Times New Roman" w:cs="Times New Roman"/>
                <w:b w:val="0"/>
                <w:sz w:val="24"/>
                <w:szCs w:val="24"/>
              </w:rPr>
            </w:pPr>
            <w:r w:rsidRPr="00DC4AE0">
              <w:rPr>
                <w:rFonts w:ascii="Times New Roman" w:hAnsi="Times New Roman" w:cs="Times New Roman"/>
                <w:b w:val="0"/>
                <w:sz w:val="24"/>
                <w:szCs w:val="24"/>
              </w:rPr>
              <w:t>6.4. Объекты услуг связи, общественного питания, торговли и бытового обслуживания</w:t>
            </w:r>
          </w:p>
        </w:tc>
        <w:tc>
          <w:tcPr>
            <w:tcW w:w="1666" w:type="dxa"/>
          </w:tcPr>
          <w:p w:rsidR="009D3144" w:rsidRPr="00DC4AE0" w:rsidRDefault="00DC4AE0" w:rsidP="00C7281E">
            <w:pPr>
              <w:widowControl/>
              <w:spacing w:line="240" w:lineRule="auto"/>
              <w:ind w:firstLine="0"/>
              <w:rPr>
                <w:rFonts w:ascii="Times New Roman" w:hAnsi="Times New Roman" w:cs="Times New Roman"/>
                <w:b w:val="0"/>
                <w:bCs w:val="0"/>
                <w:sz w:val="24"/>
                <w:szCs w:val="24"/>
              </w:rPr>
            </w:pPr>
            <w:r w:rsidRPr="00DC4AE0">
              <w:rPr>
                <w:rFonts w:ascii="Times New Roman" w:hAnsi="Times New Roman" w:cs="Times New Roman"/>
                <w:b w:val="0"/>
                <w:bCs w:val="0"/>
                <w:sz w:val="24"/>
                <w:szCs w:val="24"/>
              </w:rPr>
              <w:t>35</w:t>
            </w:r>
          </w:p>
        </w:tc>
      </w:tr>
      <w:tr w:rsidR="009D3144" w:rsidRPr="002650A7" w:rsidTr="009D3144">
        <w:trPr>
          <w:trHeight w:val="267"/>
        </w:trPr>
        <w:tc>
          <w:tcPr>
            <w:tcW w:w="7905" w:type="dxa"/>
          </w:tcPr>
          <w:p w:rsidR="009D3144" w:rsidRPr="00DC4AE0" w:rsidRDefault="009D3144" w:rsidP="00C7281E">
            <w:pPr>
              <w:widowControl/>
              <w:spacing w:line="240" w:lineRule="auto"/>
              <w:ind w:firstLine="0"/>
              <w:rPr>
                <w:rFonts w:ascii="Times New Roman" w:hAnsi="Times New Roman" w:cs="Times New Roman"/>
                <w:b w:val="0"/>
                <w:sz w:val="24"/>
                <w:szCs w:val="24"/>
              </w:rPr>
            </w:pPr>
            <w:r w:rsidRPr="00DC4AE0">
              <w:rPr>
                <w:rFonts w:ascii="Times New Roman" w:hAnsi="Times New Roman" w:cs="Times New Roman"/>
                <w:b w:val="0"/>
                <w:sz w:val="24"/>
                <w:szCs w:val="24"/>
              </w:rPr>
              <w:t>6.5. Объекты культуры</w:t>
            </w:r>
          </w:p>
        </w:tc>
        <w:tc>
          <w:tcPr>
            <w:tcW w:w="1666" w:type="dxa"/>
          </w:tcPr>
          <w:p w:rsidR="009D3144" w:rsidRPr="00DC4AE0" w:rsidRDefault="00DC4AE0" w:rsidP="00C7281E">
            <w:pPr>
              <w:widowControl/>
              <w:spacing w:line="240" w:lineRule="auto"/>
              <w:ind w:firstLine="0"/>
              <w:rPr>
                <w:rFonts w:ascii="Times New Roman" w:hAnsi="Times New Roman" w:cs="Times New Roman"/>
                <w:b w:val="0"/>
                <w:bCs w:val="0"/>
                <w:sz w:val="24"/>
                <w:szCs w:val="24"/>
              </w:rPr>
            </w:pPr>
            <w:r w:rsidRPr="00DC4AE0">
              <w:rPr>
                <w:rFonts w:ascii="Times New Roman" w:hAnsi="Times New Roman" w:cs="Times New Roman"/>
                <w:b w:val="0"/>
                <w:bCs w:val="0"/>
                <w:sz w:val="24"/>
                <w:szCs w:val="24"/>
              </w:rPr>
              <w:t>38</w:t>
            </w:r>
          </w:p>
        </w:tc>
      </w:tr>
      <w:tr w:rsidR="009D3144" w:rsidRPr="002650A7" w:rsidTr="009D3144">
        <w:trPr>
          <w:trHeight w:val="258"/>
        </w:trPr>
        <w:tc>
          <w:tcPr>
            <w:tcW w:w="7905" w:type="dxa"/>
          </w:tcPr>
          <w:p w:rsidR="009D3144" w:rsidRPr="00DC4AE0" w:rsidRDefault="009D3144" w:rsidP="00C7281E">
            <w:pPr>
              <w:widowControl/>
              <w:spacing w:line="240" w:lineRule="auto"/>
              <w:ind w:firstLine="0"/>
              <w:rPr>
                <w:rFonts w:ascii="Times New Roman" w:hAnsi="Times New Roman" w:cs="Times New Roman"/>
                <w:b w:val="0"/>
                <w:sz w:val="24"/>
                <w:szCs w:val="24"/>
              </w:rPr>
            </w:pPr>
            <w:r w:rsidRPr="00DC4AE0">
              <w:rPr>
                <w:rFonts w:ascii="Times New Roman" w:hAnsi="Times New Roman" w:cs="Times New Roman"/>
                <w:b w:val="0"/>
                <w:sz w:val="24"/>
                <w:szCs w:val="24"/>
              </w:rPr>
              <w:t>6.6. Объекты физической культуры и спорта</w:t>
            </w:r>
          </w:p>
        </w:tc>
        <w:tc>
          <w:tcPr>
            <w:tcW w:w="1666" w:type="dxa"/>
          </w:tcPr>
          <w:p w:rsidR="009D3144" w:rsidRPr="00DC4AE0" w:rsidRDefault="00DC4AE0" w:rsidP="00C7281E">
            <w:pPr>
              <w:widowControl/>
              <w:spacing w:line="240" w:lineRule="auto"/>
              <w:ind w:firstLine="0"/>
              <w:rPr>
                <w:rFonts w:ascii="Times New Roman" w:hAnsi="Times New Roman" w:cs="Times New Roman"/>
                <w:b w:val="0"/>
                <w:bCs w:val="0"/>
                <w:sz w:val="24"/>
                <w:szCs w:val="24"/>
              </w:rPr>
            </w:pPr>
            <w:r w:rsidRPr="00DC4AE0">
              <w:rPr>
                <w:rFonts w:ascii="Times New Roman" w:hAnsi="Times New Roman" w:cs="Times New Roman"/>
                <w:b w:val="0"/>
                <w:bCs w:val="0"/>
                <w:sz w:val="24"/>
                <w:szCs w:val="24"/>
              </w:rPr>
              <w:t>39</w:t>
            </w:r>
          </w:p>
        </w:tc>
      </w:tr>
      <w:tr w:rsidR="009D3144" w:rsidRPr="002650A7" w:rsidTr="009D3144">
        <w:trPr>
          <w:trHeight w:val="247"/>
        </w:trPr>
        <w:tc>
          <w:tcPr>
            <w:tcW w:w="7905" w:type="dxa"/>
          </w:tcPr>
          <w:p w:rsidR="009D3144" w:rsidRPr="00DC4AE0" w:rsidRDefault="009D3144" w:rsidP="00C7281E">
            <w:pPr>
              <w:widowControl/>
              <w:spacing w:line="240" w:lineRule="auto"/>
              <w:ind w:firstLine="0"/>
              <w:rPr>
                <w:rFonts w:ascii="Times New Roman" w:hAnsi="Times New Roman" w:cs="Times New Roman"/>
                <w:b w:val="0"/>
                <w:sz w:val="24"/>
                <w:szCs w:val="24"/>
              </w:rPr>
            </w:pPr>
            <w:r w:rsidRPr="00DC4AE0">
              <w:rPr>
                <w:rFonts w:ascii="Times New Roman" w:hAnsi="Times New Roman" w:cs="Times New Roman"/>
                <w:b w:val="0"/>
                <w:sz w:val="24"/>
                <w:szCs w:val="24"/>
              </w:rPr>
              <w:t>6.7.  Объекты органов управления</w:t>
            </w:r>
          </w:p>
        </w:tc>
        <w:tc>
          <w:tcPr>
            <w:tcW w:w="1666" w:type="dxa"/>
          </w:tcPr>
          <w:p w:rsidR="009D3144" w:rsidRPr="00DC4AE0" w:rsidRDefault="00DC4AE0" w:rsidP="00C7281E">
            <w:pPr>
              <w:widowControl/>
              <w:spacing w:line="240" w:lineRule="auto"/>
              <w:ind w:firstLine="0"/>
              <w:rPr>
                <w:rFonts w:ascii="Times New Roman" w:hAnsi="Times New Roman" w:cs="Times New Roman"/>
                <w:b w:val="0"/>
                <w:bCs w:val="0"/>
                <w:sz w:val="24"/>
                <w:szCs w:val="24"/>
              </w:rPr>
            </w:pPr>
            <w:r w:rsidRPr="00DC4AE0">
              <w:rPr>
                <w:rFonts w:ascii="Times New Roman" w:hAnsi="Times New Roman" w:cs="Times New Roman"/>
                <w:b w:val="0"/>
                <w:bCs w:val="0"/>
                <w:sz w:val="24"/>
                <w:szCs w:val="24"/>
              </w:rPr>
              <w:t>40</w:t>
            </w:r>
          </w:p>
        </w:tc>
      </w:tr>
      <w:tr w:rsidR="009D3144" w:rsidRPr="002650A7" w:rsidTr="00307528">
        <w:trPr>
          <w:trHeight w:val="563"/>
        </w:trPr>
        <w:tc>
          <w:tcPr>
            <w:tcW w:w="7905" w:type="dxa"/>
          </w:tcPr>
          <w:p w:rsidR="009D3144" w:rsidRPr="00DC4AE0" w:rsidRDefault="009D3144" w:rsidP="00C7281E">
            <w:pPr>
              <w:widowControl/>
              <w:spacing w:line="240" w:lineRule="auto"/>
              <w:ind w:firstLine="0"/>
              <w:rPr>
                <w:rFonts w:ascii="Times New Roman" w:hAnsi="Times New Roman" w:cs="Times New Roman"/>
                <w:b w:val="0"/>
                <w:sz w:val="24"/>
                <w:szCs w:val="24"/>
              </w:rPr>
            </w:pPr>
            <w:r w:rsidRPr="00DC4AE0">
              <w:rPr>
                <w:rFonts w:ascii="Times New Roman" w:hAnsi="Times New Roman" w:cs="Times New Roman"/>
                <w:b w:val="0"/>
                <w:sz w:val="24"/>
                <w:szCs w:val="24"/>
              </w:rPr>
              <w:t>7. Нормативы градостроительного проектирования зон специального назначения</w:t>
            </w:r>
          </w:p>
        </w:tc>
        <w:tc>
          <w:tcPr>
            <w:tcW w:w="1666" w:type="dxa"/>
          </w:tcPr>
          <w:p w:rsidR="009D3144" w:rsidRPr="00DC4AE0" w:rsidRDefault="00DC4AE0" w:rsidP="00C7281E">
            <w:pPr>
              <w:widowControl/>
              <w:spacing w:line="240" w:lineRule="auto"/>
              <w:ind w:firstLine="0"/>
              <w:rPr>
                <w:rFonts w:ascii="Times New Roman" w:hAnsi="Times New Roman" w:cs="Times New Roman"/>
                <w:b w:val="0"/>
                <w:bCs w:val="0"/>
                <w:sz w:val="24"/>
                <w:szCs w:val="24"/>
              </w:rPr>
            </w:pPr>
            <w:r w:rsidRPr="00DC4AE0">
              <w:rPr>
                <w:rFonts w:ascii="Times New Roman" w:hAnsi="Times New Roman" w:cs="Times New Roman"/>
                <w:b w:val="0"/>
                <w:bCs w:val="0"/>
                <w:sz w:val="24"/>
                <w:szCs w:val="24"/>
              </w:rPr>
              <w:t>40</w:t>
            </w:r>
          </w:p>
        </w:tc>
      </w:tr>
      <w:tr w:rsidR="009D3144" w:rsidRPr="002650A7" w:rsidTr="009D3144">
        <w:trPr>
          <w:trHeight w:val="246"/>
        </w:trPr>
        <w:tc>
          <w:tcPr>
            <w:tcW w:w="7905" w:type="dxa"/>
          </w:tcPr>
          <w:p w:rsidR="009D3144" w:rsidRPr="00DC4AE0" w:rsidRDefault="009D3144" w:rsidP="00C7281E">
            <w:pPr>
              <w:widowControl/>
              <w:spacing w:line="240" w:lineRule="auto"/>
              <w:ind w:firstLine="0"/>
              <w:rPr>
                <w:rFonts w:ascii="Times New Roman" w:hAnsi="Times New Roman" w:cs="Times New Roman"/>
                <w:b w:val="0"/>
                <w:sz w:val="24"/>
                <w:szCs w:val="24"/>
              </w:rPr>
            </w:pPr>
            <w:r w:rsidRPr="00DC4AE0">
              <w:rPr>
                <w:rFonts w:ascii="Times New Roman" w:hAnsi="Times New Roman" w:cs="Times New Roman"/>
                <w:b w:val="0"/>
                <w:sz w:val="24"/>
                <w:szCs w:val="24"/>
              </w:rPr>
              <w:t>7.1.  Объекты размещения и обезвреживания отходов</w:t>
            </w:r>
          </w:p>
        </w:tc>
        <w:tc>
          <w:tcPr>
            <w:tcW w:w="1666" w:type="dxa"/>
          </w:tcPr>
          <w:p w:rsidR="009D3144" w:rsidRPr="00DC4AE0" w:rsidRDefault="00DC4AE0" w:rsidP="00C7281E">
            <w:pPr>
              <w:widowControl/>
              <w:spacing w:line="240" w:lineRule="auto"/>
              <w:ind w:firstLine="0"/>
              <w:rPr>
                <w:rFonts w:ascii="Times New Roman" w:hAnsi="Times New Roman" w:cs="Times New Roman"/>
                <w:b w:val="0"/>
                <w:bCs w:val="0"/>
                <w:sz w:val="24"/>
                <w:szCs w:val="24"/>
              </w:rPr>
            </w:pPr>
            <w:r w:rsidRPr="00DC4AE0">
              <w:rPr>
                <w:rFonts w:ascii="Times New Roman" w:hAnsi="Times New Roman" w:cs="Times New Roman"/>
                <w:b w:val="0"/>
                <w:bCs w:val="0"/>
                <w:sz w:val="24"/>
                <w:szCs w:val="24"/>
              </w:rPr>
              <w:t>40</w:t>
            </w:r>
          </w:p>
        </w:tc>
      </w:tr>
      <w:tr w:rsidR="009D3144" w:rsidRPr="002650A7" w:rsidTr="009D3144">
        <w:trPr>
          <w:trHeight w:val="249"/>
        </w:trPr>
        <w:tc>
          <w:tcPr>
            <w:tcW w:w="7905" w:type="dxa"/>
          </w:tcPr>
          <w:p w:rsidR="009D3144" w:rsidRPr="00DC4AE0" w:rsidRDefault="009D3144" w:rsidP="00C7281E">
            <w:pPr>
              <w:widowControl/>
              <w:spacing w:line="240" w:lineRule="auto"/>
              <w:ind w:firstLine="0"/>
              <w:rPr>
                <w:rFonts w:ascii="Times New Roman" w:hAnsi="Times New Roman" w:cs="Times New Roman"/>
                <w:b w:val="0"/>
                <w:sz w:val="24"/>
                <w:szCs w:val="24"/>
              </w:rPr>
            </w:pPr>
            <w:r w:rsidRPr="00DC4AE0">
              <w:rPr>
                <w:rFonts w:ascii="Times New Roman" w:hAnsi="Times New Roman" w:cs="Times New Roman"/>
                <w:b w:val="0"/>
                <w:sz w:val="24"/>
                <w:szCs w:val="24"/>
              </w:rPr>
              <w:t>7.2. Объекты ритуального назначения</w:t>
            </w:r>
          </w:p>
        </w:tc>
        <w:tc>
          <w:tcPr>
            <w:tcW w:w="1666" w:type="dxa"/>
          </w:tcPr>
          <w:p w:rsidR="009D3144" w:rsidRPr="00DC4AE0" w:rsidRDefault="00DC4AE0" w:rsidP="00C7281E">
            <w:pPr>
              <w:widowControl/>
              <w:spacing w:line="240" w:lineRule="auto"/>
              <w:ind w:firstLine="0"/>
              <w:rPr>
                <w:rFonts w:ascii="Times New Roman" w:hAnsi="Times New Roman" w:cs="Times New Roman"/>
                <w:b w:val="0"/>
                <w:bCs w:val="0"/>
                <w:sz w:val="24"/>
                <w:szCs w:val="24"/>
              </w:rPr>
            </w:pPr>
            <w:r w:rsidRPr="00DC4AE0">
              <w:rPr>
                <w:rFonts w:ascii="Times New Roman" w:hAnsi="Times New Roman" w:cs="Times New Roman"/>
                <w:b w:val="0"/>
                <w:bCs w:val="0"/>
                <w:sz w:val="24"/>
                <w:szCs w:val="24"/>
              </w:rPr>
              <w:t>42</w:t>
            </w:r>
          </w:p>
        </w:tc>
      </w:tr>
      <w:tr w:rsidR="009D3144" w:rsidRPr="002650A7" w:rsidTr="00307528">
        <w:trPr>
          <w:trHeight w:val="563"/>
        </w:trPr>
        <w:tc>
          <w:tcPr>
            <w:tcW w:w="7905" w:type="dxa"/>
          </w:tcPr>
          <w:p w:rsidR="009D3144" w:rsidRPr="00DC4AE0" w:rsidRDefault="009D3144" w:rsidP="00C7281E">
            <w:pPr>
              <w:widowControl/>
              <w:spacing w:line="240" w:lineRule="auto"/>
              <w:ind w:firstLine="0"/>
              <w:rPr>
                <w:rFonts w:ascii="Times New Roman" w:hAnsi="Times New Roman" w:cs="Times New Roman"/>
                <w:b w:val="0"/>
                <w:sz w:val="24"/>
                <w:szCs w:val="24"/>
              </w:rPr>
            </w:pPr>
            <w:r w:rsidRPr="00DC4AE0">
              <w:rPr>
                <w:rFonts w:ascii="Times New Roman" w:hAnsi="Times New Roman" w:cs="Times New Roman"/>
                <w:b w:val="0"/>
                <w:sz w:val="24"/>
                <w:szCs w:val="24"/>
              </w:rPr>
              <w:t>8. Нормативы градостроительного проектирования зон сельскохозяйственного назначения</w:t>
            </w:r>
          </w:p>
        </w:tc>
        <w:tc>
          <w:tcPr>
            <w:tcW w:w="1666" w:type="dxa"/>
          </w:tcPr>
          <w:p w:rsidR="009D3144" w:rsidRPr="00DC4AE0" w:rsidRDefault="00DC4AE0" w:rsidP="00C7281E">
            <w:pPr>
              <w:widowControl/>
              <w:spacing w:line="240" w:lineRule="auto"/>
              <w:ind w:firstLine="0"/>
              <w:rPr>
                <w:rFonts w:ascii="Times New Roman" w:hAnsi="Times New Roman" w:cs="Times New Roman"/>
                <w:b w:val="0"/>
                <w:bCs w:val="0"/>
                <w:sz w:val="24"/>
                <w:szCs w:val="24"/>
              </w:rPr>
            </w:pPr>
            <w:r w:rsidRPr="00DC4AE0">
              <w:rPr>
                <w:rFonts w:ascii="Times New Roman" w:hAnsi="Times New Roman" w:cs="Times New Roman"/>
                <w:b w:val="0"/>
                <w:bCs w:val="0"/>
                <w:sz w:val="24"/>
                <w:szCs w:val="24"/>
              </w:rPr>
              <w:t>43</w:t>
            </w:r>
          </w:p>
        </w:tc>
      </w:tr>
      <w:tr w:rsidR="009D3144" w:rsidRPr="002650A7" w:rsidTr="009D3144">
        <w:trPr>
          <w:trHeight w:val="376"/>
        </w:trPr>
        <w:tc>
          <w:tcPr>
            <w:tcW w:w="7905" w:type="dxa"/>
          </w:tcPr>
          <w:p w:rsidR="009D3144" w:rsidRPr="00DC4AE0" w:rsidRDefault="009D3144" w:rsidP="00C7281E">
            <w:pPr>
              <w:widowControl/>
              <w:spacing w:line="240" w:lineRule="auto"/>
              <w:ind w:firstLine="0"/>
              <w:rPr>
                <w:rFonts w:ascii="Times New Roman" w:hAnsi="Times New Roman" w:cs="Times New Roman"/>
                <w:b w:val="0"/>
                <w:sz w:val="24"/>
                <w:szCs w:val="24"/>
              </w:rPr>
            </w:pPr>
            <w:r w:rsidRPr="00DC4AE0">
              <w:rPr>
                <w:rFonts w:ascii="Times New Roman" w:hAnsi="Times New Roman" w:cs="Times New Roman"/>
                <w:b w:val="0"/>
                <w:sz w:val="24"/>
                <w:szCs w:val="24"/>
              </w:rPr>
              <w:t>8.1 Объекты сельскохозяйственного производства</w:t>
            </w:r>
          </w:p>
        </w:tc>
        <w:tc>
          <w:tcPr>
            <w:tcW w:w="1666" w:type="dxa"/>
          </w:tcPr>
          <w:p w:rsidR="009D3144" w:rsidRPr="00DC4AE0" w:rsidRDefault="00DC4AE0" w:rsidP="00C7281E">
            <w:pPr>
              <w:widowControl/>
              <w:spacing w:line="240" w:lineRule="auto"/>
              <w:ind w:firstLine="0"/>
              <w:rPr>
                <w:rFonts w:ascii="Times New Roman" w:hAnsi="Times New Roman" w:cs="Times New Roman"/>
                <w:b w:val="0"/>
                <w:bCs w:val="0"/>
                <w:sz w:val="24"/>
                <w:szCs w:val="24"/>
              </w:rPr>
            </w:pPr>
            <w:r w:rsidRPr="00DC4AE0">
              <w:rPr>
                <w:rFonts w:ascii="Times New Roman" w:hAnsi="Times New Roman" w:cs="Times New Roman"/>
                <w:b w:val="0"/>
                <w:bCs w:val="0"/>
                <w:sz w:val="24"/>
                <w:szCs w:val="24"/>
              </w:rPr>
              <w:t>43</w:t>
            </w:r>
          </w:p>
        </w:tc>
      </w:tr>
      <w:tr w:rsidR="009D3144" w:rsidRPr="002650A7" w:rsidTr="009D3144">
        <w:trPr>
          <w:trHeight w:val="423"/>
        </w:trPr>
        <w:tc>
          <w:tcPr>
            <w:tcW w:w="7905" w:type="dxa"/>
          </w:tcPr>
          <w:p w:rsidR="009D3144" w:rsidRPr="00DC4AE0" w:rsidRDefault="009D3144" w:rsidP="00C7281E">
            <w:pPr>
              <w:widowControl/>
              <w:spacing w:line="240" w:lineRule="auto"/>
              <w:ind w:firstLine="0"/>
              <w:rPr>
                <w:rFonts w:ascii="Times New Roman" w:hAnsi="Times New Roman" w:cs="Times New Roman"/>
                <w:b w:val="0"/>
                <w:sz w:val="24"/>
                <w:szCs w:val="24"/>
              </w:rPr>
            </w:pPr>
            <w:r w:rsidRPr="00DC4AE0">
              <w:rPr>
                <w:rFonts w:ascii="Times New Roman" w:hAnsi="Times New Roman" w:cs="Times New Roman"/>
                <w:b w:val="0"/>
                <w:sz w:val="24"/>
                <w:szCs w:val="24"/>
              </w:rPr>
              <w:t>9.  Нормативы градостроительного проектирования рекреационных зон</w:t>
            </w:r>
          </w:p>
        </w:tc>
        <w:tc>
          <w:tcPr>
            <w:tcW w:w="1666" w:type="dxa"/>
          </w:tcPr>
          <w:p w:rsidR="009D3144" w:rsidRPr="00DC4AE0" w:rsidRDefault="00DC4AE0" w:rsidP="00C7281E">
            <w:pPr>
              <w:widowControl/>
              <w:spacing w:line="240" w:lineRule="auto"/>
              <w:ind w:firstLine="0"/>
              <w:rPr>
                <w:rFonts w:ascii="Times New Roman" w:hAnsi="Times New Roman" w:cs="Times New Roman"/>
                <w:b w:val="0"/>
                <w:bCs w:val="0"/>
                <w:sz w:val="24"/>
                <w:szCs w:val="24"/>
              </w:rPr>
            </w:pPr>
            <w:r w:rsidRPr="00DC4AE0">
              <w:rPr>
                <w:rFonts w:ascii="Times New Roman" w:hAnsi="Times New Roman" w:cs="Times New Roman"/>
                <w:b w:val="0"/>
                <w:bCs w:val="0"/>
                <w:sz w:val="24"/>
                <w:szCs w:val="24"/>
              </w:rPr>
              <w:t>49</w:t>
            </w:r>
          </w:p>
        </w:tc>
      </w:tr>
      <w:tr w:rsidR="009D3144" w:rsidRPr="002650A7" w:rsidTr="009D3144">
        <w:trPr>
          <w:trHeight w:val="260"/>
        </w:trPr>
        <w:tc>
          <w:tcPr>
            <w:tcW w:w="7905" w:type="dxa"/>
          </w:tcPr>
          <w:p w:rsidR="009D3144" w:rsidRPr="00DC4AE0" w:rsidRDefault="009D3144" w:rsidP="00C7281E">
            <w:pPr>
              <w:widowControl/>
              <w:spacing w:line="240" w:lineRule="auto"/>
              <w:ind w:firstLine="0"/>
              <w:rPr>
                <w:rFonts w:ascii="Times New Roman" w:hAnsi="Times New Roman" w:cs="Times New Roman"/>
                <w:b w:val="0"/>
                <w:sz w:val="24"/>
                <w:szCs w:val="24"/>
              </w:rPr>
            </w:pPr>
            <w:r w:rsidRPr="00DC4AE0">
              <w:rPr>
                <w:rFonts w:ascii="Times New Roman" w:hAnsi="Times New Roman" w:cs="Times New Roman"/>
                <w:b w:val="0"/>
                <w:sz w:val="24"/>
                <w:szCs w:val="24"/>
              </w:rPr>
              <w:t>9.1.  Объекты  отдыха</w:t>
            </w:r>
          </w:p>
        </w:tc>
        <w:tc>
          <w:tcPr>
            <w:tcW w:w="1666" w:type="dxa"/>
          </w:tcPr>
          <w:p w:rsidR="009D3144" w:rsidRPr="00DC4AE0" w:rsidRDefault="00DC4AE0" w:rsidP="00C7281E">
            <w:pPr>
              <w:widowControl/>
              <w:spacing w:line="240" w:lineRule="auto"/>
              <w:ind w:firstLine="0"/>
              <w:rPr>
                <w:rFonts w:ascii="Times New Roman" w:hAnsi="Times New Roman" w:cs="Times New Roman"/>
                <w:b w:val="0"/>
                <w:bCs w:val="0"/>
                <w:sz w:val="24"/>
                <w:szCs w:val="24"/>
              </w:rPr>
            </w:pPr>
            <w:r w:rsidRPr="00DC4AE0">
              <w:rPr>
                <w:rFonts w:ascii="Times New Roman" w:hAnsi="Times New Roman" w:cs="Times New Roman"/>
                <w:b w:val="0"/>
                <w:bCs w:val="0"/>
                <w:sz w:val="24"/>
                <w:szCs w:val="24"/>
              </w:rPr>
              <w:t>49</w:t>
            </w:r>
          </w:p>
        </w:tc>
      </w:tr>
      <w:tr w:rsidR="009D3144" w:rsidRPr="002650A7" w:rsidTr="00307528">
        <w:trPr>
          <w:trHeight w:val="563"/>
        </w:trPr>
        <w:tc>
          <w:tcPr>
            <w:tcW w:w="7905" w:type="dxa"/>
          </w:tcPr>
          <w:p w:rsidR="009D3144" w:rsidRPr="00DC4AE0" w:rsidRDefault="009D3144" w:rsidP="009D3144">
            <w:pPr>
              <w:widowControl/>
              <w:spacing w:line="240" w:lineRule="auto"/>
              <w:ind w:firstLine="0"/>
              <w:rPr>
                <w:rFonts w:ascii="Times New Roman" w:hAnsi="Times New Roman" w:cs="Times New Roman"/>
                <w:b w:val="0"/>
                <w:sz w:val="24"/>
                <w:szCs w:val="24"/>
              </w:rPr>
            </w:pPr>
            <w:r w:rsidRPr="00DC4AE0">
              <w:rPr>
                <w:rFonts w:ascii="Times New Roman" w:hAnsi="Times New Roman" w:cs="Times New Roman"/>
                <w:b w:val="0"/>
                <w:sz w:val="24"/>
                <w:szCs w:val="24"/>
              </w:rPr>
              <w:t xml:space="preserve">9.2.  Нормативные параметры застройки </w:t>
            </w:r>
            <w:proofErr w:type="spellStart"/>
            <w:r w:rsidRPr="00DC4AE0">
              <w:rPr>
                <w:rFonts w:ascii="Times New Roman" w:hAnsi="Times New Roman" w:cs="Times New Roman"/>
                <w:b w:val="0"/>
                <w:sz w:val="24"/>
                <w:szCs w:val="24"/>
              </w:rPr>
              <w:t>лечебно</w:t>
            </w:r>
            <w:proofErr w:type="spellEnd"/>
            <w:r w:rsidRPr="00DC4AE0">
              <w:rPr>
                <w:rFonts w:ascii="Times New Roman" w:hAnsi="Times New Roman" w:cs="Times New Roman"/>
                <w:b w:val="0"/>
                <w:sz w:val="24"/>
                <w:szCs w:val="24"/>
              </w:rPr>
              <w:t xml:space="preserve"> - оздоровительных местностей</w:t>
            </w:r>
          </w:p>
          <w:p w:rsidR="009D3144" w:rsidRPr="00DC4AE0" w:rsidRDefault="009D3144" w:rsidP="009D3144">
            <w:pPr>
              <w:widowControl/>
              <w:spacing w:line="240" w:lineRule="auto"/>
              <w:ind w:firstLine="0"/>
              <w:rPr>
                <w:rFonts w:ascii="Times New Roman" w:hAnsi="Times New Roman" w:cs="Times New Roman"/>
                <w:b w:val="0"/>
                <w:sz w:val="24"/>
                <w:szCs w:val="24"/>
              </w:rPr>
            </w:pPr>
            <w:r w:rsidRPr="00DC4AE0">
              <w:rPr>
                <w:rFonts w:ascii="Times New Roman" w:hAnsi="Times New Roman" w:cs="Times New Roman"/>
                <w:b w:val="0"/>
                <w:sz w:val="24"/>
                <w:szCs w:val="24"/>
              </w:rPr>
              <w:t xml:space="preserve">         Объекты оздоровительных учреждений, отдыха и туризма</w:t>
            </w:r>
          </w:p>
        </w:tc>
        <w:tc>
          <w:tcPr>
            <w:tcW w:w="1666" w:type="dxa"/>
          </w:tcPr>
          <w:p w:rsidR="009D3144" w:rsidRPr="00DC4AE0" w:rsidRDefault="00DC4AE0" w:rsidP="00C7281E">
            <w:pPr>
              <w:widowControl/>
              <w:spacing w:line="240" w:lineRule="auto"/>
              <w:ind w:firstLine="0"/>
              <w:rPr>
                <w:rFonts w:ascii="Times New Roman" w:hAnsi="Times New Roman" w:cs="Times New Roman"/>
                <w:b w:val="0"/>
                <w:bCs w:val="0"/>
                <w:sz w:val="24"/>
                <w:szCs w:val="24"/>
              </w:rPr>
            </w:pPr>
            <w:r w:rsidRPr="00DC4AE0">
              <w:rPr>
                <w:rFonts w:ascii="Times New Roman" w:hAnsi="Times New Roman" w:cs="Times New Roman"/>
                <w:b w:val="0"/>
                <w:bCs w:val="0"/>
                <w:sz w:val="24"/>
                <w:szCs w:val="24"/>
              </w:rPr>
              <w:t>50</w:t>
            </w:r>
          </w:p>
        </w:tc>
      </w:tr>
      <w:tr w:rsidR="009D3144" w:rsidRPr="002650A7" w:rsidTr="009D3144">
        <w:trPr>
          <w:trHeight w:val="275"/>
        </w:trPr>
        <w:tc>
          <w:tcPr>
            <w:tcW w:w="7905" w:type="dxa"/>
          </w:tcPr>
          <w:p w:rsidR="009D3144" w:rsidRPr="00DC4AE0" w:rsidRDefault="009D3144" w:rsidP="009D3144">
            <w:pPr>
              <w:widowControl/>
              <w:spacing w:line="240" w:lineRule="auto"/>
              <w:ind w:firstLine="0"/>
              <w:rPr>
                <w:rFonts w:ascii="Times New Roman" w:hAnsi="Times New Roman" w:cs="Times New Roman"/>
                <w:b w:val="0"/>
                <w:sz w:val="24"/>
                <w:szCs w:val="24"/>
              </w:rPr>
            </w:pPr>
            <w:r w:rsidRPr="00DC4AE0">
              <w:rPr>
                <w:rFonts w:ascii="Times New Roman" w:hAnsi="Times New Roman" w:cs="Times New Roman"/>
                <w:b w:val="0"/>
                <w:sz w:val="24"/>
                <w:szCs w:val="24"/>
              </w:rPr>
              <w:t>9.3. Особо охраняемые природные территории</w:t>
            </w:r>
          </w:p>
        </w:tc>
        <w:tc>
          <w:tcPr>
            <w:tcW w:w="1666" w:type="dxa"/>
          </w:tcPr>
          <w:p w:rsidR="009D3144" w:rsidRPr="00DC4AE0" w:rsidRDefault="00DC4AE0" w:rsidP="00C7281E">
            <w:pPr>
              <w:widowControl/>
              <w:spacing w:line="240" w:lineRule="auto"/>
              <w:ind w:firstLine="0"/>
              <w:rPr>
                <w:rFonts w:ascii="Times New Roman" w:hAnsi="Times New Roman" w:cs="Times New Roman"/>
                <w:b w:val="0"/>
                <w:bCs w:val="0"/>
                <w:sz w:val="24"/>
                <w:szCs w:val="24"/>
              </w:rPr>
            </w:pPr>
            <w:r w:rsidRPr="00DC4AE0">
              <w:rPr>
                <w:rFonts w:ascii="Times New Roman" w:hAnsi="Times New Roman" w:cs="Times New Roman"/>
                <w:b w:val="0"/>
                <w:bCs w:val="0"/>
                <w:sz w:val="24"/>
                <w:szCs w:val="24"/>
              </w:rPr>
              <w:t>51</w:t>
            </w:r>
          </w:p>
        </w:tc>
      </w:tr>
      <w:tr w:rsidR="009D3144" w:rsidRPr="002650A7" w:rsidTr="009D3144">
        <w:trPr>
          <w:trHeight w:val="279"/>
        </w:trPr>
        <w:tc>
          <w:tcPr>
            <w:tcW w:w="7905" w:type="dxa"/>
          </w:tcPr>
          <w:p w:rsidR="009D3144" w:rsidRPr="00DC4AE0" w:rsidRDefault="009D3144" w:rsidP="009D3144">
            <w:pPr>
              <w:widowControl/>
              <w:spacing w:line="240" w:lineRule="auto"/>
              <w:ind w:firstLine="0"/>
              <w:rPr>
                <w:rFonts w:ascii="Times New Roman" w:hAnsi="Times New Roman" w:cs="Times New Roman"/>
                <w:b w:val="0"/>
                <w:sz w:val="24"/>
                <w:szCs w:val="24"/>
              </w:rPr>
            </w:pPr>
            <w:r w:rsidRPr="00DC4AE0">
              <w:rPr>
                <w:rFonts w:ascii="Times New Roman" w:hAnsi="Times New Roman" w:cs="Times New Roman"/>
                <w:b w:val="0"/>
                <w:sz w:val="24"/>
                <w:szCs w:val="24"/>
              </w:rPr>
              <w:t xml:space="preserve">9.4. </w:t>
            </w:r>
            <w:proofErr w:type="spellStart"/>
            <w:r w:rsidRPr="00DC4AE0">
              <w:rPr>
                <w:rFonts w:ascii="Times New Roman" w:hAnsi="Times New Roman" w:cs="Times New Roman"/>
                <w:b w:val="0"/>
                <w:sz w:val="24"/>
                <w:szCs w:val="24"/>
              </w:rPr>
              <w:t>Водоохранные</w:t>
            </w:r>
            <w:proofErr w:type="spellEnd"/>
            <w:r w:rsidRPr="00DC4AE0">
              <w:rPr>
                <w:rFonts w:ascii="Times New Roman" w:hAnsi="Times New Roman" w:cs="Times New Roman"/>
                <w:b w:val="0"/>
                <w:sz w:val="24"/>
                <w:szCs w:val="24"/>
              </w:rPr>
              <w:t xml:space="preserve"> зоны, прибрежные защитные и береговые полосы</w:t>
            </w:r>
          </w:p>
        </w:tc>
        <w:tc>
          <w:tcPr>
            <w:tcW w:w="1666" w:type="dxa"/>
          </w:tcPr>
          <w:p w:rsidR="009D3144" w:rsidRPr="00DC4AE0" w:rsidRDefault="00DC4AE0" w:rsidP="00C7281E">
            <w:pPr>
              <w:widowControl/>
              <w:spacing w:line="240" w:lineRule="auto"/>
              <w:ind w:firstLine="0"/>
              <w:rPr>
                <w:rFonts w:ascii="Times New Roman" w:hAnsi="Times New Roman" w:cs="Times New Roman"/>
                <w:b w:val="0"/>
                <w:bCs w:val="0"/>
                <w:sz w:val="24"/>
                <w:szCs w:val="24"/>
              </w:rPr>
            </w:pPr>
            <w:r w:rsidRPr="00DC4AE0">
              <w:rPr>
                <w:rFonts w:ascii="Times New Roman" w:hAnsi="Times New Roman" w:cs="Times New Roman"/>
                <w:b w:val="0"/>
                <w:bCs w:val="0"/>
                <w:sz w:val="24"/>
                <w:szCs w:val="24"/>
              </w:rPr>
              <w:t>52</w:t>
            </w:r>
          </w:p>
        </w:tc>
      </w:tr>
      <w:tr w:rsidR="009D3144" w:rsidRPr="002650A7" w:rsidTr="00307528">
        <w:trPr>
          <w:trHeight w:val="563"/>
        </w:trPr>
        <w:tc>
          <w:tcPr>
            <w:tcW w:w="7905" w:type="dxa"/>
          </w:tcPr>
          <w:p w:rsidR="009D3144" w:rsidRPr="00DC4AE0" w:rsidRDefault="009D3144" w:rsidP="009D3144">
            <w:pPr>
              <w:widowControl/>
              <w:spacing w:line="240" w:lineRule="auto"/>
              <w:ind w:firstLine="0"/>
              <w:rPr>
                <w:rFonts w:ascii="Times New Roman" w:hAnsi="Times New Roman" w:cs="Times New Roman"/>
                <w:b w:val="0"/>
                <w:sz w:val="24"/>
                <w:szCs w:val="24"/>
              </w:rPr>
            </w:pPr>
            <w:r w:rsidRPr="00DC4AE0">
              <w:rPr>
                <w:rFonts w:ascii="Times New Roman" w:hAnsi="Times New Roman" w:cs="Times New Roman"/>
                <w:b w:val="0"/>
                <w:sz w:val="24"/>
                <w:szCs w:val="24"/>
              </w:rPr>
              <w:t>10. Охрана объектов культурного наследия (памятников истории и культуры)</w:t>
            </w:r>
          </w:p>
        </w:tc>
        <w:tc>
          <w:tcPr>
            <w:tcW w:w="1666" w:type="dxa"/>
          </w:tcPr>
          <w:p w:rsidR="009D3144" w:rsidRPr="00DC4AE0" w:rsidRDefault="00DC4AE0" w:rsidP="00C7281E">
            <w:pPr>
              <w:widowControl/>
              <w:spacing w:line="240" w:lineRule="auto"/>
              <w:ind w:firstLine="0"/>
              <w:rPr>
                <w:rFonts w:ascii="Times New Roman" w:hAnsi="Times New Roman" w:cs="Times New Roman"/>
                <w:b w:val="0"/>
                <w:bCs w:val="0"/>
                <w:sz w:val="24"/>
                <w:szCs w:val="24"/>
              </w:rPr>
            </w:pPr>
            <w:r w:rsidRPr="00DC4AE0">
              <w:rPr>
                <w:rFonts w:ascii="Times New Roman" w:hAnsi="Times New Roman" w:cs="Times New Roman"/>
                <w:b w:val="0"/>
                <w:bCs w:val="0"/>
                <w:sz w:val="24"/>
                <w:szCs w:val="24"/>
              </w:rPr>
              <w:t>53</w:t>
            </w:r>
          </w:p>
        </w:tc>
      </w:tr>
      <w:tr w:rsidR="009D3144" w:rsidRPr="002650A7" w:rsidTr="00307528">
        <w:trPr>
          <w:trHeight w:val="563"/>
        </w:trPr>
        <w:tc>
          <w:tcPr>
            <w:tcW w:w="7905" w:type="dxa"/>
          </w:tcPr>
          <w:p w:rsidR="009D3144" w:rsidRPr="00DC4AE0" w:rsidRDefault="009D3144" w:rsidP="009D3144">
            <w:pPr>
              <w:widowControl/>
              <w:spacing w:line="240" w:lineRule="auto"/>
              <w:ind w:firstLine="0"/>
              <w:rPr>
                <w:rFonts w:ascii="Times New Roman" w:hAnsi="Times New Roman" w:cs="Times New Roman"/>
                <w:b w:val="0"/>
                <w:sz w:val="24"/>
                <w:szCs w:val="24"/>
              </w:rPr>
            </w:pPr>
            <w:r w:rsidRPr="00DC4AE0">
              <w:rPr>
                <w:rFonts w:ascii="Times New Roman" w:hAnsi="Times New Roman" w:cs="Times New Roman"/>
                <w:b w:val="0"/>
                <w:sz w:val="24"/>
                <w:szCs w:val="24"/>
              </w:rPr>
              <w:t xml:space="preserve">11. Объекты местного значения, необходимые для организации и осуществления мероприятий по территориальной обороне и гражданской обороне, защите населения и территории муниципального района от </w:t>
            </w:r>
            <w:r w:rsidRPr="00DC4AE0">
              <w:rPr>
                <w:rFonts w:ascii="Times New Roman" w:hAnsi="Times New Roman" w:cs="Times New Roman"/>
                <w:b w:val="0"/>
                <w:sz w:val="24"/>
                <w:szCs w:val="24"/>
              </w:rPr>
              <w:lastRenderedPageBreak/>
              <w:t>чрезвычайных ситуаций природного и техногенного характера</w:t>
            </w:r>
          </w:p>
        </w:tc>
        <w:tc>
          <w:tcPr>
            <w:tcW w:w="1666" w:type="dxa"/>
          </w:tcPr>
          <w:p w:rsidR="009D3144" w:rsidRPr="00DC4AE0" w:rsidRDefault="00DC4AE0" w:rsidP="00C7281E">
            <w:pPr>
              <w:widowControl/>
              <w:spacing w:line="240" w:lineRule="auto"/>
              <w:ind w:firstLine="0"/>
              <w:rPr>
                <w:rFonts w:ascii="Times New Roman" w:hAnsi="Times New Roman" w:cs="Times New Roman"/>
                <w:b w:val="0"/>
                <w:bCs w:val="0"/>
                <w:sz w:val="24"/>
                <w:szCs w:val="24"/>
              </w:rPr>
            </w:pPr>
            <w:r w:rsidRPr="00DC4AE0">
              <w:rPr>
                <w:rFonts w:ascii="Times New Roman" w:hAnsi="Times New Roman" w:cs="Times New Roman"/>
                <w:b w:val="0"/>
                <w:bCs w:val="0"/>
                <w:sz w:val="24"/>
                <w:szCs w:val="24"/>
              </w:rPr>
              <w:lastRenderedPageBreak/>
              <w:t>54</w:t>
            </w:r>
          </w:p>
        </w:tc>
      </w:tr>
      <w:tr w:rsidR="009D3144" w:rsidRPr="002650A7" w:rsidTr="00307528">
        <w:trPr>
          <w:trHeight w:val="563"/>
        </w:trPr>
        <w:tc>
          <w:tcPr>
            <w:tcW w:w="7905" w:type="dxa"/>
          </w:tcPr>
          <w:p w:rsidR="009D3144" w:rsidRPr="00DC4AE0" w:rsidRDefault="009D3144" w:rsidP="009D3144">
            <w:pPr>
              <w:widowControl/>
              <w:spacing w:line="240" w:lineRule="auto"/>
              <w:ind w:firstLine="0"/>
              <w:rPr>
                <w:rFonts w:ascii="Times New Roman" w:hAnsi="Times New Roman" w:cs="Times New Roman"/>
                <w:b w:val="0"/>
                <w:sz w:val="24"/>
                <w:szCs w:val="24"/>
              </w:rPr>
            </w:pPr>
            <w:r w:rsidRPr="00DC4AE0">
              <w:rPr>
                <w:rFonts w:ascii="Times New Roman" w:hAnsi="Times New Roman" w:cs="Times New Roman"/>
                <w:b w:val="0"/>
                <w:sz w:val="24"/>
                <w:szCs w:val="24"/>
              </w:rPr>
              <w:lastRenderedPageBreak/>
              <w:t>12. Нормативы обеспеченности доступности жилых объектов, объектов социальной инфраструктуры для инвалидов и других маломобильных групп населения</w:t>
            </w:r>
          </w:p>
        </w:tc>
        <w:tc>
          <w:tcPr>
            <w:tcW w:w="1666" w:type="dxa"/>
          </w:tcPr>
          <w:p w:rsidR="009D3144" w:rsidRPr="00DC4AE0" w:rsidRDefault="00DC4AE0" w:rsidP="00C7281E">
            <w:pPr>
              <w:widowControl/>
              <w:spacing w:line="240" w:lineRule="auto"/>
              <w:ind w:firstLine="0"/>
              <w:rPr>
                <w:rFonts w:ascii="Times New Roman" w:hAnsi="Times New Roman" w:cs="Times New Roman"/>
                <w:b w:val="0"/>
                <w:bCs w:val="0"/>
                <w:sz w:val="24"/>
                <w:szCs w:val="24"/>
              </w:rPr>
            </w:pPr>
            <w:r w:rsidRPr="00DC4AE0">
              <w:rPr>
                <w:rFonts w:ascii="Times New Roman" w:hAnsi="Times New Roman" w:cs="Times New Roman"/>
                <w:b w:val="0"/>
                <w:bCs w:val="0"/>
                <w:sz w:val="24"/>
                <w:szCs w:val="24"/>
              </w:rPr>
              <w:t>54</w:t>
            </w:r>
          </w:p>
        </w:tc>
      </w:tr>
      <w:tr w:rsidR="00C7281E" w:rsidRPr="002650A7" w:rsidTr="00307528">
        <w:trPr>
          <w:trHeight w:val="563"/>
        </w:trPr>
        <w:tc>
          <w:tcPr>
            <w:tcW w:w="7905" w:type="dxa"/>
          </w:tcPr>
          <w:p w:rsidR="00C7281E" w:rsidRPr="00DC4AE0" w:rsidRDefault="00C7281E" w:rsidP="00C7281E">
            <w:pPr>
              <w:widowControl/>
              <w:spacing w:line="240" w:lineRule="auto"/>
              <w:ind w:firstLine="0"/>
              <w:rPr>
                <w:rFonts w:ascii="Times New Roman" w:hAnsi="Times New Roman" w:cs="Times New Roman"/>
                <w:b w:val="0"/>
                <w:sz w:val="24"/>
                <w:szCs w:val="24"/>
              </w:rPr>
            </w:pPr>
            <w:r w:rsidRPr="00DC4AE0">
              <w:rPr>
                <w:rFonts w:ascii="Times New Roman" w:hAnsi="Times New Roman" w:cs="Times New Roman"/>
                <w:b w:val="0"/>
                <w:sz w:val="24"/>
                <w:szCs w:val="24"/>
              </w:rPr>
              <w:t>ЧАСТЬ II. МАТЕРИАЛЫ ПО ОБОСНОВАНИЮ РАСЧЕТНЫХ ПОКАЗАТЕЛЕЙ, СОДЕРЖАЩИХСЯ В ОСНОВНОЙ ЧАСТИ НОРМАТИВОВ ГРАДОСТРОИТЕЛЬНОГО ПРОЕКТИРОВАНИЯ</w:t>
            </w:r>
          </w:p>
        </w:tc>
        <w:tc>
          <w:tcPr>
            <w:tcW w:w="1666" w:type="dxa"/>
          </w:tcPr>
          <w:p w:rsidR="00C7281E" w:rsidRPr="00DC4AE0" w:rsidRDefault="00DC4AE0" w:rsidP="00C7281E">
            <w:pPr>
              <w:widowControl/>
              <w:spacing w:line="240" w:lineRule="auto"/>
              <w:ind w:firstLine="0"/>
              <w:rPr>
                <w:rFonts w:ascii="Times New Roman" w:hAnsi="Times New Roman" w:cs="Times New Roman"/>
                <w:b w:val="0"/>
                <w:bCs w:val="0"/>
                <w:sz w:val="24"/>
                <w:szCs w:val="24"/>
              </w:rPr>
            </w:pPr>
            <w:r w:rsidRPr="00DC4AE0">
              <w:rPr>
                <w:rFonts w:ascii="Times New Roman" w:hAnsi="Times New Roman" w:cs="Times New Roman"/>
                <w:b w:val="0"/>
                <w:bCs w:val="0"/>
                <w:sz w:val="24"/>
                <w:szCs w:val="24"/>
              </w:rPr>
              <w:t>59</w:t>
            </w:r>
          </w:p>
        </w:tc>
      </w:tr>
      <w:tr w:rsidR="00C7281E" w:rsidRPr="002650A7" w:rsidTr="00307528">
        <w:trPr>
          <w:trHeight w:val="286"/>
        </w:trPr>
        <w:tc>
          <w:tcPr>
            <w:tcW w:w="7905" w:type="dxa"/>
          </w:tcPr>
          <w:p w:rsidR="00C7281E" w:rsidRPr="00DC4AE0" w:rsidRDefault="001B2CC2" w:rsidP="001B2CC2">
            <w:pPr>
              <w:widowControl/>
              <w:spacing w:line="240" w:lineRule="auto"/>
              <w:ind w:firstLine="0"/>
              <w:rPr>
                <w:rFonts w:ascii="Times New Roman" w:hAnsi="Times New Roman" w:cs="Times New Roman"/>
                <w:b w:val="0"/>
                <w:sz w:val="24"/>
                <w:szCs w:val="24"/>
              </w:rPr>
            </w:pPr>
            <w:r w:rsidRPr="00DC4AE0">
              <w:rPr>
                <w:rFonts w:ascii="Times New Roman" w:hAnsi="Times New Roman" w:cs="Times New Roman"/>
                <w:b w:val="0"/>
                <w:sz w:val="24"/>
                <w:szCs w:val="24"/>
              </w:rPr>
              <w:t>1</w:t>
            </w:r>
            <w:r w:rsidR="00C7281E" w:rsidRPr="00DC4AE0">
              <w:rPr>
                <w:rFonts w:ascii="Times New Roman" w:hAnsi="Times New Roman" w:cs="Times New Roman"/>
                <w:b w:val="0"/>
                <w:sz w:val="24"/>
                <w:szCs w:val="24"/>
              </w:rPr>
              <w:t xml:space="preserve">.  </w:t>
            </w:r>
            <w:r w:rsidRPr="00DC4AE0">
              <w:rPr>
                <w:rFonts w:ascii="Times New Roman" w:hAnsi="Times New Roman" w:cs="Times New Roman"/>
                <w:b w:val="0"/>
                <w:sz w:val="24"/>
                <w:szCs w:val="24"/>
              </w:rPr>
              <w:t>Термины и определения</w:t>
            </w:r>
          </w:p>
        </w:tc>
        <w:tc>
          <w:tcPr>
            <w:tcW w:w="1666" w:type="dxa"/>
          </w:tcPr>
          <w:p w:rsidR="00C7281E" w:rsidRPr="00DC4AE0" w:rsidRDefault="00DC4AE0" w:rsidP="00C7281E">
            <w:pPr>
              <w:widowControl/>
              <w:spacing w:line="240" w:lineRule="auto"/>
              <w:ind w:firstLine="0"/>
              <w:rPr>
                <w:rFonts w:ascii="Times New Roman" w:hAnsi="Times New Roman" w:cs="Times New Roman"/>
                <w:b w:val="0"/>
                <w:bCs w:val="0"/>
                <w:sz w:val="24"/>
                <w:szCs w:val="24"/>
              </w:rPr>
            </w:pPr>
            <w:r w:rsidRPr="00DC4AE0">
              <w:rPr>
                <w:rFonts w:ascii="Times New Roman" w:hAnsi="Times New Roman" w:cs="Times New Roman"/>
                <w:b w:val="0"/>
                <w:bCs w:val="0"/>
                <w:sz w:val="24"/>
                <w:szCs w:val="24"/>
              </w:rPr>
              <w:t>59</w:t>
            </w:r>
          </w:p>
        </w:tc>
      </w:tr>
      <w:tr w:rsidR="00C7281E" w:rsidRPr="002650A7" w:rsidTr="009D3144">
        <w:trPr>
          <w:trHeight w:val="285"/>
        </w:trPr>
        <w:tc>
          <w:tcPr>
            <w:tcW w:w="7905" w:type="dxa"/>
          </w:tcPr>
          <w:p w:rsidR="00C7281E" w:rsidRPr="00DC4AE0" w:rsidRDefault="009D3144" w:rsidP="00C7281E">
            <w:pPr>
              <w:widowControl/>
              <w:spacing w:line="240" w:lineRule="auto"/>
              <w:ind w:firstLine="0"/>
              <w:rPr>
                <w:rFonts w:ascii="Times New Roman" w:hAnsi="Times New Roman" w:cs="Times New Roman"/>
                <w:b w:val="0"/>
                <w:sz w:val="24"/>
                <w:szCs w:val="24"/>
              </w:rPr>
            </w:pPr>
            <w:r w:rsidRPr="00DC4AE0">
              <w:rPr>
                <w:rFonts w:ascii="Times New Roman" w:hAnsi="Times New Roman" w:cs="Times New Roman"/>
                <w:b w:val="0"/>
                <w:sz w:val="24"/>
                <w:szCs w:val="24"/>
              </w:rPr>
              <w:t>2.  Общие положения</w:t>
            </w:r>
          </w:p>
        </w:tc>
        <w:tc>
          <w:tcPr>
            <w:tcW w:w="1666" w:type="dxa"/>
          </w:tcPr>
          <w:p w:rsidR="00C7281E" w:rsidRPr="00DC4AE0" w:rsidRDefault="00DC4AE0" w:rsidP="00C7281E">
            <w:pPr>
              <w:widowControl/>
              <w:spacing w:line="240" w:lineRule="auto"/>
              <w:ind w:firstLine="0"/>
              <w:rPr>
                <w:rFonts w:ascii="Times New Roman" w:hAnsi="Times New Roman" w:cs="Times New Roman"/>
                <w:b w:val="0"/>
                <w:bCs w:val="0"/>
                <w:sz w:val="24"/>
                <w:szCs w:val="24"/>
              </w:rPr>
            </w:pPr>
            <w:r w:rsidRPr="00DC4AE0">
              <w:rPr>
                <w:rFonts w:ascii="Times New Roman" w:hAnsi="Times New Roman" w:cs="Times New Roman"/>
                <w:b w:val="0"/>
                <w:bCs w:val="0"/>
                <w:sz w:val="24"/>
                <w:szCs w:val="24"/>
              </w:rPr>
              <w:t>63</w:t>
            </w:r>
          </w:p>
        </w:tc>
      </w:tr>
      <w:tr w:rsidR="00DB2E07" w:rsidRPr="002650A7" w:rsidTr="00307528">
        <w:trPr>
          <w:trHeight w:val="563"/>
        </w:trPr>
        <w:tc>
          <w:tcPr>
            <w:tcW w:w="7905" w:type="dxa"/>
          </w:tcPr>
          <w:p w:rsidR="00DB2E07" w:rsidRPr="00DC4AE0" w:rsidRDefault="009D3144" w:rsidP="00DB2E07">
            <w:pPr>
              <w:widowControl/>
              <w:spacing w:line="240" w:lineRule="auto"/>
              <w:ind w:firstLine="0"/>
              <w:rPr>
                <w:rFonts w:ascii="Times New Roman" w:hAnsi="Times New Roman" w:cs="Times New Roman"/>
                <w:b w:val="0"/>
                <w:sz w:val="24"/>
                <w:szCs w:val="24"/>
              </w:rPr>
            </w:pPr>
            <w:r w:rsidRPr="00DC4AE0">
              <w:rPr>
                <w:rFonts w:ascii="Times New Roman" w:hAnsi="Times New Roman" w:cs="Times New Roman"/>
                <w:b w:val="0"/>
                <w:sz w:val="24"/>
                <w:szCs w:val="24"/>
              </w:rPr>
              <w:t>3. Общая характеристика состава и содержания местных нормативов градостроительного проектирования</w:t>
            </w:r>
          </w:p>
        </w:tc>
        <w:tc>
          <w:tcPr>
            <w:tcW w:w="1666" w:type="dxa"/>
          </w:tcPr>
          <w:p w:rsidR="00DB2E07" w:rsidRPr="00DC4AE0" w:rsidRDefault="00DC4AE0" w:rsidP="00C7281E">
            <w:pPr>
              <w:widowControl/>
              <w:spacing w:line="240" w:lineRule="auto"/>
              <w:ind w:firstLine="0"/>
              <w:rPr>
                <w:rFonts w:ascii="Times New Roman" w:hAnsi="Times New Roman" w:cs="Times New Roman"/>
                <w:b w:val="0"/>
                <w:bCs w:val="0"/>
                <w:sz w:val="24"/>
                <w:szCs w:val="24"/>
              </w:rPr>
            </w:pPr>
            <w:r w:rsidRPr="00DC4AE0">
              <w:rPr>
                <w:rFonts w:ascii="Times New Roman" w:hAnsi="Times New Roman" w:cs="Times New Roman"/>
                <w:b w:val="0"/>
                <w:bCs w:val="0"/>
                <w:sz w:val="24"/>
                <w:szCs w:val="24"/>
              </w:rPr>
              <w:t>64</w:t>
            </w:r>
          </w:p>
        </w:tc>
      </w:tr>
      <w:tr w:rsidR="00DB2E07" w:rsidRPr="002650A7" w:rsidTr="00307528">
        <w:trPr>
          <w:trHeight w:val="563"/>
        </w:trPr>
        <w:tc>
          <w:tcPr>
            <w:tcW w:w="7905" w:type="dxa"/>
          </w:tcPr>
          <w:p w:rsidR="00DB2E07" w:rsidRPr="00DC4AE0" w:rsidRDefault="009D3144" w:rsidP="00DB2E07">
            <w:pPr>
              <w:widowControl/>
              <w:spacing w:line="240" w:lineRule="auto"/>
              <w:ind w:firstLine="0"/>
              <w:rPr>
                <w:rFonts w:ascii="Times New Roman" w:hAnsi="Times New Roman" w:cs="Times New Roman"/>
                <w:b w:val="0"/>
                <w:sz w:val="24"/>
                <w:szCs w:val="24"/>
              </w:rPr>
            </w:pPr>
            <w:r w:rsidRPr="00DC4AE0">
              <w:rPr>
                <w:rFonts w:ascii="Times New Roman" w:hAnsi="Times New Roman" w:cs="Times New Roman"/>
                <w:b w:val="0"/>
                <w:sz w:val="24"/>
                <w:szCs w:val="24"/>
              </w:rPr>
              <w:t>4. Общая характеристика методики разработки местных нормативов градостроительного проектирования</w:t>
            </w:r>
          </w:p>
        </w:tc>
        <w:tc>
          <w:tcPr>
            <w:tcW w:w="1666" w:type="dxa"/>
          </w:tcPr>
          <w:p w:rsidR="00DB2E07" w:rsidRPr="00DC4AE0" w:rsidRDefault="00DC4AE0" w:rsidP="00C7281E">
            <w:pPr>
              <w:widowControl/>
              <w:spacing w:line="240" w:lineRule="auto"/>
              <w:ind w:firstLine="0"/>
              <w:rPr>
                <w:rFonts w:ascii="Times New Roman" w:hAnsi="Times New Roman" w:cs="Times New Roman"/>
                <w:b w:val="0"/>
                <w:bCs w:val="0"/>
                <w:sz w:val="24"/>
                <w:szCs w:val="24"/>
              </w:rPr>
            </w:pPr>
            <w:r w:rsidRPr="00DC4AE0">
              <w:rPr>
                <w:rFonts w:ascii="Times New Roman" w:hAnsi="Times New Roman" w:cs="Times New Roman"/>
                <w:b w:val="0"/>
                <w:bCs w:val="0"/>
                <w:sz w:val="24"/>
                <w:szCs w:val="24"/>
              </w:rPr>
              <w:t>64</w:t>
            </w:r>
          </w:p>
        </w:tc>
      </w:tr>
      <w:tr w:rsidR="00C7281E" w:rsidRPr="002650A7" w:rsidTr="009D3144">
        <w:trPr>
          <w:trHeight w:val="264"/>
        </w:trPr>
        <w:tc>
          <w:tcPr>
            <w:tcW w:w="7905" w:type="dxa"/>
          </w:tcPr>
          <w:p w:rsidR="00C7281E" w:rsidRPr="00DC4AE0" w:rsidRDefault="009D3144" w:rsidP="00C7281E">
            <w:pPr>
              <w:widowControl/>
              <w:spacing w:line="240" w:lineRule="auto"/>
              <w:ind w:firstLine="0"/>
              <w:rPr>
                <w:rFonts w:ascii="Times New Roman" w:hAnsi="Times New Roman" w:cs="Times New Roman"/>
                <w:b w:val="0"/>
                <w:sz w:val="24"/>
                <w:szCs w:val="24"/>
              </w:rPr>
            </w:pPr>
            <w:r w:rsidRPr="00DC4AE0">
              <w:rPr>
                <w:rFonts w:ascii="Times New Roman" w:hAnsi="Times New Roman" w:cs="Times New Roman"/>
                <w:b w:val="0"/>
                <w:sz w:val="24"/>
                <w:szCs w:val="24"/>
              </w:rPr>
              <w:t>5.  Административно-территориальное устройство</w:t>
            </w:r>
          </w:p>
        </w:tc>
        <w:tc>
          <w:tcPr>
            <w:tcW w:w="1666" w:type="dxa"/>
          </w:tcPr>
          <w:p w:rsidR="00C7281E" w:rsidRPr="00DC4AE0" w:rsidRDefault="00DC4AE0" w:rsidP="00C7281E">
            <w:pPr>
              <w:widowControl/>
              <w:spacing w:line="240" w:lineRule="auto"/>
              <w:ind w:firstLine="0"/>
              <w:rPr>
                <w:rFonts w:ascii="Times New Roman" w:hAnsi="Times New Roman" w:cs="Times New Roman"/>
                <w:b w:val="0"/>
                <w:bCs w:val="0"/>
                <w:sz w:val="24"/>
                <w:szCs w:val="24"/>
              </w:rPr>
            </w:pPr>
            <w:r w:rsidRPr="00DC4AE0">
              <w:rPr>
                <w:rFonts w:ascii="Times New Roman" w:hAnsi="Times New Roman" w:cs="Times New Roman"/>
                <w:b w:val="0"/>
                <w:bCs w:val="0"/>
                <w:sz w:val="24"/>
                <w:szCs w:val="24"/>
              </w:rPr>
              <w:t>65</w:t>
            </w:r>
          </w:p>
        </w:tc>
      </w:tr>
      <w:tr w:rsidR="00C7281E" w:rsidRPr="002650A7" w:rsidTr="009D3144">
        <w:trPr>
          <w:trHeight w:val="253"/>
        </w:trPr>
        <w:tc>
          <w:tcPr>
            <w:tcW w:w="7905" w:type="dxa"/>
          </w:tcPr>
          <w:p w:rsidR="00C7281E" w:rsidRPr="00DC4AE0" w:rsidRDefault="009D3144" w:rsidP="00C7281E">
            <w:pPr>
              <w:widowControl/>
              <w:spacing w:line="240" w:lineRule="auto"/>
              <w:ind w:firstLine="0"/>
              <w:rPr>
                <w:rFonts w:ascii="Times New Roman" w:hAnsi="Times New Roman" w:cs="Times New Roman"/>
                <w:b w:val="0"/>
                <w:sz w:val="24"/>
                <w:szCs w:val="24"/>
              </w:rPr>
            </w:pPr>
            <w:r w:rsidRPr="00DC4AE0">
              <w:rPr>
                <w:rFonts w:ascii="Times New Roman" w:hAnsi="Times New Roman" w:cs="Times New Roman"/>
                <w:b w:val="0"/>
                <w:sz w:val="24"/>
                <w:szCs w:val="24"/>
              </w:rPr>
              <w:t>6. Социальн</w:t>
            </w:r>
            <w:proofErr w:type="gramStart"/>
            <w:r w:rsidRPr="00DC4AE0">
              <w:rPr>
                <w:rFonts w:ascii="Times New Roman" w:hAnsi="Times New Roman" w:cs="Times New Roman"/>
                <w:b w:val="0"/>
                <w:sz w:val="24"/>
                <w:szCs w:val="24"/>
              </w:rPr>
              <w:t>о-</w:t>
            </w:r>
            <w:proofErr w:type="gramEnd"/>
            <w:r w:rsidRPr="00DC4AE0">
              <w:rPr>
                <w:rFonts w:ascii="Times New Roman" w:hAnsi="Times New Roman" w:cs="Times New Roman"/>
                <w:b w:val="0"/>
                <w:sz w:val="24"/>
                <w:szCs w:val="24"/>
              </w:rPr>
              <w:t xml:space="preserve"> демографический состав и плотность населения</w:t>
            </w:r>
          </w:p>
        </w:tc>
        <w:tc>
          <w:tcPr>
            <w:tcW w:w="1666" w:type="dxa"/>
          </w:tcPr>
          <w:p w:rsidR="00C7281E" w:rsidRPr="00DC4AE0" w:rsidRDefault="00DC4AE0" w:rsidP="00C7281E">
            <w:pPr>
              <w:widowControl/>
              <w:spacing w:line="240" w:lineRule="auto"/>
              <w:ind w:firstLine="0"/>
              <w:rPr>
                <w:rFonts w:ascii="Times New Roman" w:hAnsi="Times New Roman" w:cs="Times New Roman"/>
                <w:b w:val="0"/>
                <w:bCs w:val="0"/>
                <w:sz w:val="24"/>
                <w:szCs w:val="24"/>
              </w:rPr>
            </w:pPr>
            <w:r w:rsidRPr="00DC4AE0">
              <w:rPr>
                <w:rFonts w:ascii="Times New Roman" w:hAnsi="Times New Roman" w:cs="Times New Roman"/>
                <w:b w:val="0"/>
                <w:bCs w:val="0"/>
                <w:sz w:val="24"/>
                <w:szCs w:val="24"/>
              </w:rPr>
              <w:t>65</w:t>
            </w:r>
          </w:p>
        </w:tc>
      </w:tr>
      <w:tr w:rsidR="00C7281E" w:rsidRPr="002650A7" w:rsidTr="009D3144">
        <w:trPr>
          <w:trHeight w:val="400"/>
        </w:trPr>
        <w:tc>
          <w:tcPr>
            <w:tcW w:w="7905" w:type="dxa"/>
          </w:tcPr>
          <w:p w:rsidR="00C7281E" w:rsidRPr="00DC4AE0" w:rsidRDefault="009D3144" w:rsidP="00C7281E">
            <w:pPr>
              <w:widowControl/>
              <w:spacing w:line="240" w:lineRule="auto"/>
              <w:ind w:firstLine="0"/>
              <w:rPr>
                <w:rFonts w:ascii="Times New Roman" w:hAnsi="Times New Roman" w:cs="Times New Roman"/>
                <w:b w:val="0"/>
                <w:sz w:val="24"/>
                <w:szCs w:val="24"/>
              </w:rPr>
            </w:pPr>
            <w:r w:rsidRPr="00DC4AE0">
              <w:rPr>
                <w:rFonts w:ascii="Times New Roman" w:hAnsi="Times New Roman" w:cs="Times New Roman"/>
                <w:b w:val="0"/>
                <w:sz w:val="24"/>
                <w:szCs w:val="24"/>
              </w:rPr>
              <w:t>7.  Перечень нормативов и нормативно-технических документов</w:t>
            </w:r>
          </w:p>
        </w:tc>
        <w:tc>
          <w:tcPr>
            <w:tcW w:w="1666" w:type="dxa"/>
          </w:tcPr>
          <w:p w:rsidR="00C7281E" w:rsidRPr="00DC4AE0" w:rsidRDefault="00DC4AE0" w:rsidP="00C7281E">
            <w:pPr>
              <w:widowControl/>
              <w:spacing w:line="240" w:lineRule="auto"/>
              <w:ind w:firstLine="0"/>
              <w:rPr>
                <w:rFonts w:ascii="Times New Roman" w:hAnsi="Times New Roman" w:cs="Times New Roman"/>
                <w:b w:val="0"/>
                <w:bCs w:val="0"/>
                <w:sz w:val="24"/>
                <w:szCs w:val="24"/>
              </w:rPr>
            </w:pPr>
            <w:r w:rsidRPr="00DC4AE0">
              <w:rPr>
                <w:rFonts w:ascii="Times New Roman" w:hAnsi="Times New Roman" w:cs="Times New Roman"/>
                <w:b w:val="0"/>
                <w:bCs w:val="0"/>
                <w:sz w:val="24"/>
                <w:szCs w:val="24"/>
              </w:rPr>
              <w:t>67</w:t>
            </w:r>
          </w:p>
        </w:tc>
      </w:tr>
      <w:tr w:rsidR="00C7281E" w:rsidRPr="002650A7" w:rsidTr="00307528">
        <w:trPr>
          <w:trHeight w:val="563"/>
        </w:trPr>
        <w:tc>
          <w:tcPr>
            <w:tcW w:w="7905" w:type="dxa"/>
          </w:tcPr>
          <w:p w:rsidR="009D3144" w:rsidRPr="00DC4AE0" w:rsidRDefault="009D3144" w:rsidP="009D3144">
            <w:pPr>
              <w:widowControl/>
              <w:spacing w:line="240" w:lineRule="auto"/>
              <w:ind w:firstLine="0"/>
              <w:rPr>
                <w:rFonts w:ascii="Times New Roman" w:hAnsi="Times New Roman" w:cs="Times New Roman"/>
                <w:b w:val="0"/>
                <w:sz w:val="24"/>
                <w:szCs w:val="24"/>
              </w:rPr>
            </w:pPr>
            <w:r w:rsidRPr="00DC4AE0">
              <w:rPr>
                <w:rFonts w:ascii="Times New Roman" w:hAnsi="Times New Roman" w:cs="Times New Roman"/>
                <w:b w:val="0"/>
                <w:sz w:val="24"/>
                <w:szCs w:val="24"/>
              </w:rPr>
              <w:t>8.  Обоснование расчетных показателей, содержащихся в основной части нормативов градостроительного проектирования.</w:t>
            </w:r>
          </w:p>
          <w:p w:rsidR="00C7281E" w:rsidRPr="00DC4AE0" w:rsidRDefault="009D3144" w:rsidP="009D3144">
            <w:pPr>
              <w:widowControl/>
              <w:spacing w:line="240" w:lineRule="auto"/>
              <w:ind w:firstLine="0"/>
              <w:rPr>
                <w:rFonts w:ascii="Times New Roman" w:hAnsi="Times New Roman" w:cs="Times New Roman"/>
                <w:b w:val="0"/>
                <w:sz w:val="24"/>
                <w:szCs w:val="24"/>
              </w:rPr>
            </w:pPr>
            <w:r w:rsidRPr="00DC4AE0">
              <w:rPr>
                <w:rFonts w:ascii="Times New Roman" w:hAnsi="Times New Roman" w:cs="Times New Roman"/>
                <w:b w:val="0"/>
                <w:sz w:val="24"/>
                <w:szCs w:val="24"/>
              </w:rPr>
              <w:t>Предельные значения расчетных показателей минимально допустимого уровня  обеспеченности объектами местного значения и предельные значения расчетных показателей максимально допустимого уровня территориальной доступности объектов для населения Жуковского муниципального района</w:t>
            </w:r>
          </w:p>
        </w:tc>
        <w:tc>
          <w:tcPr>
            <w:tcW w:w="1666" w:type="dxa"/>
          </w:tcPr>
          <w:p w:rsidR="00C7281E" w:rsidRPr="00DC4AE0" w:rsidRDefault="00DC4AE0" w:rsidP="00C7281E">
            <w:pPr>
              <w:widowControl/>
              <w:spacing w:line="240" w:lineRule="auto"/>
              <w:ind w:firstLine="0"/>
              <w:rPr>
                <w:rFonts w:ascii="Times New Roman" w:hAnsi="Times New Roman" w:cs="Times New Roman"/>
                <w:b w:val="0"/>
                <w:bCs w:val="0"/>
                <w:sz w:val="24"/>
                <w:szCs w:val="24"/>
              </w:rPr>
            </w:pPr>
            <w:r w:rsidRPr="00DC4AE0">
              <w:rPr>
                <w:rFonts w:ascii="Times New Roman" w:hAnsi="Times New Roman" w:cs="Times New Roman"/>
                <w:b w:val="0"/>
                <w:bCs w:val="0"/>
                <w:sz w:val="24"/>
                <w:szCs w:val="24"/>
              </w:rPr>
              <w:t>75</w:t>
            </w:r>
          </w:p>
        </w:tc>
      </w:tr>
      <w:tr w:rsidR="00C7281E" w:rsidRPr="002650A7" w:rsidTr="00307528">
        <w:trPr>
          <w:trHeight w:val="563"/>
        </w:trPr>
        <w:tc>
          <w:tcPr>
            <w:tcW w:w="7905" w:type="dxa"/>
          </w:tcPr>
          <w:p w:rsidR="00C7281E" w:rsidRPr="00DC4AE0" w:rsidRDefault="00C7281E" w:rsidP="00C7281E">
            <w:pPr>
              <w:widowControl/>
              <w:spacing w:line="240" w:lineRule="auto"/>
              <w:ind w:firstLine="0"/>
              <w:rPr>
                <w:rFonts w:ascii="Times New Roman" w:hAnsi="Times New Roman" w:cs="Times New Roman"/>
                <w:b w:val="0"/>
                <w:sz w:val="24"/>
                <w:szCs w:val="24"/>
              </w:rPr>
            </w:pPr>
            <w:r w:rsidRPr="00DC4AE0">
              <w:rPr>
                <w:rFonts w:ascii="Times New Roman" w:hAnsi="Times New Roman" w:cs="Times New Roman"/>
                <w:b w:val="0"/>
                <w:sz w:val="24"/>
                <w:szCs w:val="24"/>
              </w:rPr>
              <w:t>ЧАСТЬ I</w:t>
            </w:r>
            <w:r w:rsidRPr="00DC4AE0">
              <w:rPr>
                <w:rFonts w:ascii="Times New Roman" w:hAnsi="Times New Roman" w:cs="Times New Roman"/>
                <w:b w:val="0"/>
                <w:sz w:val="24"/>
                <w:szCs w:val="24"/>
                <w:lang w:val="en-US"/>
              </w:rPr>
              <w:t>I</w:t>
            </w:r>
            <w:r w:rsidRPr="00DC4AE0">
              <w:rPr>
                <w:rFonts w:ascii="Times New Roman" w:hAnsi="Times New Roman" w:cs="Times New Roman"/>
                <w:b w:val="0"/>
                <w:sz w:val="24"/>
                <w:szCs w:val="24"/>
              </w:rPr>
              <w:t>I. ПРАВИЛА И ОБЛАСТЬ ПРИМЕНЕНИЯ РАСЧЕТНЫХ ПОКАЗАТЕЛЕЙ, СОДЕРЖАЩИХСЯ В ОСНОВНОЙ ЧАСТИ НОРМАТИВОВ ГРАДОСТРОИТЕЛЬНОГО ПРОЕКТИРОВАНИЯ</w:t>
            </w:r>
          </w:p>
        </w:tc>
        <w:tc>
          <w:tcPr>
            <w:tcW w:w="1666" w:type="dxa"/>
          </w:tcPr>
          <w:p w:rsidR="00C7281E" w:rsidRPr="00DC4AE0" w:rsidRDefault="00DC4AE0" w:rsidP="00C7281E">
            <w:pPr>
              <w:widowControl/>
              <w:spacing w:line="240" w:lineRule="auto"/>
              <w:ind w:firstLine="0"/>
              <w:rPr>
                <w:rFonts w:ascii="Times New Roman" w:hAnsi="Times New Roman" w:cs="Times New Roman"/>
                <w:b w:val="0"/>
                <w:bCs w:val="0"/>
                <w:sz w:val="24"/>
                <w:szCs w:val="24"/>
              </w:rPr>
            </w:pPr>
            <w:r w:rsidRPr="00DC4AE0">
              <w:rPr>
                <w:rFonts w:ascii="Times New Roman" w:hAnsi="Times New Roman" w:cs="Times New Roman"/>
                <w:b w:val="0"/>
                <w:bCs w:val="0"/>
                <w:sz w:val="24"/>
                <w:szCs w:val="24"/>
              </w:rPr>
              <w:t>78</w:t>
            </w:r>
          </w:p>
        </w:tc>
      </w:tr>
      <w:tr w:rsidR="00C7281E" w:rsidRPr="002650A7" w:rsidTr="00307528">
        <w:trPr>
          <w:trHeight w:val="563"/>
        </w:trPr>
        <w:tc>
          <w:tcPr>
            <w:tcW w:w="7905" w:type="dxa"/>
          </w:tcPr>
          <w:p w:rsidR="00C7281E" w:rsidRPr="00DC4AE0" w:rsidRDefault="009D3144" w:rsidP="00C7281E">
            <w:pPr>
              <w:widowControl/>
              <w:spacing w:line="240" w:lineRule="auto"/>
              <w:ind w:firstLine="0"/>
              <w:rPr>
                <w:rFonts w:ascii="Times New Roman" w:hAnsi="Times New Roman" w:cs="Times New Roman"/>
                <w:b w:val="0"/>
                <w:sz w:val="24"/>
                <w:szCs w:val="24"/>
              </w:rPr>
            </w:pPr>
            <w:r w:rsidRPr="00DC4AE0">
              <w:rPr>
                <w:rFonts w:ascii="Times New Roman" w:hAnsi="Times New Roman" w:cs="Times New Roman"/>
                <w:b w:val="0"/>
                <w:sz w:val="24"/>
                <w:szCs w:val="24"/>
              </w:rPr>
              <w:t>1. Область применения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Жуковского муниципального района, содержащихся в основной части нормативов градостроительного проектирования</w:t>
            </w:r>
          </w:p>
        </w:tc>
        <w:tc>
          <w:tcPr>
            <w:tcW w:w="1666" w:type="dxa"/>
          </w:tcPr>
          <w:p w:rsidR="00C7281E" w:rsidRPr="00DC4AE0" w:rsidRDefault="00DC4AE0" w:rsidP="00C7281E">
            <w:pPr>
              <w:widowControl/>
              <w:spacing w:line="240" w:lineRule="auto"/>
              <w:ind w:firstLine="0"/>
              <w:rPr>
                <w:rFonts w:ascii="Times New Roman" w:hAnsi="Times New Roman" w:cs="Times New Roman"/>
                <w:b w:val="0"/>
                <w:bCs w:val="0"/>
                <w:sz w:val="24"/>
                <w:szCs w:val="24"/>
              </w:rPr>
            </w:pPr>
            <w:r w:rsidRPr="00DC4AE0">
              <w:rPr>
                <w:rFonts w:ascii="Times New Roman" w:hAnsi="Times New Roman" w:cs="Times New Roman"/>
                <w:b w:val="0"/>
                <w:bCs w:val="0"/>
                <w:sz w:val="24"/>
                <w:szCs w:val="24"/>
              </w:rPr>
              <w:t>78</w:t>
            </w:r>
          </w:p>
        </w:tc>
      </w:tr>
      <w:tr w:rsidR="00C7281E" w:rsidRPr="00C7281E" w:rsidTr="00307528">
        <w:trPr>
          <w:trHeight w:val="563"/>
        </w:trPr>
        <w:tc>
          <w:tcPr>
            <w:tcW w:w="7905" w:type="dxa"/>
          </w:tcPr>
          <w:p w:rsidR="00C7281E" w:rsidRPr="00DC4AE0" w:rsidRDefault="009D3144" w:rsidP="00C7281E">
            <w:pPr>
              <w:widowControl/>
              <w:spacing w:line="240" w:lineRule="auto"/>
              <w:ind w:firstLine="0"/>
              <w:rPr>
                <w:rFonts w:ascii="Times New Roman" w:hAnsi="Times New Roman" w:cs="Times New Roman"/>
                <w:b w:val="0"/>
                <w:sz w:val="24"/>
                <w:szCs w:val="24"/>
              </w:rPr>
            </w:pPr>
            <w:r w:rsidRPr="00DC4AE0">
              <w:rPr>
                <w:rFonts w:ascii="Times New Roman" w:hAnsi="Times New Roman" w:cs="Times New Roman"/>
                <w:b w:val="0"/>
                <w:sz w:val="24"/>
                <w:szCs w:val="24"/>
              </w:rPr>
              <w:t>2. Правила применения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Жуковского муниципального района, содержащихся в основной части нормативов градостроительного проектирования</w:t>
            </w:r>
          </w:p>
        </w:tc>
        <w:tc>
          <w:tcPr>
            <w:tcW w:w="1666" w:type="dxa"/>
          </w:tcPr>
          <w:p w:rsidR="00C7281E" w:rsidRPr="00DC4AE0" w:rsidRDefault="00DC4AE0" w:rsidP="00C7281E">
            <w:pPr>
              <w:widowControl/>
              <w:spacing w:line="240" w:lineRule="auto"/>
              <w:ind w:firstLine="0"/>
              <w:rPr>
                <w:rFonts w:ascii="Times New Roman" w:hAnsi="Times New Roman" w:cs="Times New Roman"/>
                <w:b w:val="0"/>
                <w:bCs w:val="0"/>
                <w:sz w:val="24"/>
                <w:szCs w:val="24"/>
              </w:rPr>
            </w:pPr>
            <w:r w:rsidRPr="00DC4AE0">
              <w:rPr>
                <w:rFonts w:ascii="Times New Roman" w:hAnsi="Times New Roman" w:cs="Times New Roman"/>
                <w:b w:val="0"/>
                <w:bCs w:val="0"/>
                <w:sz w:val="24"/>
                <w:szCs w:val="24"/>
              </w:rPr>
              <w:t>79</w:t>
            </w:r>
          </w:p>
          <w:p w:rsidR="00F239A0" w:rsidRPr="00DC4AE0" w:rsidRDefault="00F239A0" w:rsidP="00C7281E">
            <w:pPr>
              <w:widowControl/>
              <w:spacing w:line="240" w:lineRule="auto"/>
              <w:ind w:firstLine="0"/>
              <w:rPr>
                <w:rFonts w:ascii="Times New Roman" w:hAnsi="Times New Roman" w:cs="Times New Roman"/>
                <w:b w:val="0"/>
                <w:bCs w:val="0"/>
                <w:sz w:val="24"/>
                <w:szCs w:val="24"/>
              </w:rPr>
            </w:pPr>
          </w:p>
        </w:tc>
      </w:tr>
    </w:tbl>
    <w:p w:rsidR="00DB2E07" w:rsidRDefault="00DB2E07" w:rsidP="00A42FFB">
      <w:pPr>
        <w:suppressAutoHyphens/>
        <w:spacing w:line="240" w:lineRule="auto"/>
        <w:ind w:firstLine="709"/>
        <w:rPr>
          <w:rFonts w:ascii="Times New Roman" w:hAnsi="Times New Roman" w:cs="Times New Roman"/>
          <w:bCs w:val="0"/>
          <w:sz w:val="24"/>
          <w:szCs w:val="24"/>
        </w:rPr>
      </w:pPr>
    </w:p>
    <w:p w:rsidR="00DB2E07" w:rsidRDefault="00DB2E07" w:rsidP="00A42FFB">
      <w:pPr>
        <w:suppressAutoHyphens/>
        <w:spacing w:line="240" w:lineRule="auto"/>
        <w:ind w:firstLine="709"/>
        <w:rPr>
          <w:rFonts w:ascii="Times New Roman" w:hAnsi="Times New Roman" w:cs="Times New Roman"/>
          <w:bCs w:val="0"/>
          <w:sz w:val="24"/>
          <w:szCs w:val="24"/>
        </w:rPr>
      </w:pPr>
    </w:p>
    <w:p w:rsidR="00DB2E07" w:rsidRDefault="00DB2E07" w:rsidP="00A42FFB">
      <w:pPr>
        <w:suppressAutoHyphens/>
        <w:spacing w:line="240" w:lineRule="auto"/>
        <w:ind w:firstLine="709"/>
        <w:rPr>
          <w:rFonts w:ascii="Times New Roman" w:hAnsi="Times New Roman" w:cs="Times New Roman"/>
          <w:bCs w:val="0"/>
          <w:sz w:val="24"/>
          <w:szCs w:val="24"/>
        </w:rPr>
      </w:pPr>
    </w:p>
    <w:p w:rsidR="00DB2E07" w:rsidRDefault="00DB2E07" w:rsidP="00A42FFB">
      <w:pPr>
        <w:suppressAutoHyphens/>
        <w:spacing w:line="240" w:lineRule="auto"/>
        <w:ind w:firstLine="709"/>
        <w:rPr>
          <w:rFonts w:ascii="Times New Roman" w:hAnsi="Times New Roman" w:cs="Times New Roman"/>
          <w:bCs w:val="0"/>
          <w:sz w:val="24"/>
          <w:szCs w:val="24"/>
        </w:rPr>
      </w:pPr>
    </w:p>
    <w:p w:rsidR="00DB2E07" w:rsidRDefault="00DB2E07" w:rsidP="00A42FFB">
      <w:pPr>
        <w:suppressAutoHyphens/>
        <w:spacing w:line="240" w:lineRule="auto"/>
        <w:ind w:firstLine="709"/>
        <w:rPr>
          <w:rFonts w:ascii="Times New Roman" w:hAnsi="Times New Roman" w:cs="Times New Roman"/>
          <w:bCs w:val="0"/>
          <w:sz w:val="24"/>
          <w:szCs w:val="24"/>
        </w:rPr>
      </w:pPr>
    </w:p>
    <w:p w:rsidR="00DB2E07" w:rsidRDefault="00DB2E07" w:rsidP="00A42FFB">
      <w:pPr>
        <w:suppressAutoHyphens/>
        <w:spacing w:line="240" w:lineRule="auto"/>
        <w:ind w:firstLine="709"/>
        <w:rPr>
          <w:rFonts w:ascii="Times New Roman" w:hAnsi="Times New Roman" w:cs="Times New Roman"/>
          <w:bCs w:val="0"/>
          <w:sz w:val="24"/>
          <w:szCs w:val="24"/>
        </w:rPr>
      </w:pPr>
    </w:p>
    <w:p w:rsidR="00DB2E07" w:rsidRDefault="00DB2E07" w:rsidP="00A42FFB">
      <w:pPr>
        <w:suppressAutoHyphens/>
        <w:spacing w:line="240" w:lineRule="auto"/>
        <w:ind w:firstLine="709"/>
        <w:rPr>
          <w:rFonts w:ascii="Times New Roman" w:hAnsi="Times New Roman" w:cs="Times New Roman"/>
          <w:bCs w:val="0"/>
          <w:sz w:val="24"/>
          <w:szCs w:val="24"/>
        </w:rPr>
      </w:pPr>
    </w:p>
    <w:p w:rsidR="00DB2E07" w:rsidRDefault="00DB2E07" w:rsidP="00A42FFB">
      <w:pPr>
        <w:suppressAutoHyphens/>
        <w:spacing w:line="240" w:lineRule="auto"/>
        <w:ind w:firstLine="709"/>
        <w:rPr>
          <w:rFonts w:ascii="Times New Roman" w:hAnsi="Times New Roman" w:cs="Times New Roman"/>
          <w:bCs w:val="0"/>
          <w:sz w:val="24"/>
          <w:szCs w:val="24"/>
        </w:rPr>
      </w:pPr>
    </w:p>
    <w:p w:rsidR="00DB2E07" w:rsidRDefault="00DB2E07" w:rsidP="00A42FFB">
      <w:pPr>
        <w:suppressAutoHyphens/>
        <w:spacing w:line="240" w:lineRule="auto"/>
        <w:ind w:firstLine="709"/>
        <w:rPr>
          <w:rFonts w:ascii="Times New Roman" w:hAnsi="Times New Roman" w:cs="Times New Roman"/>
          <w:bCs w:val="0"/>
          <w:sz w:val="24"/>
          <w:szCs w:val="24"/>
        </w:rPr>
      </w:pPr>
    </w:p>
    <w:p w:rsidR="00DB2E07" w:rsidRDefault="00DB2E07" w:rsidP="00A42FFB">
      <w:pPr>
        <w:suppressAutoHyphens/>
        <w:spacing w:line="240" w:lineRule="auto"/>
        <w:ind w:firstLine="709"/>
        <w:rPr>
          <w:rFonts w:ascii="Times New Roman" w:hAnsi="Times New Roman" w:cs="Times New Roman"/>
          <w:bCs w:val="0"/>
          <w:sz w:val="24"/>
          <w:szCs w:val="24"/>
        </w:rPr>
      </w:pPr>
    </w:p>
    <w:p w:rsidR="00DB2E07" w:rsidRDefault="00DB2E07" w:rsidP="00A42FFB">
      <w:pPr>
        <w:suppressAutoHyphens/>
        <w:spacing w:line="240" w:lineRule="auto"/>
        <w:ind w:firstLine="709"/>
        <w:rPr>
          <w:rFonts w:ascii="Times New Roman" w:hAnsi="Times New Roman" w:cs="Times New Roman"/>
          <w:bCs w:val="0"/>
          <w:sz w:val="24"/>
          <w:szCs w:val="24"/>
        </w:rPr>
      </w:pPr>
    </w:p>
    <w:p w:rsidR="00DB2E07" w:rsidRDefault="00DB2E07" w:rsidP="00A42FFB">
      <w:pPr>
        <w:suppressAutoHyphens/>
        <w:spacing w:line="240" w:lineRule="auto"/>
        <w:ind w:firstLine="709"/>
        <w:rPr>
          <w:rFonts w:ascii="Times New Roman" w:hAnsi="Times New Roman" w:cs="Times New Roman"/>
          <w:bCs w:val="0"/>
          <w:sz w:val="24"/>
          <w:szCs w:val="24"/>
        </w:rPr>
      </w:pPr>
    </w:p>
    <w:p w:rsidR="00DB2E07" w:rsidRDefault="00DB2E07" w:rsidP="009D3144">
      <w:pPr>
        <w:suppressAutoHyphens/>
        <w:spacing w:line="240" w:lineRule="auto"/>
        <w:ind w:firstLine="0"/>
        <w:rPr>
          <w:rFonts w:ascii="Times New Roman" w:hAnsi="Times New Roman" w:cs="Times New Roman"/>
          <w:bCs w:val="0"/>
          <w:sz w:val="24"/>
          <w:szCs w:val="24"/>
        </w:rPr>
      </w:pPr>
    </w:p>
    <w:p w:rsidR="009D3144" w:rsidRDefault="009D3144" w:rsidP="009D3144">
      <w:pPr>
        <w:suppressAutoHyphens/>
        <w:spacing w:line="240" w:lineRule="auto"/>
        <w:ind w:firstLine="0"/>
        <w:rPr>
          <w:rFonts w:ascii="Times New Roman" w:hAnsi="Times New Roman" w:cs="Times New Roman"/>
          <w:bCs w:val="0"/>
          <w:sz w:val="24"/>
          <w:szCs w:val="24"/>
        </w:rPr>
      </w:pPr>
    </w:p>
    <w:p w:rsidR="00DB2E07" w:rsidRDefault="00DB2E07" w:rsidP="00A42FFB">
      <w:pPr>
        <w:suppressAutoHyphens/>
        <w:spacing w:line="240" w:lineRule="auto"/>
        <w:ind w:firstLine="709"/>
        <w:rPr>
          <w:rFonts w:ascii="Times New Roman" w:hAnsi="Times New Roman" w:cs="Times New Roman"/>
          <w:bCs w:val="0"/>
          <w:sz w:val="24"/>
          <w:szCs w:val="24"/>
        </w:rPr>
      </w:pPr>
    </w:p>
    <w:p w:rsidR="00DB2E07" w:rsidRDefault="00DB2E07" w:rsidP="00A42FFB">
      <w:pPr>
        <w:suppressAutoHyphens/>
        <w:spacing w:line="240" w:lineRule="auto"/>
        <w:ind w:firstLine="709"/>
        <w:rPr>
          <w:rFonts w:ascii="Times New Roman" w:hAnsi="Times New Roman" w:cs="Times New Roman"/>
          <w:bCs w:val="0"/>
          <w:sz w:val="24"/>
          <w:szCs w:val="24"/>
        </w:rPr>
      </w:pPr>
    </w:p>
    <w:p w:rsidR="00A42FFB" w:rsidRPr="00A42FFB" w:rsidRDefault="00A42FFB" w:rsidP="00A42FFB">
      <w:pPr>
        <w:suppressAutoHyphens/>
        <w:spacing w:line="240" w:lineRule="auto"/>
        <w:ind w:firstLine="709"/>
        <w:rPr>
          <w:rFonts w:ascii="Times New Roman" w:hAnsi="Times New Roman" w:cs="Times New Roman"/>
          <w:bCs w:val="0"/>
          <w:sz w:val="24"/>
          <w:szCs w:val="24"/>
        </w:rPr>
      </w:pPr>
      <w:r w:rsidRPr="00A42FFB">
        <w:rPr>
          <w:rFonts w:ascii="Times New Roman" w:hAnsi="Times New Roman" w:cs="Times New Roman"/>
          <w:bCs w:val="0"/>
          <w:sz w:val="24"/>
          <w:szCs w:val="24"/>
        </w:rPr>
        <w:t>ЧАСТЬ I. ОСНОВНАЯ ЧАСТЬ</w:t>
      </w:r>
    </w:p>
    <w:p w:rsidR="00A42FFB" w:rsidRDefault="00A42FFB" w:rsidP="00A42FFB">
      <w:pPr>
        <w:suppressAutoHyphens/>
        <w:spacing w:line="240" w:lineRule="auto"/>
        <w:ind w:firstLine="709"/>
        <w:rPr>
          <w:rFonts w:ascii="Times New Roman" w:hAnsi="Times New Roman" w:cs="Times New Roman"/>
          <w:bCs w:val="0"/>
          <w:sz w:val="24"/>
          <w:szCs w:val="24"/>
        </w:rPr>
      </w:pPr>
      <w:r w:rsidRPr="00A42FFB">
        <w:rPr>
          <w:rFonts w:ascii="Times New Roman" w:hAnsi="Times New Roman" w:cs="Times New Roman"/>
          <w:bCs w:val="0"/>
          <w:sz w:val="24"/>
          <w:szCs w:val="24"/>
        </w:rPr>
        <w:t xml:space="preserve">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w:t>
      </w:r>
      <w:r w:rsidR="002650A7" w:rsidRPr="002650A7">
        <w:rPr>
          <w:rFonts w:ascii="Times New Roman" w:hAnsi="Times New Roman" w:cs="Times New Roman"/>
          <w:bCs w:val="0"/>
          <w:sz w:val="24"/>
          <w:szCs w:val="24"/>
        </w:rPr>
        <w:t>Жуковского муниципального района</w:t>
      </w:r>
    </w:p>
    <w:p w:rsidR="00BD4799" w:rsidRDefault="00BD4799" w:rsidP="00A42FFB">
      <w:pPr>
        <w:suppressAutoHyphens/>
        <w:spacing w:line="240" w:lineRule="auto"/>
        <w:ind w:firstLine="709"/>
        <w:rPr>
          <w:rFonts w:ascii="Times New Roman" w:hAnsi="Times New Roman" w:cs="Times New Roman"/>
          <w:bCs w:val="0"/>
          <w:sz w:val="24"/>
          <w:szCs w:val="24"/>
        </w:rPr>
      </w:pPr>
    </w:p>
    <w:p w:rsidR="008C19DB" w:rsidRDefault="008C19DB" w:rsidP="00A42FFB">
      <w:pPr>
        <w:suppressAutoHyphens/>
        <w:spacing w:line="240" w:lineRule="auto"/>
        <w:ind w:firstLine="709"/>
        <w:rPr>
          <w:rFonts w:ascii="Times New Roman" w:hAnsi="Times New Roman" w:cs="Times New Roman"/>
          <w:bCs w:val="0"/>
          <w:sz w:val="24"/>
          <w:szCs w:val="24"/>
        </w:rPr>
      </w:pPr>
      <w:r>
        <w:rPr>
          <w:rFonts w:ascii="Times New Roman" w:hAnsi="Times New Roman" w:cs="Times New Roman"/>
          <w:bCs w:val="0"/>
          <w:sz w:val="24"/>
          <w:szCs w:val="24"/>
        </w:rPr>
        <w:t>1</w:t>
      </w:r>
      <w:r w:rsidRPr="00E931AC">
        <w:rPr>
          <w:rFonts w:ascii="Times New Roman" w:hAnsi="Times New Roman" w:cs="Times New Roman"/>
          <w:bCs w:val="0"/>
          <w:sz w:val="24"/>
          <w:szCs w:val="24"/>
        </w:rPr>
        <w:t xml:space="preserve">.  </w:t>
      </w:r>
      <w:r>
        <w:rPr>
          <w:rFonts w:ascii="Times New Roman" w:hAnsi="Times New Roman" w:cs="Times New Roman"/>
          <w:bCs w:val="0"/>
          <w:sz w:val="24"/>
          <w:szCs w:val="24"/>
        </w:rPr>
        <w:t>Общие положения</w:t>
      </w:r>
    </w:p>
    <w:p w:rsidR="008C19DB" w:rsidRDefault="008C19DB" w:rsidP="008C19DB">
      <w:pPr>
        <w:suppressAutoHyphens/>
        <w:spacing w:line="240" w:lineRule="auto"/>
        <w:ind w:firstLine="709"/>
        <w:rPr>
          <w:rFonts w:ascii="Times New Roman" w:hAnsi="Times New Roman" w:cs="Times New Roman"/>
          <w:bCs w:val="0"/>
          <w:sz w:val="24"/>
          <w:szCs w:val="24"/>
        </w:rPr>
      </w:pPr>
    </w:p>
    <w:p w:rsidR="002C0156" w:rsidRPr="002C0156" w:rsidRDefault="002C0156" w:rsidP="002C0156">
      <w:pPr>
        <w:suppressAutoHyphens/>
        <w:spacing w:line="240" w:lineRule="auto"/>
        <w:ind w:firstLine="709"/>
        <w:rPr>
          <w:rFonts w:ascii="Times New Roman" w:hAnsi="Times New Roman" w:cs="Times New Roman"/>
          <w:b w:val="0"/>
          <w:bCs w:val="0"/>
          <w:sz w:val="24"/>
          <w:szCs w:val="24"/>
        </w:rPr>
      </w:pPr>
      <w:r w:rsidRPr="002C0156">
        <w:rPr>
          <w:rFonts w:ascii="Times New Roman" w:hAnsi="Times New Roman" w:cs="Times New Roman"/>
          <w:b w:val="0"/>
          <w:bCs w:val="0"/>
          <w:sz w:val="24"/>
          <w:szCs w:val="24"/>
        </w:rPr>
        <w:t xml:space="preserve">1.1. </w:t>
      </w:r>
      <w:proofErr w:type="gramStart"/>
      <w:r w:rsidRPr="002C0156">
        <w:rPr>
          <w:rFonts w:ascii="Times New Roman" w:hAnsi="Times New Roman" w:cs="Times New Roman"/>
          <w:b w:val="0"/>
          <w:bCs w:val="0"/>
          <w:sz w:val="24"/>
          <w:szCs w:val="24"/>
        </w:rPr>
        <w:t xml:space="preserve">Местные нормативы градостроительного проектирования </w:t>
      </w:r>
      <w:r w:rsidR="006A4375" w:rsidRPr="006A4375">
        <w:rPr>
          <w:rFonts w:ascii="Times New Roman" w:hAnsi="Times New Roman" w:cs="Times New Roman"/>
          <w:b w:val="0"/>
          <w:bCs w:val="0"/>
          <w:sz w:val="24"/>
          <w:szCs w:val="24"/>
        </w:rPr>
        <w:t>Жуковского муниципального района</w:t>
      </w:r>
      <w:r w:rsidRPr="002C0156">
        <w:rPr>
          <w:rFonts w:ascii="Times New Roman" w:hAnsi="Times New Roman" w:cs="Times New Roman"/>
          <w:b w:val="0"/>
          <w:bCs w:val="0"/>
          <w:sz w:val="24"/>
          <w:szCs w:val="24"/>
        </w:rPr>
        <w:t xml:space="preserve"> Брянской области  (далее - нормативы) разработаны в соответствии с требованиями статьи 8 и главы 3.1 Градостроительного кодекса Российской Федерации от 29.12.2004 № 190-ФЗ, статьи 15 Федерального закона от 06.10.2003г. №131-ФЗ «Об общих принципах организации местного самоуправления в Российской Федерации», Закона Брянской области от 15.03.2007 № 28-З «О градостроительной деятельности в Брянской области», Устава </w:t>
      </w:r>
      <w:r w:rsidR="006A4375" w:rsidRPr="006A4375">
        <w:rPr>
          <w:rFonts w:ascii="Times New Roman" w:hAnsi="Times New Roman" w:cs="Times New Roman"/>
          <w:b w:val="0"/>
          <w:bCs w:val="0"/>
          <w:sz w:val="24"/>
          <w:szCs w:val="24"/>
        </w:rPr>
        <w:t>Жуковского муниципального</w:t>
      </w:r>
      <w:proofErr w:type="gramEnd"/>
      <w:r w:rsidR="006A4375" w:rsidRPr="006A4375">
        <w:rPr>
          <w:rFonts w:ascii="Times New Roman" w:hAnsi="Times New Roman" w:cs="Times New Roman"/>
          <w:b w:val="0"/>
          <w:bCs w:val="0"/>
          <w:sz w:val="24"/>
          <w:szCs w:val="24"/>
        </w:rPr>
        <w:t xml:space="preserve"> района</w:t>
      </w:r>
      <w:r w:rsidRPr="002C0156">
        <w:rPr>
          <w:rFonts w:ascii="Times New Roman" w:hAnsi="Times New Roman" w:cs="Times New Roman"/>
          <w:b w:val="0"/>
          <w:bCs w:val="0"/>
          <w:sz w:val="24"/>
          <w:szCs w:val="24"/>
        </w:rPr>
        <w:t>, с учетом положений региональных нормативов градостроительного проектирования Брянской области, утвержденных постановлением администрации Брянской области от 04.12.2012г. №1121.</w:t>
      </w:r>
    </w:p>
    <w:p w:rsidR="002C0156" w:rsidRPr="002C0156" w:rsidRDefault="002C0156" w:rsidP="002C0156">
      <w:pPr>
        <w:suppressAutoHyphens/>
        <w:spacing w:line="240" w:lineRule="auto"/>
        <w:ind w:firstLine="709"/>
        <w:rPr>
          <w:rFonts w:ascii="Times New Roman" w:hAnsi="Times New Roman" w:cs="Times New Roman"/>
          <w:b w:val="0"/>
          <w:bCs w:val="0"/>
          <w:sz w:val="24"/>
          <w:szCs w:val="24"/>
        </w:rPr>
      </w:pPr>
      <w:r w:rsidRPr="002C0156">
        <w:rPr>
          <w:rFonts w:ascii="Times New Roman" w:hAnsi="Times New Roman" w:cs="Times New Roman"/>
          <w:b w:val="0"/>
          <w:bCs w:val="0"/>
          <w:sz w:val="24"/>
          <w:szCs w:val="24"/>
        </w:rPr>
        <w:t xml:space="preserve">1.2. При разработке нормативов учитывались требования действующего законодательства Российской Федерации и Брянской области, нормативных правовых актов Брянской области и </w:t>
      </w:r>
      <w:r w:rsidR="006A4375" w:rsidRPr="006A4375">
        <w:rPr>
          <w:rFonts w:ascii="Times New Roman" w:hAnsi="Times New Roman" w:cs="Times New Roman"/>
          <w:b w:val="0"/>
          <w:bCs w:val="0"/>
          <w:sz w:val="24"/>
          <w:szCs w:val="24"/>
        </w:rPr>
        <w:t>Жуковского муниципального района</w:t>
      </w:r>
      <w:r w:rsidR="006A4375" w:rsidRPr="002C0156">
        <w:rPr>
          <w:rFonts w:ascii="Times New Roman" w:hAnsi="Times New Roman" w:cs="Times New Roman"/>
          <w:b w:val="0"/>
          <w:bCs w:val="0"/>
          <w:sz w:val="24"/>
          <w:szCs w:val="24"/>
        </w:rPr>
        <w:t xml:space="preserve"> </w:t>
      </w:r>
      <w:r w:rsidRPr="002C0156">
        <w:rPr>
          <w:rFonts w:ascii="Times New Roman" w:hAnsi="Times New Roman" w:cs="Times New Roman"/>
          <w:b w:val="0"/>
          <w:bCs w:val="0"/>
          <w:sz w:val="24"/>
          <w:szCs w:val="24"/>
        </w:rPr>
        <w:t>Брянской области, сводов правил, норм и нормативов. Настоящие нормативы, учитывая местные особенности, конкретизируют и развивают основные положения действующих федеральных и региональных норм.</w:t>
      </w:r>
    </w:p>
    <w:p w:rsidR="002C0156" w:rsidRPr="002C0156" w:rsidRDefault="002C0156" w:rsidP="002C0156">
      <w:pPr>
        <w:suppressAutoHyphens/>
        <w:spacing w:line="240" w:lineRule="auto"/>
        <w:ind w:firstLine="709"/>
        <w:rPr>
          <w:rFonts w:ascii="Times New Roman" w:hAnsi="Times New Roman" w:cs="Times New Roman"/>
          <w:b w:val="0"/>
          <w:bCs w:val="0"/>
          <w:sz w:val="24"/>
          <w:szCs w:val="24"/>
        </w:rPr>
      </w:pPr>
      <w:r w:rsidRPr="002C0156">
        <w:rPr>
          <w:rFonts w:ascii="Times New Roman" w:hAnsi="Times New Roman" w:cs="Times New Roman"/>
          <w:b w:val="0"/>
          <w:bCs w:val="0"/>
          <w:sz w:val="24"/>
          <w:szCs w:val="24"/>
        </w:rPr>
        <w:t xml:space="preserve">1.3. Настоящие нормативы устанавливают совокупность расчетных показателей минимально допустимого уровня обеспеченности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 (далее – расчетные показатели). </w:t>
      </w:r>
    </w:p>
    <w:p w:rsidR="002C0156" w:rsidRPr="002C0156" w:rsidRDefault="002C0156" w:rsidP="002C0156">
      <w:pPr>
        <w:suppressAutoHyphens/>
        <w:spacing w:line="240" w:lineRule="auto"/>
        <w:ind w:firstLine="709"/>
        <w:rPr>
          <w:rFonts w:ascii="Times New Roman" w:hAnsi="Times New Roman" w:cs="Times New Roman"/>
          <w:b w:val="0"/>
          <w:bCs w:val="0"/>
          <w:sz w:val="24"/>
          <w:szCs w:val="24"/>
        </w:rPr>
      </w:pPr>
      <w:r w:rsidRPr="002C0156">
        <w:rPr>
          <w:rFonts w:ascii="Times New Roman" w:hAnsi="Times New Roman" w:cs="Times New Roman"/>
          <w:b w:val="0"/>
          <w:bCs w:val="0"/>
          <w:sz w:val="24"/>
          <w:szCs w:val="24"/>
        </w:rPr>
        <w:t xml:space="preserve">1.4. Настоящие нормативы устанавливают совокупность расчетных показателей минимально допустимого уровня обеспеченности объектами местного значения </w:t>
      </w:r>
      <w:r w:rsidR="006A4375">
        <w:rPr>
          <w:rFonts w:ascii="Times New Roman" w:hAnsi="Times New Roman" w:cs="Times New Roman"/>
          <w:b w:val="0"/>
          <w:bCs w:val="0"/>
          <w:sz w:val="24"/>
          <w:szCs w:val="24"/>
        </w:rPr>
        <w:t xml:space="preserve">поселений населения </w:t>
      </w:r>
      <w:r w:rsidRPr="002C0156">
        <w:rPr>
          <w:rFonts w:ascii="Times New Roman" w:hAnsi="Times New Roman" w:cs="Times New Roman"/>
          <w:b w:val="0"/>
          <w:bCs w:val="0"/>
          <w:sz w:val="24"/>
          <w:szCs w:val="24"/>
        </w:rPr>
        <w:t xml:space="preserve"> поселений</w:t>
      </w:r>
      <w:r w:rsidR="006A4375">
        <w:rPr>
          <w:rFonts w:ascii="Times New Roman" w:hAnsi="Times New Roman" w:cs="Times New Roman"/>
          <w:b w:val="0"/>
          <w:bCs w:val="0"/>
          <w:sz w:val="24"/>
          <w:szCs w:val="24"/>
        </w:rPr>
        <w:t xml:space="preserve"> </w:t>
      </w:r>
      <w:r w:rsidR="006A4375" w:rsidRPr="006A4375">
        <w:rPr>
          <w:rFonts w:ascii="Times New Roman" w:hAnsi="Times New Roman" w:cs="Times New Roman"/>
          <w:b w:val="0"/>
          <w:bCs w:val="0"/>
          <w:sz w:val="24"/>
          <w:szCs w:val="24"/>
        </w:rPr>
        <w:t>Жуковского муниципального района</w:t>
      </w:r>
      <w:r w:rsidRPr="002C0156">
        <w:rPr>
          <w:rFonts w:ascii="Times New Roman" w:hAnsi="Times New Roman" w:cs="Times New Roman"/>
          <w:b w:val="0"/>
          <w:bCs w:val="0"/>
          <w:sz w:val="24"/>
          <w:szCs w:val="24"/>
        </w:rPr>
        <w:t xml:space="preserve"> и расчетных показателей максимально допустимого уровня территориальной доступности таких объектов для населения поселений</w:t>
      </w:r>
      <w:r w:rsidR="006A4375">
        <w:rPr>
          <w:rFonts w:ascii="Times New Roman" w:hAnsi="Times New Roman" w:cs="Times New Roman"/>
          <w:b w:val="0"/>
          <w:bCs w:val="0"/>
          <w:sz w:val="24"/>
          <w:szCs w:val="24"/>
        </w:rPr>
        <w:t xml:space="preserve"> </w:t>
      </w:r>
      <w:r w:rsidR="006A4375" w:rsidRPr="006A4375">
        <w:rPr>
          <w:rFonts w:ascii="Times New Roman" w:hAnsi="Times New Roman" w:cs="Times New Roman"/>
          <w:b w:val="0"/>
          <w:bCs w:val="0"/>
          <w:sz w:val="24"/>
          <w:szCs w:val="24"/>
        </w:rPr>
        <w:t>Жуковского муниципального района</w:t>
      </w:r>
      <w:r w:rsidRPr="002C0156">
        <w:rPr>
          <w:rFonts w:ascii="Times New Roman" w:hAnsi="Times New Roman" w:cs="Times New Roman"/>
          <w:b w:val="0"/>
          <w:bCs w:val="0"/>
          <w:sz w:val="24"/>
          <w:szCs w:val="24"/>
        </w:rPr>
        <w:t xml:space="preserve">, (далее – расчетные показатели). Расчетные показатели  необходимы для осуществления органами местного самоуправления муниципального района полномочий по решению вопросов местного значения на территориях поселений, решаемых в пределах переданных полномочий, в соответствии с Уставом </w:t>
      </w:r>
      <w:r w:rsidR="006A4375" w:rsidRPr="006A4375">
        <w:rPr>
          <w:rFonts w:ascii="Times New Roman" w:hAnsi="Times New Roman" w:cs="Times New Roman"/>
          <w:b w:val="0"/>
          <w:bCs w:val="0"/>
          <w:sz w:val="24"/>
          <w:szCs w:val="24"/>
        </w:rPr>
        <w:t>Жуковского муниципального района</w:t>
      </w:r>
      <w:r w:rsidRPr="002C0156">
        <w:rPr>
          <w:rFonts w:ascii="Times New Roman" w:hAnsi="Times New Roman" w:cs="Times New Roman"/>
          <w:b w:val="0"/>
          <w:bCs w:val="0"/>
          <w:sz w:val="24"/>
          <w:szCs w:val="24"/>
        </w:rPr>
        <w:t xml:space="preserve">. </w:t>
      </w:r>
    </w:p>
    <w:p w:rsidR="002C0156" w:rsidRPr="002C0156" w:rsidRDefault="002C0156" w:rsidP="002C0156">
      <w:pPr>
        <w:suppressAutoHyphens/>
        <w:spacing w:line="240" w:lineRule="auto"/>
        <w:ind w:firstLine="709"/>
        <w:rPr>
          <w:rFonts w:ascii="Times New Roman" w:hAnsi="Times New Roman" w:cs="Times New Roman"/>
          <w:b w:val="0"/>
          <w:bCs w:val="0"/>
          <w:sz w:val="24"/>
          <w:szCs w:val="24"/>
        </w:rPr>
      </w:pPr>
      <w:r w:rsidRPr="002C0156">
        <w:rPr>
          <w:rFonts w:ascii="Times New Roman" w:hAnsi="Times New Roman" w:cs="Times New Roman"/>
          <w:b w:val="0"/>
          <w:bCs w:val="0"/>
          <w:sz w:val="24"/>
          <w:szCs w:val="24"/>
        </w:rPr>
        <w:t>1.5. Расчетные показатели минимально допустимого уровня обеспеченности объектами местного значения населения муниципального района (сельских поселений) приняты не ниже предельных значений расчетных показателей минимально допустимого уровня обеспеченности объектами местного значения, установленных региональными нормативами градостроительного проектирования Брянской области.</w:t>
      </w:r>
    </w:p>
    <w:p w:rsidR="002C0156" w:rsidRPr="002C0156" w:rsidRDefault="002C0156" w:rsidP="002C0156">
      <w:pPr>
        <w:suppressAutoHyphens/>
        <w:spacing w:line="240" w:lineRule="auto"/>
        <w:ind w:firstLine="709"/>
        <w:rPr>
          <w:rFonts w:ascii="Times New Roman" w:hAnsi="Times New Roman" w:cs="Times New Roman"/>
          <w:b w:val="0"/>
          <w:bCs w:val="0"/>
          <w:sz w:val="24"/>
          <w:szCs w:val="24"/>
        </w:rPr>
      </w:pPr>
      <w:r w:rsidRPr="002C0156">
        <w:rPr>
          <w:rFonts w:ascii="Times New Roman" w:hAnsi="Times New Roman" w:cs="Times New Roman"/>
          <w:b w:val="0"/>
          <w:bCs w:val="0"/>
          <w:sz w:val="24"/>
          <w:szCs w:val="24"/>
        </w:rPr>
        <w:t xml:space="preserve">1.6. Разработка нормативов осуществлена в целях реализации полномочий администрации </w:t>
      </w:r>
      <w:r w:rsidR="006A4375" w:rsidRPr="006A4375">
        <w:rPr>
          <w:rFonts w:ascii="Times New Roman" w:hAnsi="Times New Roman" w:cs="Times New Roman"/>
          <w:b w:val="0"/>
          <w:bCs w:val="0"/>
          <w:sz w:val="24"/>
          <w:szCs w:val="24"/>
        </w:rPr>
        <w:t>Жуковского муниципального района</w:t>
      </w:r>
      <w:r w:rsidR="006A4375" w:rsidRPr="002C0156">
        <w:rPr>
          <w:rFonts w:ascii="Times New Roman" w:hAnsi="Times New Roman" w:cs="Times New Roman"/>
          <w:b w:val="0"/>
          <w:bCs w:val="0"/>
          <w:sz w:val="24"/>
          <w:szCs w:val="24"/>
        </w:rPr>
        <w:t xml:space="preserve"> </w:t>
      </w:r>
      <w:r w:rsidRPr="002C0156">
        <w:rPr>
          <w:rFonts w:ascii="Times New Roman" w:hAnsi="Times New Roman" w:cs="Times New Roman"/>
          <w:b w:val="0"/>
          <w:bCs w:val="0"/>
          <w:sz w:val="24"/>
          <w:szCs w:val="24"/>
        </w:rPr>
        <w:t xml:space="preserve">в области градостроительной деятельности, а также создания нормативной базы градостроительного проектирования для обеспечения благоприятных условий жизнедеятельности человека на территории </w:t>
      </w:r>
      <w:r w:rsidR="006A4375" w:rsidRPr="006A4375">
        <w:rPr>
          <w:rFonts w:ascii="Times New Roman" w:hAnsi="Times New Roman" w:cs="Times New Roman"/>
          <w:b w:val="0"/>
          <w:bCs w:val="0"/>
          <w:sz w:val="24"/>
          <w:szCs w:val="24"/>
        </w:rPr>
        <w:t>Жуковского муниципального района</w:t>
      </w:r>
      <w:r w:rsidR="006A4375" w:rsidRPr="002C0156">
        <w:rPr>
          <w:rFonts w:ascii="Times New Roman" w:hAnsi="Times New Roman" w:cs="Times New Roman"/>
          <w:b w:val="0"/>
          <w:bCs w:val="0"/>
          <w:sz w:val="24"/>
          <w:szCs w:val="24"/>
        </w:rPr>
        <w:t xml:space="preserve"> </w:t>
      </w:r>
      <w:r w:rsidRPr="002C0156">
        <w:rPr>
          <w:rFonts w:ascii="Times New Roman" w:hAnsi="Times New Roman" w:cs="Times New Roman"/>
          <w:b w:val="0"/>
          <w:bCs w:val="0"/>
          <w:sz w:val="24"/>
          <w:szCs w:val="24"/>
        </w:rPr>
        <w:t>Брянской области (далее – муниципального района).</w:t>
      </w:r>
    </w:p>
    <w:p w:rsidR="002C0156" w:rsidRPr="002C0156" w:rsidRDefault="002C0156" w:rsidP="002C0156">
      <w:pPr>
        <w:suppressAutoHyphens/>
        <w:spacing w:line="240" w:lineRule="auto"/>
        <w:ind w:firstLine="709"/>
        <w:rPr>
          <w:rFonts w:ascii="Times New Roman" w:hAnsi="Times New Roman" w:cs="Times New Roman"/>
          <w:b w:val="0"/>
          <w:bCs w:val="0"/>
          <w:sz w:val="24"/>
          <w:szCs w:val="24"/>
        </w:rPr>
      </w:pPr>
      <w:r w:rsidRPr="002C0156">
        <w:rPr>
          <w:rFonts w:ascii="Times New Roman" w:hAnsi="Times New Roman" w:cs="Times New Roman"/>
          <w:b w:val="0"/>
          <w:bCs w:val="0"/>
          <w:sz w:val="24"/>
          <w:szCs w:val="24"/>
        </w:rPr>
        <w:t xml:space="preserve">1.7. Основная задача нормативов - взаимосвязь расчетных показателей с полномочиями органов местного самоуправления муниципального района. Реализация положений документов территориального планирования и документации по планировке </w:t>
      </w:r>
      <w:r w:rsidRPr="002C0156">
        <w:rPr>
          <w:rFonts w:ascii="Times New Roman" w:hAnsi="Times New Roman" w:cs="Times New Roman"/>
          <w:b w:val="0"/>
          <w:bCs w:val="0"/>
          <w:sz w:val="24"/>
          <w:szCs w:val="24"/>
        </w:rPr>
        <w:lastRenderedPageBreak/>
        <w:t>территорий, разработанных с обязательным учетом местных нормативов градостроительного проектирования, в большинстве случаев возможна только при наличии финансирования, обеспеченного полномочиями  органов местного самоуправления. Реализация большинства полномочий органов местного самоуправления, заключающихся в обеспечении населения объектами социального, коммунально-бытового назначения, объектами инженерной и транспортной инфраструктуры, благоустройством территорий, возможна при наличии местных нормативов градостроительного проектирования и разработанных на основании их положений документов территориального планирования и документации по планировке территорий.</w:t>
      </w:r>
    </w:p>
    <w:p w:rsidR="002C0156" w:rsidRPr="002C0156" w:rsidRDefault="002C0156" w:rsidP="002C0156">
      <w:pPr>
        <w:suppressAutoHyphens/>
        <w:spacing w:line="240" w:lineRule="auto"/>
        <w:ind w:firstLine="709"/>
        <w:rPr>
          <w:rFonts w:ascii="Times New Roman" w:hAnsi="Times New Roman" w:cs="Times New Roman"/>
          <w:b w:val="0"/>
          <w:bCs w:val="0"/>
          <w:sz w:val="24"/>
          <w:szCs w:val="24"/>
        </w:rPr>
      </w:pPr>
      <w:r w:rsidRPr="002C0156">
        <w:rPr>
          <w:rFonts w:ascii="Times New Roman" w:hAnsi="Times New Roman" w:cs="Times New Roman"/>
          <w:b w:val="0"/>
          <w:bCs w:val="0"/>
          <w:sz w:val="24"/>
          <w:szCs w:val="24"/>
        </w:rPr>
        <w:t xml:space="preserve">1.8. Местные нормативы градостроительного проектирования </w:t>
      </w:r>
      <w:r w:rsidR="006A4375" w:rsidRPr="006A4375">
        <w:rPr>
          <w:rFonts w:ascii="Times New Roman" w:hAnsi="Times New Roman" w:cs="Times New Roman"/>
          <w:b w:val="0"/>
          <w:bCs w:val="0"/>
          <w:sz w:val="24"/>
          <w:szCs w:val="24"/>
        </w:rPr>
        <w:t>Жуковского муниципального района</w:t>
      </w:r>
      <w:r w:rsidRPr="002C0156">
        <w:rPr>
          <w:rFonts w:ascii="Times New Roman" w:hAnsi="Times New Roman" w:cs="Times New Roman"/>
          <w:b w:val="0"/>
          <w:bCs w:val="0"/>
          <w:sz w:val="24"/>
          <w:szCs w:val="24"/>
        </w:rPr>
        <w:t xml:space="preserve"> разработаны на следующие периоды:</w:t>
      </w:r>
    </w:p>
    <w:p w:rsidR="002C0156" w:rsidRPr="002C0156" w:rsidRDefault="002C0156" w:rsidP="002C0156">
      <w:pPr>
        <w:suppressAutoHyphens/>
        <w:spacing w:line="240" w:lineRule="auto"/>
        <w:ind w:firstLine="709"/>
        <w:rPr>
          <w:rFonts w:ascii="Times New Roman" w:hAnsi="Times New Roman" w:cs="Times New Roman"/>
          <w:b w:val="0"/>
          <w:bCs w:val="0"/>
          <w:sz w:val="24"/>
          <w:szCs w:val="24"/>
        </w:rPr>
      </w:pPr>
      <w:r w:rsidRPr="002C0156">
        <w:rPr>
          <w:rFonts w:ascii="Times New Roman" w:hAnsi="Times New Roman" w:cs="Times New Roman"/>
          <w:b w:val="0"/>
          <w:bCs w:val="0"/>
          <w:sz w:val="24"/>
          <w:szCs w:val="24"/>
        </w:rPr>
        <w:t>-первая очередь – 2022 год;</w:t>
      </w:r>
    </w:p>
    <w:p w:rsidR="002C0156" w:rsidRPr="002C0156" w:rsidRDefault="002C0156" w:rsidP="002C0156">
      <w:pPr>
        <w:suppressAutoHyphens/>
        <w:spacing w:line="240" w:lineRule="auto"/>
        <w:ind w:firstLine="709"/>
        <w:rPr>
          <w:rFonts w:ascii="Times New Roman" w:hAnsi="Times New Roman" w:cs="Times New Roman"/>
          <w:b w:val="0"/>
          <w:bCs w:val="0"/>
          <w:sz w:val="24"/>
          <w:szCs w:val="24"/>
        </w:rPr>
      </w:pPr>
      <w:r w:rsidRPr="002C0156">
        <w:rPr>
          <w:rFonts w:ascii="Times New Roman" w:hAnsi="Times New Roman" w:cs="Times New Roman"/>
          <w:b w:val="0"/>
          <w:bCs w:val="0"/>
          <w:sz w:val="24"/>
          <w:szCs w:val="24"/>
        </w:rPr>
        <w:t>-расчетный срок- 2032-2037 годы.</w:t>
      </w:r>
    </w:p>
    <w:p w:rsidR="002C0156" w:rsidRPr="002C0156" w:rsidRDefault="002C0156" w:rsidP="002C0156">
      <w:pPr>
        <w:suppressAutoHyphens/>
        <w:spacing w:line="240" w:lineRule="auto"/>
        <w:ind w:firstLine="709"/>
        <w:rPr>
          <w:rFonts w:ascii="Times New Roman" w:hAnsi="Times New Roman" w:cs="Times New Roman"/>
          <w:b w:val="0"/>
          <w:bCs w:val="0"/>
          <w:sz w:val="24"/>
          <w:szCs w:val="24"/>
        </w:rPr>
      </w:pPr>
      <w:r w:rsidRPr="002C0156">
        <w:rPr>
          <w:rFonts w:ascii="Times New Roman" w:hAnsi="Times New Roman" w:cs="Times New Roman"/>
          <w:b w:val="0"/>
          <w:bCs w:val="0"/>
          <w:sz w:val="24"/>
          <w:szCs w:val="24"/>
        </w:rPr>
        <w:t>1.9. Настоящие нормативы являются обязательными:</w:t>
      </w:r>
    </w:p>
    <w:p w:rsidR="002C0156" w:rsidRPr="002C0156" w:rsidRDefault="002C0156" w:rsidP="002C0156">
      <w:pPr>
        <w:suppressAutoHyphens/>
        <w:spacing w:line="240" w:lineRule="auto"/>
        <w:ind w:firstLine="709"/>
        <w:rPr>
          <w:rFonts w:ascii="Times New Roman" w:hAnsi="Times New Roman" w:cs="Times New Roman"/>
          <w:b w:val="0"/>
          <w:bCs w:val="0"/>
          <w:sz w:val="24"/>
          <w:szCs w:val="24"/>
        </w:rPr>
      </w:pPr>
      <w:r w:rsidRPr="002C0156">
        <w:rPr>
          <w:rFonts w:ascii="Times New Roman" w:hAnsi="Times New Roman" w:cs="Times New Roman"/>
          <w:b w:val="0"/>
          <w:bCs w:val="0"/>
          <w:sz w:val="24"/>
          <w:szCs w:val="24"/>
        </w:rPr>
        <w:t>- для органов местного самоуправления  в отношении объектов местного значения, строительство (реконструкция) которых осуществляется по решению органов местного самоуправления муниципального района за счет полного или частичного использования средств бюджета муниципального района, расчетные параметры которых используются при подготовке, рассмотрении и утверждении документов территориального планирования, градостроительного зонирования и документации по планировке территорий;</w:t>
      </w:r>
    </w:p>
    <w:p w:rsidR="002C0156" w:rsidRPr="002C0156" w:rsidRDefault="002C0156" w:rsidP="002C0156">
      <w:pPr>
        <w:suppressAutoHyphens/>
        <w:spacing w:line="240" w:lineRule="auto"/>
        <w:ind w:firstLine="709"/>
        <w:rPr>
          <w:rFonts w:ascii="Times New Roman" w:hAnsi="Times New Roman" w:cs="Times New Roman"/>
          <w:b w:val="0"/>
          <w:bCs w:val="0"/>
          <w:sz w:val="24"/>
          <w:szCs w:val="24"/>
        </w:rPr>
      </w:pPr>
      <w:r w:rsidRPr="002C0156">
        <w:rPr>
          <w:rFonts w:ascii="Times New Roman" w:hAnsi="Times New Roman" w:cs="Times New Roman"/>
          <w:b w:val="0"/>
          <w:bCs w:val="0"/>
          <w:sz w:val="24"/>
          <w:szCs w:val="24"/>
        </w:rPr>
        <w:t>- для органов местного самоуправления  в отношении объектов местного значения, строительство (реконструкция) которых осуществляется по решению органов местного самоуправления муниципального района за счет полного или частичного использования средств бюджета муниципального района, при реализации документов территориального планирования и документации по планировке территорий;</w:t>
      </w:r>
    </w:p>
    <w:p w:rsidR="002C0156" w:rsidRPr="002C0156" w:rsidRDefault="002C0156" w:rsidP="002C0156">
      <w:pPr>
        <w:suppressAutoHyphens/>
        <w:spacing w:line="240" w:lineRule="auto"/>
        <w:ind w:firstLine="709"/>
        <w:rPr>
          <w:rFonts w:ascii="Times New Roman" w:hAnsi="Times New Roman" w:cs="Times New Roman"/>
          <w:b w:val="0"/>
          <w:bCs w:val="0"/>
          <w:sz w:val="24"/>
          <w:szCs w:val="24"/>
        </w:rPr>
      </w:pPr>
      <w:r w:rsidRPr="002C0156">
        <w:rPr>
          <w:rFonts w:ascii="Times New Roman" w:hAnsi="Times New Roman" w:cs="Times New Roman"/>
          <w:b w:val="0"/>
          <w:bCs w:val="0"/>
          <w:sz w:val="24"/>
          <w:szCs w:val="24"/>
        </w:rPr>
        <w:t>-для органов местного самоуправления  в отношении земельных участков комплексного освоения территории в целях жилищного строительства, где согласно договорам с победителями аукционов, органы местного самоуправления взяли на себя обязательства по созданию объектов местного значения;</w:t>
      </w:r>
    </w:p>
    <w:p w:rsidR="002C0156" w:rsidRPr="002C0156" w:rsidRDefault="002C0156" w:rsidP="002C0156">
      <w:pPr>
        <w:suppressAutoHyphens/>
        <w:spacing w:line="240" w:lineRule="auto"/>
        <w:ind w:firstLine="709"/>
        <w:rPr>
          <w:rFonts w:ascii="Times New Roman" w:hAnsi="Times New Roman" w:cs="Times New Roman"/>
          <w:b w:val="0"/>
          <w:bCs w:val="0"/>
          <w:sz w:val="24"/>
          <w:szCs w:val="24"/>
        </w:rPr>
      </w:pPr>
      <w:r w:rsidRPr="002C0156">
        <w:rPr>
          <w:rFonts w:ascii="Times New Roman" w:hAnsi="Times New Roman" w:cs="Times New Roman"/>
          <w:b w:val="0"/>
          <w:bCs w:val="0"/>
          <w:sz w:val="24"/>
          <w:szCs w:val="24"/>
        </w:rPr>
        <w:t>-для органов государственной власти при осуществлении ими полномочий в области градостроительной деятельности;</w:t>
      </w:r>
    </w:p>
    <w:p w:rsidR="002C0156" w:rsidRPr="002C0156" w:rsidRDefault="002C0156" w:rsidP="002C0156">
      <w:pPr>
        <w:suppressAutoHyphens/>
        <w:spacing w:line="240" w:lineRule="auto"/>
        <w:ind w:firstLine="709"/>
        <w:rPr>
          <w:rFonts w:ascii="Times New Roman" w:hAnsi="Times New Roman" w:cs="Times New Roman"/>
          <w:b w:val="0"/>
          <w:bCs w:val="0"/>
          <w:sz w:val="24"/>
          <w:szCs w:val="24"/>
        </w:rPr>
      </w:pPr>
      <w:r w:rsidRPr="002C0156">
        <w:rPr>
          <w:rFonts w:ascii="Times New Roman" w:hAnsi="Times New Roman" w:cs="Times New Roman"/>
          <w:b w:val="0"/>
          <w:bCs w:val="0"/>
          <w:sz w:val="24"/>
          <w:szCs w:val="24"/>
        </w:rPr>
        <w:t>-для субъектов градостроительной деятельности, указанных в части 1.1 статьи 45 Градостроительного кодекса Российской Федерации,  при подготовке документации по планировке территории;</w:t>
      </w:r>
    </w:p>
    <w:p w:rsidR="002C0156" w:rsidRPr="002C0156" w:rsidRDefault="002C0156" w:rsidP="002C0156">
      <w:pPr>
        <w:suppressAutoHyphens/>
        <w:spacing w:line="240" w:lineRule="auto"/>
        <w:ind w:firstLine="709"/>
        <w:rPr>
          <w:rFonts w:ascii="Times New Roman" w:hAnsi="Times New Roman" w:cs="Times New Roman"/>
          <w:b w:val="0"/>
          <w:bCs w:val="0"/>
          <w:sz w:val="24"/>
          <w:szCs w:val="24"/>
        </w:rPr>
      </w:pPr>
      <w:r w:rsidRPr="002C0156">
        <w:rPr>
          <w:rFonts w:ascii="Times New Roman" w:hAnsi="Times New Roman" w:cs="Times New Roman"/>
          <w:b w:val="0"/>
          <w:bCs w:val="0"/>
          <w:sz w:val="24"/>
          <w:szCs w:val="24"/>
        </w:rPr>
        <w:t>-для разработчиков проектов документов территориального планирования и градостроительного зонирования и документации по планировке территории, а так же проектов внесения изменений в выше названную градостроительную документацию.</w:t>
      </w:r>
    </w:p>
    <w:p w:rsidR="008C19DB" w:rsidRDefault="002C0156" w:rsidP="002C0156">
      <w:pPr>
        <w:suppressAutoHyphens/>
        <w:spacing w:line="240" w:lineRule="auto"/>
        <w:ind w:firstLine="709"/>
        <w:rPr>
          <w:rFonts w:ascii="Times New Roman" w:hAnsi="Times New Roman" w:cs="Times New Roman"/>
          <w:b w:val="0"/>
          <w:bCs w:val="0"/>
          <w:sz w:val="24"/>
          <w:szCs w:val="24"/>
        </w:rPr>
      </w:pPr>
      <w:r w:rsidRPr="002C0156">
        <w:rPr>
          <w:rFonts w:ascii="Times New Roman" w:hAnsi="Times New Roman" w:cs="Times New Roman"/>
          <w:b w:val="0"/>
          <w:bCs w:val="0"/>
          <w:sz w:val="24"/>
          <w:szCs w:val="24"/>
        </w:rPr>
        <w:t>1.10. Для иных субъектов градостроительной деятельности, не указанных в пункте 1.9,  настоящие нормативы носят рекомендательный характер.</w:t>
      </w:r>
    </w:p>
    <w:p w:rsidR="006A4375" w:rsidRDefault="006A4375" w:rsidP="002C0156">
      <w:pPr>
        <w:suppressAutoHyphens/>
        <w:spacing w:line="240" w:lineRule="auto"/>
        <w:ind w:firstLine="709"/>
        <w:rPr>
          <w:rFonts w:ascii="Times New Roman" w:hAnsi="Times New Roman" w:cs="Times New Roman"/>
          <w:bCs w:val="0"/>
          <w:sz w:val="24"/>
          <w:szCs w:val="24"/>
        </w:rPr>
      </w:pPr>
    </w:p>
    <w:p w:rsidR="002650A7" w:rsidRDefault="002650A7" w:rsidP="002650A7">
      <w:pPr>
        <w:suppressAutoHyphens/>
        <w:spacing w:line="240" w:lineRule="auto"/>
        <w:ind w:firstLine="709"/>
        <w:rPr>
          <w:rFonts w:ascii="Times New Roman" w:hAnsi="Times New Roman" w:cs="Times New Roman"/>
          <w:bCs w:val="0"/>
          <w:sz w:val="24"/>
          <w:szCs w:val="24"/>
        </w:rPr>
      </w:pPr>
      <w:bookmarkStart w:id="1" w:name="_Toc501550430"/>
      <w:r w:rsidRPr="002650A7">
        <w:rPr>
          <w:rFonts w:ascii="Times New Roman" w:hAnsi="Times New Roman" w:cs="Times New Roman"/>
          <w:iCs/>
          <w:noProof/>
          <w:sz w:val="26"/>
          <w:szCs w:val="28"/>
        </w:rPr>
        <w:t xml:space="preserve">2. Функциональное зонирование территории </w:t>
      </w:r>
      <w:bookmarkEnd w:id="1"/>
      <w:r w:rsidRPr="002650A7">
        <w:rPr>
          <w:rFonts w:ascii="Times New Roman" w:hAnsi="Times New Roman" w:cs="Times New Roman"/>
          <w:bCs w:val="0"/>
          <w:sz w:val="24"/>
          <w:szCs w:val="24"/>
        </w:rPr>
        <w:t>Жуковского муниципального района</w:t>
      </w:r>
    </w:p>
    <w:p w:rsidR="002650A7" w:rsidRPr="002650A7" w:rsidRDefault="002650A7" w:rsidP="002650A7">
      <w:pPr>
        <w:widowControl/>
        <w:spacing w:line="240" w:lineRule="atLeast"/>
        <w:ind w:firstLine="0"/>
        <w:rPr>
          <w:rFonts w:ascii="Times New Roman" w:hAnsi="Times New Roman" w:cs="Times New Roman"/>
          <w:bCs w:val="0"/>
          <w:noProof/>
          <w:sz w:val="28"/>
          <w:szCs w:val="22"/>
        </w:rPr>
      </w:pPr>
    </w:p>
    <w:p w:rsidR="002650A7" w:rsidRPr="002650A7" w:rsidRDefault="002650A7" w:rsidP="002650A7">
      <w:pPr>
        <w:widowControl/>
        <w:spacing w:line="240" w:lineRule="atLeast"/>
        <w:ind w:firstLine="567"/>
        <w:rPr>
          <w:rFonts w:ascii="Times New Roman" w:hAnsi="Times New Roman" w:cs="Times New Roman"/>
          <w:b w:val="0"/>
          <w:bCs w:val="0"/>
          <w:sz w:val="24"/>
          <w:szCs w:val="28"/>
        </w:rPr>
      </w:pPr>
      <w:r w:rsidRPr="002650A7">
        <w:rPr>
          <w:rFonts w:ascii="Times New Roman" w:hAnsi="Times New Roman" w:cs="Times New Roman"/>
          <w:b w:val="0"/>
          <w:bCs w:val="0"/>
          <w:sz w:val="24"/>
          <w:szCs w:val="28"/>
        </w:rPr>
        <w:t>2.1. Одной из задач нормирования, вытекающей из специфики градостроительной деятельности, является взаимосвязь расчетных показателей с пространственно-планировочной организацией муниципального района, обеспечивающая дифференцированный подход к различным территориям с учетом их особенностей. Пространственно-планировочная организация территорий муниципальных образований осуществляется посредством территориального планирования.</w:t>
      </w:r>
    </w:p>
    <w:p w:rsidR="002650A7" w:rsidRPr="002650A7" w:rsidRDefault="002650A7" w:rsidP="002650A7">
      <w:pPr>
        <w:widowControl/>
        <w:spacing w:line="240" w:lineRule="atLeast"/>
        <w:ind w:firstLine="567"/>
        <w:rPr>
          <w:rFonts w:ascii="Times New Roman" w:hAnsi="Times New Roman" w:cs="Times New Roman"/>
          <w:b w:val="0"/>
          <w:bCs w:val="0"/>
          <w:sz w:val="24"/>
          <w:szCs w:val="24"/>
        </w:rPr>
      </w:pPr>
      <w:r w:rsidRPr="002650A7">
        <w:rPr>
          <w:rFonts w:ascii="Times New Roman" w:hAnsi="Times New Roman" w:cs="Times New Roman"/>
          <w:b w:val="0"/>
          <w:bCs w:val="0"/>
          <w:sz w:val="24"/>
          <w:szCs w:val="24"/>
        </w:rPr>
        <w:t xml:space="preserve">2.2. Территориальное планирование должно быть направлено на определение в документах территориального планирования назначения территорий.  При </w:t>
      </w:r>
      <w:r w:rsidRPr="002650A7">
        <w:rPr>
          <w:rFonts w:ascii="Times New Roman" w:hAnsi="Times New Roman" w:cs="Times New Roman"/>
          <w:b w:val="0"/>
          <w:bCs w:val="0"/>
          <w:sz w:val="24"/>
          <w:szCs w:val="24"/>
        </w:rPr>
        <w:lastRenderedPageBreak/>
        <w:t xml:space="preserve">территориальном планировании </w:t>
      </w:r>
      <w:r>
        <w:rPr>
          <w:rFonts w:ascii="Times New Roman" w:hAnsi="Times New Roman" w:cs="Times New Roman"/>
          <w:b w:val="0"/>
          <w:bCs w:val="0"/>
          <w:sz w:val="24"/>
          <w:szCs w:val="24"/>
        </w:rPr>
        <w:t>поселений</w:t>
      </w:r>
      <w:r w:rsidRPr="002650A7">
        <w:rPr>
          <w:rFonts w:ascii="Times New Roman" w:hAnsi="Times New Roman" w:cs="Times New Roman"/>
          <w:b w:val="0"/>
          <w:bCs w:val="0"/>
          <w:sz w:val="24"/>
          <w:szCs w:val="24"/>
        </w:rPr>
        <w:t xml:space="preserve"> Жуковского муниципального района необходимо устанавливать основные функциональные зоны. Установление функциональных зон осуществляется  с учетом  местоположения и роли муниципальных образований в системе расселения, их административного статуса, экономических, природно-климатических, социально-демографических и других местных особенностей, с учетом улучшения экологического и санитарно-гигиенического состояния окружающей среды, сохранения историко-культурного наследия. </w:t>
      </w:r>
    </w:p>
    <w:p w:rsidR="002650A7" w:rsidRPr="002650A7" w:rsidRDefault="002650A7" w:rsidP="002650A7">
      <w:pPr>
        <w:widowControl/>
        <w:spacing w:line="240" w:lineRule="atLeast"/>
        <w:ind w:firstLine="567"/>
        <w:rPr>
          <w:rFonts w:ascii="Times New Roman" w:hAnsi="Times New Roman" w:cs="Times New Roman"/>
          <w:b w:val="0"/>
          <w:bCs w:val="0"/>
          <w:sz w:val="24"/>
          <w:szCs w:val="24"/>
        </w:rPr>
      </w:pPr>
      <w:r w:rsidRPr="002650A7">
        <w:rPr>
          <w:rFonts w:ascii="Times New Roman" w:hAnsi="Times New Roman" w:cs="Times New Roman"/>
          <w:b w:val="0"/>
          <w:bCs w:val="0"/>
          <w:sz w:val="24"/>
          <w:szCs w:val="24"/>
        </w:rPr>
        <w:t>2.3. В границах Жуковского муниципального района, вне границ населённых пунктов могут устанавливаться  следующие функциональные зоны:</w:t>
      </w:r>
    </w:p>
    <w:p w:rsidR="002650A7" w:rsidRPr="002650A7" w:rsidRDefault="002650A7" w:rsidP="002650A7">
      <w:pPr>
        <w:widowControl/>
        <w:spacing w:line="240" w:lineRule="atLeast"/>
        <w:ind w:firstLine="567"/>
        <w:rPr>
          <w:rFonts w:ascii="Times New Roman" w:hAnsi="Times New Roman" w:cs="Times New Roman"/>
          <w:b w:val="0"/>
          <w:bCs w:val="0"/>
          <w:sz w:val="24"/>
          <w:szCs w:val="24"/>
        </w:rPr>
      </w:pPr>
      <w:r w:rsidRPr="002650A7">
        <w:rPr>
          <w:rFonts w:ascii="Times New Roman" w:hAnsi="Times New Roman" w:cs="Times New Roman"/>
          <w:b w:val="0"/>
          <w:bCs w:val="0"/>
          <w:sz w:val="24"/>
          <w:szCs w:val="24"/>
        </w:rPr>
        <w:t>-инженерной инфраструктуры;</w:t>
      </w:r>
    </w:p>
    <w:p w:rsidR="002650A7" w:rsidRPr="002650A7" w:rsidRDefault="002650A7" w:rsidP="002650A7">
      <w:pPr>
        <w:widowControl/>
        <w:spacing w:line="240" w:lineRule="atLeast"/>
        <w:ind w:firstLine="567"/>
        <w:rPr>
          <w:rFonts w:ascii="Times New Roman" w:hAnsi="Times New Roman" w:cs="Times New Roman"/>
          <w:b w:val="0"/>
          <w:bCs w:val="0"/>
          <w:sz w:val="24"/>
          <w:szCs w:val="24"/>
        </w:rPr>
      </w:pPr>
      <w:r w:rsidRPr="002650A7">
        <w:rPr>
          <w:rFonts w:ascii="Times New Roman" w:hAnsi="Times New Roman" w:cs="Times New Roman"/>
          <w:b w:val="0"/>
          <w:bCs w:val="0"/>
          <w:sz w:val="24"/>
          <w:szCs w:val="24"/>
        </w:rPr>
        <w:t xml:space="preserve">-транспортной инфраструктуры (объектов </w:t>
      </w:r>
      <w:proofErr w:type="spellStart"/>
      <w:r w:rsidRPr="002650A7">
        <w:rPr>
          <w:rFonts w:ascii="Times New Roman" w:hAnsi="Times New Roman" w:cs="Times New Roman"/>
          <w:b w:val="0"/>
          <w:bCs w:val="0"/>
          <w:sz w:val="24"/>
          <w:szCs w:val="24"/>
        </w:rPr>
        <w:t>транспортой</w:t>
      </w:r>
      <w:proofErr w:type="spellEnd"/>
      <w:r w:rsidRPr="002650A7">
        <w:rPr>
          <w:rFonts w:ascii="Times New Roman" w:hAnsi="Times New Roman" w:cs="Times New Roman"/>
          <w:b w:val="0"/>
          <w:bCs w:val="0"/>
          <w:sz w:val="24"/>
          <w:szCs w:val="24"/>
        </w:rPr>
        <w:t xml:space="preserve"> инфраструктуры,  транспортных коридоров, транспортировки газа и нефти);</w:t>
      </w:r>
    </w:p>
    <w:p w:rsidR="002650A7" w:rsidRPr="002650A7" w:rsidRDefault="002650A7" w:rsidP="002650A7">
      <w:pPr>
        <w:widowControl/>
        <w:spacing w:line="240" w:lineRule="atLeast"/>
        <w:ind w:firstLine="567"/>
        <w:rPr>
          <w:rFonts w:ascii="Times New Roman" w:hAnsi="Times New Roman" w:cs="Times New Roman"/>
          <w:b w:val="0"/>
          <w:bCs w:val="0"/>
          <w:sz w:val="24"/>
          <w:szCs w:val="24"/>
        </w:rPr>
      </w:pPr>
      <w:r w:rsidRPr="002650A7">
        <w:rPr>
          <w:rFonts w:ascii="Times New Roman" w:hAnsi="Times New Roman" w:cs="Times New Roman"/>
          <w:b w:val="0"/>
          <w:bCs w:val="0"/>
          <w:sz w:val="24"/>
          <w:szCs w:val="24"/>
        </w:rPr>
        <w:t>-сельскохозяйственного назначения (сельскохозяйственных угодий, объектов сельскохозяйственного назначения)</w:t>
      </w:r>
      <w:proofErr w:type="gramStart"/>
      <w:r w:rsidRPr="002650A7">
        <w:rPr>
          <w:rFonts w:ascii="Times New Roman" w:hAnsi="Times New Roman" w:cs="Times New Roman"/>
          <w:b w:val="0"/>
          <w:bCs w:val="0"/>
          <w:sz w:val="24"/>
          <w:szCs w:val="24"/>
        </w:rPr>
        <w:t xml:space="preserve"> ;</w:t>
      </w:r>
      <w:proofErr w:type="gramEnd"/>
    </w:p>
    <w:p w:rsidR="002650A7" w:rsidRPr="002650A7" w:rsidRDefault="002650A7" w:rsidP="002650A7">
      <w:pPr>
        <w:widowControl/>
        <w:spacing w:line="240" w:lineRule="atLeast"/>
        <w:ind w:firstLine="567"/>
        <w:rPr>
          <w:rFonts w:ascii="Times New Roman" w:hAnsi="Times New Roman" w:cs="Times New Roman"/>
          <w:b w:val="0"/>
          <w:bCs w:val="0"/>
          <w:sz w:val="24"/>
          <w:szCs w:val="24"/>
        </w:rPr>
      </w:pPr>
      <w:r w:rsidRPr="002650A7">
        <w:rPr>
          <w:rFonts w:ascii="Times New Roman" w:hAnsi="Times New Roman" w:cs="Times New Roman"/>
          <w:b w:val="0"/>
          <w:bCs w:val="0"/>
          <w:sz w:val="24"/>
          <w:szCs w:val="24"/>
        </w:rPr>
        <w:t>-специального назначения  (ритуального назначения,  складирования и захоронения отходов);</w:t>
      </w:r>
    </w:p>
    <w:p w:rsidR="002650A7" w:rsidRPr="002650A7" w:rsidRDefault="002650A7" w:rsidP="002650A7">
      <w:pPr>
        <w:widowControl/>
        <w:spacing w:line="240" w:lineRule="atLeast"/>
        <w:ind w:firstLine="567"/>
        <w:rPr>
          <w:rFonts w:ascii="Times New Roman" w:hAnsi="Times New Roman" w:cs="Times New Roman"/>
          <w:b w:val="0"/>
          <w:bCs w:val="0"/>
          <w:sz w:val="24"/>
          <w:szCs w:val="24"/>
        </w:rPr>
      </w:pPr>
      <w:r w:rsidRPr="002650A7">
        <w:rPr>
          <w:rFonts w:ascii="Times New Roman" w:hAnsi="Times New Roman" w:cs="Times New Roman"/>
          <w:b w:val="0"/>
          <w:bCs w:val="0"/>
          <w:sz w:val="24"/>
          <w:szCs w:val="24"/>
        </w:rPr>
        <w:t>-промышленные и коммунально-складские;</w:t>
      </w:r>
    </w:p>
    <w:p w:rsidR="002650A7" w:rsidRPr="002650A7" w:rsidRDefault="002650A7" w:rsidP="002650A7">
      <w:pPr>
        <w:widowControl/>
        <w:spacing w:line="240" w:lineRule="atLeast"/>
        <w:ind w:firstLine="567"/>
        <w:rPr>
          <w:rFonts w:ascii="Times New Roman" w:hAnsi="Times New Roman" w:cs="Times New Roman"/>
          <w:b w:val="0"/>
          <w:bCs w:val="0"/>
          <w:sz w:val="24"/>
          <w:szCs w:val="24"/>
        </w:rPr>
      </w:pPr>
      <w:r w:rsidRPr="002650A7">
        <w:rPr>
          <w:rFonts w:ascii="Times New Roman" w:hAnsi="Times New Roman" w:cs="Times New Roman"/>
          <w:b w:val="0"/>
          <w:bCs w:val="0"/>
          <w:sz w:val="24"/>
          <w:szCs w:val="24"/>
        </w:rPr>
        <w:t>-добычи полезных ископаемых;</w:t>
      </w:r>
    </w:p>
    <w:p w:rsidR="002650A7" w:rsidRPr="002650A7" w:rsidRDefault="002650A7" w:rsidP="002650A7">
      <w:pPr>
        <w:widowControl/>
        <w:spacing w:line="240" w:lineRule="atLeast"/>
        <w:ind w:firstLine="567"/>
        <w:rPr>
          <w:rFonts w:ascii="Times New Roman" w:hAnsi="Times New Roman" w:cs="Times New Roman"/>
          <w:b w:val="0"/>
          <w:bCs w:val="0"/>
          <w:sz w:val="24"/>
          <w:szCs w:val="24"/>
        </w:rPr>
      </w:pPr>
      <w:r w:rsidRPr="002650A7">
        <w:rPr>
          <w:rFonts w:ascii="Times New Roman" w:hAnsi="Times New Roman" w:cs="Times New Roman"/>
          <w:b w:val="0"/>
          <w:bCs w:val="0"/>
          <w:sz w:val="24"/>
          <w:szCs w:val="24"/>
        </w:rPr>
        <w:t>-акваторий (водного фонда);</w:t>
      </w:r>
    </w:p>
    <w:p w:rsidR="002650A7" w:rsidRPr="002650A7" w:rsidRDefault="002650A7" w:rsidP="002650A7">
      <w:pPr>
        <w:widowControl/>
        <w:spacing w:line="240" w:lineRule="atLeast"/>
        <w:ind w:firstLine="567"/>
        <w:rPr>
          <w:rFonts w:ascii="Times New Roman" w:hAnsi="Times New Roman" w:cs="Times New Roman"/>
          <w:b w:val="0"/>
          <w:bCs w:val="0"/>
          <w:sz w:val="24"/>
          <w:szCs w:val="24"/>
        </w:rPr>
      </w:pPr>
      <w:r w:rsidRPr="002650A7">
        <w:rPr>
          <w:rFonts w:ascii="Times New Roman" w:hAnsi="Times New Roman" w:cs="Times New Roman"/>
          <w:b w:val="0"/>
          <w:bCs w:val="0"/>
          <w:sz w:val="24"/>
          <w:szCs w:val="24"/>
        </w:rPr>
        <w:t>-природных территорий (рекреационного назначения,  природного ландшафта);</w:t>
      </w:r>
    </w:p>
    <w:p w:rsidR="002650A7" w:rsidRPr="002650A7" w:rsidRDefault="002650A7" w:rsidP="002650A7">
      <w:pPr>
        <w:widowControl/>
        <w:spacing w:line="240" w:lineRule="atLeast"/>
        <w:ind w:firstLine="567"/>
        <w:rPr>
          <w:rFonts w:ascii="Times New Roman" w:hAnsi="Times New Roman" w:cs="Times New Roman"/>
          <w:b w:val="0"/>
          <w:bCs w:val="0"/>
          <w:sz w:val="24"/>
          <w:szCs w:val="24"/>
        </w:rPr>
      </w:pPr>
      <w:r w:rsidRPr="002650A7">
        <w:rPr>
          <w:rFonts w:ascii="Times New Roman" w:hAnsi="Times New Roman" w:cs="Times New Roman"/>
          <w:b w:val="0"/>
          <w:bCs w:val="0"/>
          <w:sz w:val="24"/>
          <w:szCs w:val="24"/>
        </w:rPr>
        <w:t>- лесной растительности (</w:t>
      </w:r>
      <w:proofErr w:type="spellStart"/>
      <w:r w:rsidRPr="002650A7">
        <w:rPr>
          <w:rFonts w:ascii="Times New Roman" w:hAnsi="Times New Roman" w:cs="Times New Roman"/>
          <w:b w:val="0"/>
          <w:bCs w:val="0"/>
          <w:sz w:val="24"/>
          <w:szCs w:val="24"/>
        </w:rPr>
        <w:t>гослесфонда</w:t>
      </w:r>
      <w:proofErr w:type="spellEnd"/>
      <w:r w:rsidRPr="002650A7">
        <w:rPr>
          <w:rFonts w:ascii="Times New Roman" w:hAnsi="Times New Roman" w:cs="Times New Roman"/>
          <w:b w:val="0"/>
          <w:bCs w:val="0"/>
          <w:sz w:val="24"/>
          <w:szCs w:val="24"/>
        </w:rPr>
        <w:t>).</w:t>
      </w:r>
    </w:p>
    <w:p w:rsidR="002650A7" w:rsidRPr="002650A7" w:rsidRDefault="002650A7" w:rsidP="002650A7">
      <w:pPr>
        <w:widowControl/>
        <w:spacing w:line="240" w:lineRule="atLeast"/>
        <w:ind w:firstLine="567"/>
        <w:rPr>
          <w:rFonts w:ascii="Times New Roman" w:hAnsi="Times New Roman" w:cs="Times New Roman"/>
          <w:b w:val="0"/>
          <w:bCs w:val="0"/>
          <w:sz w:val="24"/>
          <w:szCs w:val="24"/>
        </w:rPr>
      </w:pPr>
      <w:r w:rsidRPr="002650A7">
        <w:rPr>
          <w:rFonts w:ascii="Times New Roman" w:hAnsi="Times New Roman" w:cs="Times New Roman"/>
          <w:b w:val="0"/>
          <w:bCs w:val="0"/>
          <w:sz w:val="24"/>
          <w:szCs w:val="24"/>
        </w:rPr>
        <w:t xml:space="preserve">2.4. В границах сельских населённых пунктов </w:t>
      </w:r>
      <w:r w:rsidR="00D9509F" w:rsidRPr="002650A7">
        <w:rPr>
          <w:rFonts w:ascii="Times New Roman" w:hAnsi="Times New Roman" w:cs="Times New Roman"/>
          <w:b w:val="0"/>
          <w:bCs w:val="0"/>
          <w:sz w:val="24"/>
          <w:szCs w:val="24"/>
        </w:rPr>
        <w:t xml:space="preserve">Жуковского муниципального района </w:t>
      </w:r>
      <w:r w:rsidRPr="002650A7">
        <w:rPr>
          <w:rFonts w:ascii="Times New Roman" w:hAnsi="Times New Roman" w:cs="Times New Roman"/>
          <w:b w:val="0"/>
          <w:bCs w:val="0"/>
          <w:sz w:val="24"/>
          <w:szCs w:val="24"/>
        </w:rPr>
        <w:t>могут устанавливаться  следующие функциональные зоны:</w:t>
      </w:r>
    </w:p>
    <w:p w:rsidR="002650A7" w:rsidRPr="002650A7" w:rsidRDefault="002650A7" w:rsidP="002650A7">
      <w:pPr>
        <w:widowControl/>
        <w:spacing w:line="240" w:lineRule="atLeast"/>
        <w:ind w:firstLine="567"/>
        <w:rPr>
          <w:rFonts w:ascii="Times New Roman" w:hAnsi="Times New Roman" w:cs="Times New Roman"/>
          <w:b w:val="0"/>
          <w:bCs w:val="0"/>
          <w:sz w:val="24"/>
          <w:szCs w:val="24"/>
        </w:rPr>
      </w:pPr>
      <w:r w:rsidRPr="002650A7">
        <w:rPr>
          <w:rFonts w:ascii="Times New Roman" w:hAnsi="Times New Roman" w:cs="Times New Roman"/>
          <w:b w:val="0"/>
          <w:bCs w:val="0"/>
          <w:sz w:val="24"/>
          <w:szCs w:val="24"/>
        </w:rPr>
        <w:t>- жилые (индивидуальной жилой застройки, малоэтажной многоквартирной жилой застройки);</w:t>
      </w:r>
    </w:p>
    <w:p w:rsidR="002650A7" w:rsidRPr="002650A7" w:rsidRDefault="002650A7" w:rsidP="002650A7">
      <w:pPr>
        <w:widowControl/>
        <w:spacing w:line="240" w:lineRule="atLeast"/>
        <w:ind w:firstLine="567"/>
        <w:rPr>
          <w:rFonts w:ascii="Times New Roman" w:hAnsi="Times New Roman" w:cs="Times New Roman"/>
          <w:b w:val="0"/>
          <w:bCs w:val="0"/>
          <w:sz w:val="24"/>
          <w:szCs w:val="24"/>
        </w:rPr>
      </w:pPr>
      <w:r w:rsidRPr="002650A7">
        <w:rPr>
          <w:rFonts w:ascii="Times New Roman" w:hAnsi="Times New Roman" w:cs="Times New Roman"/>
          <w:b w:val="0"/>
          <w:bCs w:val="0"/>
          <w:sz w:val="24"/>
          <w:szCs w:val="24"/>
        </w:rPr>
        <w:t>общественно-деловые;</w:t>
      </w:r>
    </w:p>
    <w:p w:rsidR="002650A7" w:rsidRPr="002650A7" w:rsidRDefault="002650A7" w:rsidP="002650A7">
      <w:pPr>
        <w:widowControl/>
        <w:spacing w:line="240" w:lineRule="atLeast"/>
        <w:ind w:firstLine="567"/>
        <w:rPr>
          <w:rFonts w:ascii="Times New Roman" w:hAnsi="Times New Roman" w:cs="Times New Roman"/>
          <w:b w:val="0"/>
          <w:bCs w:val="0"/>
          <w:sz w:val="24"/>
          <w:szCs w:val="24"/>
        </w:rPr>
      </w:pPr>
      <w:r w:rsidRPr="002650A7">
        <w:rPr>
          <w:rFonts w:ascii="Times New Roman" w:hAnsi="Times New Roman" w:cs="Times New Roman"/>
          <w:b w:val="0"/>
          <w:bCs w:val="0"/>
          <w:sz w:val="24"/>
          <w:szCs w:val="24"/>
        </w:rPr>
        <w:t>-сельскохозяйственного назначения (сельскохозяйственных угодий, объектов сельскохозяйственного назначения, для ведения дачного хозяйства, садоводства, огородничества);</w:t>
      </w:r>
    </w:p>
    <w:p w:rsidR="002650A7" w:rsidRPr="002650A7" w:rsidRDefault="002650A7" w:rsidP="002650A7">
      <w:pPr>
        <w:widowControl/>
        <w:spacing w:line="240" w:lineRule="atLeast"/>
        <w:ind w:firstLine="567"/>
        <w:rPr>
          <w:rFonts w:ascii="Times New Roman" w:hAnsi="Times New Roman" w:cs="Times New Roman"/>
          <w:b w:val="0"/>
          <w:bCs w:val="0"/>
          <w:sz w:val="24"/>
          <w:szCs w:val="24"/>
        </w:rPr>
      </w:pPr>
      <w:r w:rsidRPr="002650A7">
        <w:rPr>
          <w:rFonts w:ascii="Times New Roman" w:hAnsi="Times New Roman" w:cs="Times New Roman"/>
          <w:b w:val="0"/>
          <w:bCs w:val="0"/>
          <w:sz w:val="24"/>
          <w:szCs w:val="24"/>
        </w:rPr>
        <w:t>-инженерной инфраструктуры;</w:t>
      </w:r>
    </w:p>
    <w:p w:rsidR="002650A7" w:rsidRPr="002650A7" w:rsidRDefault="002650A7" w:rsidP="002650A7">
      <w:pPr>
        <w:widowControl/>
        <w:spacing w:line="240" w:lineRule="atLeast"/>
        <w:ind w:firstLine="567"/>
        <w:rPr>
          <w:rFonts w:ascii="Times New Roman" w:hAnsi="Times New Roman" w:cs="Times New Roman"/>
          <w:b w:val="0"/>
          <w:bCs w:val="0"/>
          <w:sz w:val="24"/>
          <w:szCs w:val="24"/>
        </w:rPr>
      </w:pPr>
      <w:r w:rsidRPr="002650A7">
        <w:rPr>
          <w:rFonts w:ascii="Times New Roman" w:hAnsi="Times New Roman" w:cs="Times New Roman"/>
          <w:b w:val="0"/>
          <w:bCs w:val="0"/>
          <w:sz w:val="24"/>
          <w:szCs w:val="24"/>
        </w:rPr>
        <w:t>-транспортной инфраструктуры (улично-дорожной сети, объектов хранения транспортных средств);</w:t>
      </w:r>
    </w:p>
    <w:p w:rsidR="002650A7" w:rsidRPr="002650A7" w:rsidRDefault="002650A7" w:rsidP="002650A7">
      <w:pPr>
        <w:widowControl/>
        <w:spacing w:line="240" w:lineRule="atLeast"/>
        <w:ind w:firstLine="567"/>
        <w:rPr>
          <w:rFonts w:ascii="Times New Roman" w:hAnsi="Times New Roman" w:cs="Times New Roman"/>
          <w:b w:val="0"/>
          <w:bCs w:val="0"/>
          <w:sz w:val="24"/>
          <w:szCs w:val="24"/>
        </w:rPr>
      </w:pPr>
      <w:r w:rsidRPr="002650A7">
        <w:rPr>
          <w:rFonts w:ascii="Times New Roman" w:hAnsi="Times New Roman" w:cs="Times New Roman"/>
          <w:b w:val="0"/>
          <w:bCs w:val="0"/>
          <w:sz w:val="24"/>
          <w:szCs w:val="24"/>
        </w:rPr>
        <w:t>-промышленные и коммунально-складские;</w:t>
      </w:r>
    </w:p>
    <w:p w:rsidR="002650A7" w:rsidRPr="002650A7" w:rsidRDefault="002650A7" w:rsidP="002650A7">
      <w:pPr>
        <w:widowControl/>
        <w:spacing w:line="240" w:lineRule="atLeast"/>
        <w:ind w:firstLine="567"/>
        <w:rPr>
          <w:rFonts w:ascii="Times New Roman" w:hAnsi="Times New Roman" w:cs="Times New Roman"/>
          <w:b w:val="0"/>
          <w:bCs w:val="0"/>
          <w:sz w:val="24"/>
          <w:szCs w:val="24"/>
        </w:rPr>
      </w:pPr>
      <w:r w:rsidRPr="002650A7">
        <w:rPr>
          <w:rFonts w:ascii="Times New Roman" w:hAnsi="Times New Roman" w:cs="Times New Roman"/>
          <w:b w:val="0"/>
          <w:bCs w:val="0"/>
          <w:sz w:val="24"/>
          <w:szCs w:val="24"/>
        </w:rPr>
        <w:t>-рекреационные (мест общего пользования, учреждений отдыха и туризма);</w:t>
      </w:r>
    </w:p>
    <w:p w:rsidR="002650A7" w:rsidRPr="002650A7" w:rsidRDefault="002650A7" w:rsidP="002650A7">
      <w:pPr>
        <w:widowControl/>
        <w:spacing w:line="240" w:lineRule="atLeast"/>
        <w:ind w:firstLine="567"/>
        <w:rPr>
          <w:rFonts w:ascii="Times New Roman" w:hAnsi="Times New Roman" w:cs="Times New Roman"/>
          <w:b w:val="0"/>
          <w:bCs w:val="0"/>
          <w:sz w:val="24"/>
          <w:szCs w:val="24"/>
        </w:rPr>
      </w:pPr>
      <w:r w:rsidRPr="002650A7">
        <w:rPr>
          <w:rFonts w:ascii="Times New Roman" w:hAnsi="Times New Roman" w:cs="Times New Roman"/>
          <w:b w:val="0"/>
          <w:bCs w:val="0"/>
          <w:sz w:val="24"/>
          <w:szCs w:val="24"/>
        </w:rPr>
        <w:t xml:space="preserve">-природных территорий (природного ландшафта, лесной растительности или </w:t>
      </w:r>
      <w:proofErr w:type="spellStart"/>
      <w:r w:rsidRPr="002650A7">
        <w:rPr>
          <w:rFonts w:ascii="Times New Roman" w:hAnsi="Times New Roman" w:cs="Times New Roman"/>
          <w:b w:val="0"/>
          <w:bCs w:val="0"/>
          <w:sz w:val="24"/>
          <w:szCs w:val="24"/>
        </w:rPr>
        <w:t>гослесфонда</w:t>
      </w:r>
      <w:proofErr w:type="spellEnd"/>
      <w:r w:rsidRPr="002650A7">
        <w:rPr>
          <w:rFonts w:ascii="Times New Roman" w:hAnsi="Times New Roman" w:cs="Times New Roman"/>
          <w:b w:val="0"/>
          <w:bCs w:val="0"/>
          <w:sz w:val="24"/>
          <w:szCs w:val="24"/>
        </w:rPr>
        <w:t>);</w:t>
      </w:r>
    </w:p>
    <w:p w:rsidR="002650A7" w:rsidRPr="002650A7" w:rsidRDefault="002650A7" w:rsidP="002650A7">
      <w:pPr>
        <w:widowControl/>
        <w:spacing w:line="240" w:lineRule="atLeast"/>
        <w:ind w:firstLine="567"/>
        <w:rPr>
          <w:rFonts w:ascii="Times New Roman" w:hAnsi="Times New Roman" w:cs="Times New Roman"/>
          <w:b w:val="0"/>
          <w:bCs w:val="0"/>
          <w:sz w:val="24"/>
          <w:szCs w:val="24"/>
        </w:rPr>
      </w:pPr>
      <w:r w:rsidRPr="002650A7">
        <w:rPr>
          <w:rFonts w:ascii="Times New Roman" w:hAnsi="Times New Roman" w:cs="Times New Roman"/>
          <w:b w:val="0"/>
          <w:bCs w:val="0"/>
          <w:sz w:val="24"/>
          <w:szCs w:val="24"/>
        </w:rPr>
        <w:t>-специального назначения (ритуального назначения);</w:t>
      </w:r>
    </w:p>
    <w:p w:rsidR="002650A7" w:rsidRDefault="002650A7" w:rsidP="002650A7">
      <w:pPr>
        <w:widowControl/>
        <w:spacing w:line="240" w:lineRule="atLeast"/>
        <w:ind w:firstLine="567"/>
        <w:rPr>
          <w:rFonts w:ascii="Times New Roman" w:hAnsi="Times New Roman" w:cs="Times New Roman"/>
          <w:b w:val="0"/>
          <w:bCs w:val="0"/>
          <w:sz w:val="24"/>
          <w:szCs w:val="24"/>
        </w:rPr>
      </w:pPr>
      <w:r w:rsidRPr="002650A7">
        <w:rPr>
          <w:rFonts w:ascii="Times New Roman" w:hAnsi="Times New Roman" w:cs="Times New Roman"/>
          <w:b w:val="0"/>
          <w:bCs w:val="0"/>
          <w:sz w:val="24"/>
          <w:szCs w:val="24"/>
        </w:rPr>
        <w:t>-акваторий (водного фонда).</w:t>
      </w:r>
    </w:p>
    <w:p w:rsidR="002650A7" w:rsidRPr="002650A7" w:rsidRDefault="002650A7" w:rsidP="002650A7">
      <w:pPr>
        <w:widowControl/>
        <w:spacing w:line="240" w:lineRule="atLeast"/>
        <w:ind w:firstLine="567"/>
        <w:rPr>
          <w:rFonts w:ascii="Times New Roman" w:hAnsi="Times New Roman" w:cs="Times New Roman"/>
          <w:b w:val="0"/>
          <w:bCs w:val="0"/>
          <w:sz w:val="24"/>
          <w:szCs w:val="24"/>
        </w:rPr>
      </w:pPr>
      <w:r w:rsidRPr="002650A7">
        <w:rPr>
          <w:rFonts w:ascii="Times New Roman" w:hAnsi="Times New Roman" w:cs="Times New Roman"/>
          <w:b w:val="0"/>
          <w:bCs w:val="0"/>
          <w:sz w:val="24"/>
          <w:szCs w:val="24"/>
        </w:rPr>
        <w:t>2.</w:t>
      </w:r>
      <w:r>
        <w:rPr>
          <w:rFonts w:ascii="Times New Roman" w:hAnsi="Times New Roman" w:cs="Times New Roman"/>
          <w:b w:val="0"/>
          <w:bCs w:val="0"/>
          <w:sz w:val="24"/>
          <w:szCs w:val="24"/>
        </w:rPr>
        <w:t>5</w:t>
      </w:r>
      <w:r w:rsidRPr="002650A7">
        <w:rPr>
          <w:rFonts w:ascii="Times New Roman" w:hAnsi="Times New Roman" w:cs="Times New Roman"/>
          <w:b w:val="0"/>
          <w:bCs w:val="0"/>
          <w:sz w:val="24"/>
          <w:szCs w:val="24"/>
        </w:rPr>
        <w:t xml:space="preserve">. В границах </w:t>
      </w:r>
      <w:r w:rsidR="00D9509F">
        <w:rPr>
          <w:rFonts w:ascii="Times New Roman" w:hAnsi="Times New Roman" w:cs="Times New Roman"/>
          <w:b w:val="0"/>
          <w:bCs w:val="0"/>
          <w:sz w:val="24"/>
          <w:szCs w:val="24"/>
        </w:rPr>
        <w:t xml:space="preserve">города Жуковка </w:t>
      </w:r>
      <w:r w:rsidRPr="002650A7">
        <w:rPr>
          <w:rFonts w:ascii="Times New Roman" w:hAnsi="Times New Roman" w:cs="Times New Roman"/>
          <w:b w:val="0"/>
          <w:bCs w:val="0"/>
          <w:sz w:val="24"/>
          <w:szCs w:val="24"/>
        </w:rPr>
        <w:t>могут устанавливаться  следующие функциональные зоны:</w:t>
      </w:r>
    </w:p>
    <w:p w:rsidR="002650A7" w:rsidRPr="002650A7" w:rsidRDefault="002650A7" w:rsidP="002650A7">
      <w:pPr>
        <w:widowControl/>
        <w:spacing w:line="240" w:lineRule="atLeast"/>
        <w:ind w:firstLine="567"/>
        <w:rPr>
          <w:rFonts w:ascii="Times New Roman" w:hAnsi="Times New Roman" w:cs="Times New Roman"/>
          <w:b w:val="0"/>
          <w:bCs w:val="0"/>
          <w:sz w:val="24"/>
          <w:szCs w:val="24"/>
        </w:rPr>
      </w:pPr>
      <w:r w:rsidRPr="002650A7">
        <w:rPr>
          <w:rFonts w:ascii="Times New Roman" w:hAnsi="Times New Roman" w:cs="Times New Roman"/>
          <w:b w:val="0"/>
          <w:bCs w:val="0"/>
          <w:sz w:val="24"/>
          <w:szCs w:val="24"/>
        </w:rPr>
        <w:t>- жилые (индивидуальной жилой застройки, малоэтажной многоквартирной жилой застройки</w:t>
      </w:r>
      <w:r>
        <w:rPr>
          <w:rFonts w:ascii="Times New Roman" w:hAnsi="Times New Roman" w:cs="Times New Roman"/>
          <w:b w:val="0"/>
          <w:bCs w:val="0"/>
          <w:sz w:val="24"/>
          <w:szCs w:val="24"/>
        </w:rPr>
        <w:t xml:space="preserve">, </w:t>
      </w:r>
      <w:proofErr w:type="spellStart"/>
      <w:r w:rsidR="007B10D9">
        <w:rPr>
          <w:rFonts w:ascii="Times New Roman" w:hAnsi="Times New Roman" w:cs="Times New Roman"/>
          <w:b w:val="0"/>
          <w:bCs w:val="0"/>
          <w:sz w:val="24"/>
          <w:szCs w:val="24"/>
        </w:rPr>
        <w:t>среднеэтажной</w:t>
      </w:r>
      <w:proofErr w:type="spellEnd"/>
      <w:r w:rsidR="007B10D9">
        <w:rPr>
          <w:rFonts w:ascii="Times New Roman" w:hAnsi="Times New Roman" w:cs="Times New Roman"/>
          <w:b w:val="0"/>
          <w:bCs w:val="0"/>
          <w:sz w:val="24"/>
          <w:szCs w:val="24"/>
        </w:rPr>
        <w:t xml:space="preserve"> и </w:t>
      </w:r>
      <w:r>
        <w:rPr>
          <w:rFonts w:ascii="Times New Roman" w:hAnsi="Times New Roman" w:cs="Times New Roman"/>
          <w:b w:val="0"/>
          <w:bCs w:val="0"/>
          <w:sz w:val="24"/>
          <w:szCs w:val="24"/>
        </w:rPr>
        <w:t xml:space="preserve">многоэтажной </w:t>
      </w:r>
      <w:r w:rsidRPr="002650A7">
        <w:rPr>
          <w:rFonts w:ascii="Times New Roman" w:hAnsi="Times New Roman" w:cs="Times New Roman"/>
          <w:b w:val="0"/>
          <w:bCs w:val="0"/>
          <w:sz w:val="24"/>
          <w:szCs w:val="24"/>
        </w:rPr>
        <w:t>многоквартирной жилой застройки);</w:t>
      </w:r>
    </w:p>
    <w:p w:rsidR="002650A7" w:rsidRPr="002650A7" w:rsidRDefault="002650A7" w:rsidP="002650A7">
      <w:pPr>
        <w:widowControl/>
        <w:spacing w:line="240" w:lineRule="atLeast"/>
        <w:ind w:firstLine="567"/>
        <w:rPr>
          <w:rFonts w:ascii="Times New Roman" w:hAnsi="Times New Roman" w:cs="Times New Roman"/>
          <w:b w:val="0"/>
          <w:bCs w:val="0"/>
          <w:sz w:val="24"/>
          <w:szCs w:val="24"/>
        </w:rPr>
      </w:pPr>
      <w:r w:rsidRPr="002650A7">
        <w:rPr>
          <w:rFonts w:ascii="Times New Roman" w:hAnsi="Times New Roman" w:cs="Times New Roman"/>
          <w:b w:val="0"/>
          <w:bCs w:val="0"/>
          <w:sz w:val="24"/>
          <w:szCs w:val="24"/>
        </w:rPr>
        <w:t>общественно-деловые;</w:t>
      </w:r>
    </w:p>
    <w:p w:rsidR="002650A7" w:rsidRPr="002650A7" w:rsidRDefault="002650A7" w:rsidP="002650A7">
      <w:pPr>
        <w:widowControl/>
        <w:spacing w:line="240" w:lineRule="atLeast"/>
        <w:ind w:firstLine="567"/>
        <w:rPr>
          <w:rFonts w:ascii="Times New Roman" w:hAnsi="Times New Roman" w:cs="Times New Roman"/>
          <w:b w:val="0"/>
          <w:bCs w:val="0"/>
          <w:sz w:val="24"/>
          <w:szCs w:val="24"/>
        </w:rPr>
      </w:pPr>
      <w:r w:rsidRPr="002650A7">
        <w:rPr>
          <w:rFonts w:ascii="Times New Roman" w:hAnsi="Times New Roman" w:cs="Times New Roman"/>
          <w:b w:val="0"/>
          <w:bCs w:val="0"/>
          <w:sz w:val="24"/>
          <w:szCs w:val="24"/>
        </w:rPr>
        <w:t>-сельскохозяйственного назначения (сельскохозяйственных угодий, объектов сельскохозяйственного назначения, для ведения дачного хозяйства, садоводства, огородничества);</w:t>
      </w:r>
    </w:p>
    <w:p w:rsidR="002650A7" w:rsidRPr="002650A7" w:rsidRDefault="002650A7" w:rsidP="002650A7">
      <w:pPr>
        <w:widowControl/>
        <w:spacing w:line="240" w:lineRule="atLeast"/>
        <w:ind w:firstLine="567"/>
        <w:rPr>
          <w:rFonts w:ascii="Times New Roman" w:hAnsi="Times New Roman" w:cs="Times New Roman"/>
          <w:b w:val="0"/>
          <w:bCs w:val="0"/>
          <w:sz w:val="24"/>
          <w:szCs w:val="24"/>
        </w:rPr>
      </w:pPr>
      <w:r w:rsidRPr="002650A7">
        <w:rPr>
          <w:rFonts w:ascii="Times New Roman" w:hAnsi="Times New Roman" w:cs="Times New Roman"/>
          <w:b w:val="0"/>
          <w:bCs w:val="0"/>
          <w:sz w:val="24"/>
          <w:szCs w:val="24"/>
        </w:rPr>
        <w:t>-инженерной инфраструктуры;</w:t>
      </w:r>
    </w:p>
    <w:p w:rsidR="002650A7" w:rsidRPr="002650A7" w:rsidRDefault="002650A7" w:rsidP="002650A7">
      <w:pPr>
        <w:widowControl/>
        <w:spacing w:line="240" w:lineRule="atLeast"/>
        <w:ind w:firstLine="567"/>
        <w:rPr>
          <w:rFonts w:ascii="Times New Roman" w:hAnsi="Times New Roman" w:cs="Times New Roman"/>
          <w:b w:val="0"/>
          <w:bCs w:val="0"/>
          <w:sz w:val="24"/>
          <w:szCs w:val="24"/>
        </w:rPr>
      </w:pPr>
      <w:r w:rsidRPr="002650A7">
        <w:rPr>
          <w:rFonts w:ascii="Times New Roman" w:hAnsi="Times New Roman" w:cs="Times New Roman"/>
          <w:b w:val="0"/>
          <w:bCs w:val="0"/>
          <w:sz w:val="24"/>
          <w:szCs w:val="24"/>
        </w:rPr>
        <w:t>-транспортной инфраструктуры (улично-дорожной сети, объектов хранения транспортных средств);</w:t>
      </w:r>
    </w:p>
    <w:p w:rsidR="002650A7" w:rsidRPr="002650A7" w:rsidRDefault="002650A7" w:rsidP="002650A7">
      <w:pPr>
        <w:widowControl/>
        <w:spacing w:line="240" w:lineRule="atLeast"/>
        <w:ind w:firstLine="567"/>
        <w:rPr>
          <w:rFonts w:ascii="Times New Roman" w:hAnsi="Times New Roman" w:cs="Times New Roman"/>
          <w:b w:val="0"/>
          <w:bCs w:val="0"/>
          <w:sz w:val="24"/>
          <w:szCs w:val="24"/>
        </w:rPr>
      </w:pPr>
      <w:r w:rsidRPr="002650A7">
        <w:rPr>
          <w:rFonts w:ascii="Times New Roman" w:hAnsi="Times New Roman" w:cs="Times New Roman"/>
          <w:b w:val="0"/>
          <w:bCs w:val="0"/>
          <w:sz w:val="24"/>
          <w:szCs w:val="24"/>
        </w:rPr>
        <w:t>-промышленные и коммунально-складские;</w:t>
      </w:r>
    </w:p>
    <w:p w:rsidR="002650A7" w:rsidRPr="002650A7" w:rsidRDefault="002650A7" w:rsidP="002650A7">
      <w:pPr>
        <w:widowControl/>
        <w:spacing w:line="240" w:lineRule="atLeast"/>
        <w:ind w:firstLine="567"/>
        <w:rPr>
          <w:rFonts w:ascii="Times New Roman" w:hAnsi="Times New Roman" w:cs="Times New Roman"/>
          <w:b w:val="0"/>
          <w:bCs w:val="0"/>
          <w:sz w:val="24"/>
          <w:szCs w:val="24"/>
        </w:rPr>
      </w:pPr>
      <w:r w:rsidRPr="002650A7">
        <w:rPr>
          <w:rFonts w:ascii="Times New Roman" w:hAnsi="Times New Roman" w:cs="Times New Roman"/>
          <w:b w:val="0"/>
          <w:bCs w:val="0"/>
          <w:sz w:val="24"/>
          <w:szCs w:val="24"/>
        </w:rPr>
        <w:t>-рекреационные (мест общего пользования, учреждений отдыха и туризма);</w:t>
      </w:r>
    </w:p>
    <w:p w:rsidR="002650A7" w:rsidRPr="002650A7" w:rsidRDefault="002650A7" w:rsidP="002650A7">
      <w:pPr>
        <w:widowControl/>
        <w:spacing w:line="240" w:lineRule="atLeast"/>
        <w:ind w:firstLine="567"/>
        <w:rPr>
          <w:rFonts w:ascii="Times New Roman" w:hAnsi="Times New Roman" w:cs="Times New Roman"/>
          <w:b w:val="0"/>
          <w:bCs w:val="0"/>
          <w:sz w:val="24"/>
          <w:szCs w:val="24"/>
        </w:rPr>
      </w:pPr>
      <w:r w:rsidRPr="002650A7">
        <w:rPr>
          <w:rFonts w:ascii="Times New Roman" w:hAnsi="Times New Roman" w:cs="Times New Roman"/>
          <w:b w:val="0"/>
          <w:bCs w:val="0"/>
          <w:sz w:val="24"/>
          <w:szCs w:val="24"/>
        </w:rPr>
        <w:lastRenderedPageBreak/>
        <w:t xml:space="preserve">-природных территорий (природного ландшафта, лесной растительности или </w:t>
      </w:r>
      <w:proofErr w:type="spellStart"/>
      <w:r w:rsidRPr="002650A7">
        <w:rPr>
          <w:rFonts w:ascii="Times New Roman" w:hAnsi="Times New Roman" w:cs="Times New Roman"/>
          <w:b w:val="0"/>
          <w:bCs w:val="0"/>
          <w:sz w:val="24"/>
          <w:szCs w:val="24"/>
        </w:rPr>
        <w:t>гослесфонда</w:t>
      </w:r>
      <w:proofErr w:type="spellEnd"/>
      <w:r w:rsidRPr="002650A7">
        <w:rPr>
          <w:rFonts w:ascii="Times New Roman" w:hAnsi="Times New Roman" w:cs="Times New Roman"/>
          <w:b w:val="0"/>
          <w:bCs w:val="0"/>
          <w:sz w:val="24"/>
          <w:szCs w:val="24"/>
        </w:rPr>
        <w:t>);</w:t>
      </w:r>
    </w:p>
    <w:p w:rsidR="002650A7" w:rsidRPr="002650A7" w:rsidRDefault="002650A7" w:rsidP="002650A7">
      <w:pPr>
        <w:widowControl/>
        <w:spacing w:line="240" w:lineRule="atLeast"/>
        <w:ind w:firstLine="567"/>
        <w:rPr>
          <w:rFonts w:ascii="Times New Roman" w:hAnsi="Times New Roman" w:cs="Times New Roman"/>
          <w:b w:val="0"/>
          <w:bCs w:val="0"/>
          <w:sz w:val="24"/>
          <w:szCs w:val="24"/>
        </w:rPr>
      </w:pPr>
      <w:r w:rsidRPr="002650A7">
        <w:rPr>
          <w:rFonts w:ascii="Times New Roman" w:hAnsi="Times New Roman" w:cs="Times New Roman"/>
          <w:b w:val="0"/>
          <w:bCs w:val="0"/>
          <w:sz w:val="24"/>
          <w:szCs w:val="24"/>
        </w:rPr>
        <w:t>-специального назначения (ритуального назначения);</w:t>
      </w:r>
    </w:p>
    <w:p w:rsidR="002650A7" w:rsidRPr="00F8435F" w:rsidRDefault="002650A7" w:rsidP="00F8435F">
      <w:pPr>
        <w:widowControl/>
        <w:spacing w:line="240" w:lineRule="atLeast"/>
        <w:ind w:firstLine="567"/>
        <w:rPr>
          <w:rFonts w:ascii="Times New Roman" w:hAnsi="Times New Roman" w:cs="Times New Roman"/>
          <w:b w:val="0"/>
          <w:bCs w:val="0"/>
          <w:sz w:val="24"/>
          <w:szCs w:val="24"/>
        </w:rPr>
      </w:pPr>
      <w:r w:rsidRPr="002650A7">
        <w:rPr>
          <w:rFonts w:ascii="Times New Roman" w:hAnsi="Times New Roman" w:cs="Times New Roman"/>
          <w:b w:val="0"/>
          <w:bCs w:val="0"/>
          <w:sz w:val="24"/>
          <w:szCs w:val="24"/>
        </w:rPr>
        <w:t>-акваторий (водного фонда).</w:t>
      </w:r>
    </w:p>
    <w:p w:rsidR="002650A7" w:rsidRPr="00F8435F" w:rsidRDefault="002650A7" w:rsidP="002650A7">
      <w:pPr>
        <w:widowControl/>
        <w:spacing w:line="240" w:lineRule="atLeast"/>
        <w:ind w:firstLine="567"/>
        <w:rPr>
          <w:rFonts w:ascii="Times New Roman" w:hAnsi="Times New Roman" w:cs="Times New Roman"/>
          <w:b w:val="0"/>
          <w:bCs w:val="0"/>
          <w:sz w:val="24"/>
          <w:szCs w:val="24"/>
        </w:rPr>
      </w:pPr>
      <w:r w:rsidRPr="00F8435F">
        <w:rPr>
          <w:rFonts w:ascii="Times New Roman" w:hAnsi="Times New Roman" w:cs="Times New Roman"/>
          <w:b w:val="0"/>
          <w:bCs w:val="0"/>
          <w:sz w:val="24"/>
          <w:szCs w:val="24"/>
        </w:rPr>
        <w:t>2.</w:t>
      </w:r>
      <w:r w:rsidR="00F8435F" w:rsidRPr="00F8435F">
        <w:rPr>
          <w:rFonts w:ascii="Times New Roman" w:hAnsi="Times New Roman" w:cs="Times New Roman"/>
          <w:b w:val="0"/>
          <w:bCs w:val="0"/>
          <w:sz w:val="24"/>
          <w:szCs w:val="24"/>
        </w:rPr>
        <w:t>6</w:t>
      </w:r>
      <w:r w:rsidRPr="00F8435F">
        <w:rPr>
          <w:rFonts w:ascii="Times New Roman" w:hAnsi="Times New Roman" w:cs="Times New Roman"/>
          <w:b w:val="0"/>
          <w:bCs w:val="0"/>
          <w:sz w:val="24"/>
          <w:szCs w:val="24"/>
        </w:rPr>
        <w:t>. При функциональном зонировании устанавливаются также зоны с особыми условиями использования территорий, в которых действуют ограничения на градостроительную деятельность. Зоны с особыми условиями использования территорий перечисленные в таблице 2.1.</w:t>
      </w:r>
    </w:p>
    <w:p w:rsidR="002650A7" w:rsidRPr="00F8435F" w:rsidRDefault="002650A7" w:rsidP="00F8435F">
      <w:pPr>
        <w:widowControl/>
        <w:spacing w:line="240" w:lineRule="atLeast"/>
        <w:ind w:firstLine="0"/>
        <w:jc w:val="right"/>
        <w:rPr>
          <w:rFonts w:ascii="Times New Roman" w:hAnsi="Times New Roman" w:cs="Times New Roman"/>
          <w:b w:val="0"/>
          <w:bCs w:val="0"/>
          <w:sz w:val="24"/>
          <w:szCs w:val="24"/>
        </w:rPr>
      </w:pPr>
      <w:r w:rsidRPr="00F8435F">
        <w:rPr>
          <w:rFonts w:ascii="Times New Roman" w:hAnsi="Times New Roman" w:cs="Times New Roman"/>
          <w:b w:val="0"/>
          <w:bCs w:val="0"/>
          <w:sz w:val="24"/>
          <w:szCs w:val="24"/>
        </w:rPr>
        <w:t>Таблица 2.1</w:t>
      </w:r>
    </w:p>
    <w:tbl>
      <w:tblPr>
        <w:tblW w:w="9356" w:type="dxa"/>
        <w:jc w:val="center"/>
        <w:tblInd w:w="113"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1"/>
        <w:gridCol w:w="6495"/>
      </w:tblGrid>
      <w:tr w:rsidR="002650A7" w:rsidRPr="002650A7" w:rsidTr="00F8435F">
        <w:trPr>
          <w:trHeight w:val="312"/>
          <w:tblHeader/>
          <w:jc w:val="center"/>
        </w:trPr>
        <w:tc>
          <w:tcPr>
            <w:tcW w:w="2861" w:type="dxa"/>
            <w:vAlign w:val="center"/>
          </w:tcPr>
          <w:p w:rsidR="002650A7" w:rsidRPr="002650A7" w:rsidRDefault="002650A7" w:rsidP="002650A7">
            <w:pPr>
              <w:widowControl/>
              <w:suppressAutoHyphens/>
              <w:adjustRightInd w:val="0"/>
              <w:spacing w:line="240" w:lineRule="atLeast"/>
              <w:ind w:left="-57" w:right="-57" w:firstLine="0"/>
              <w:jc w:val="center"/>
              <w:rPr>
                <w:rFonts w:ascii="Times New Roman Полужирный" w:hAnsi="Times New Roman Полужирный" w:cs="Times New Roman"/>
                <w:sz w:val="20"/>
                <w:szCs w:val="24"/>
              </w:rPr>
            </w:pPr>
            <w:r w:rsidRPr="002650A7">
              <w:rPr>
                <w:rFonts w:ascii="Times New Roman Полужирный" w:hAnsi="Times New Roman Полужирный" w:cs="Times New Roman"/>
                <w:bCs w:val="0"/>
                <w:sz w:val="20"/>
                <w:szCs w:val="22"/>
              </w:rPr>
              <w:t xml:space="preserve">Наименование зон с особыми условиями использования </w:t>
            </w:r>
          </w:p>
          <w:p w:rsidR="002650A7" w:rsidRPr="002650A7" w:rsidRDefault="002650A7" w:rsidP="002650A7">
            <w:pPr>
              <w:widowControl/>
              <w:suppressAutoHyphens/>
              <w:adjustRightInd w:val="0"/>
              <w:spacing w:line="240" w:lineRule="atLeast"/>
              <w:ind w:left="-57" w:right="-57" w:firstLine="0"/>
              <w:jc w:val="center"/>
              <w:rPr>
                <w:rFonts w:ascii="Times New Roman Полужирный" w:hAnsi="Times New Roman Полужирный" w:cs="Times New Roman"/>
                <w:sz w:val="20"/>
                <w:szCs w:val="24"/>
              </w:rPr>
            </w:pPr>
            <w:r w:rsidRPr="002650A7">
              <w:rPr>
                <w:rFonts w:ascii="Times New Roman Полужирный" w:hAnsi="Times New Roman Полужирный" w:cs="Times New Roman"/>
                <w:bCs w:val="0"/>
                <w:sz w:val="20"/>
                <w:szCs w:val="22"/>
              </w:rPr>
              <w:t>территории</w:t>
            </w:r>
          </w:p>
        </w:tc>
        <w:tc>
          <w:tcPr>
            <w:tcW w:w="6495" w:type="dxa"/>
            <w:vAlign w:val="center"/>
          </w:tcPr>
          <w:p w:rsidR="002650A7" w:rsidRPr="002650A7" w:rsidRDefault="002650A7" w:rsidP="002650A7">
            <w:pPr>
              <w:widowControl/>
              <w:adjustRightInd w:val="0"/>
              <w:spacing w:line="240" w:lineRule="atLeast"/>
              <w:ind w:firstLine="0"/>
              <w:jc w:val="center"/>
              <w:rPr>
                <w:rFonts w:ascii="Times New Roman Полужирный" w:hAnsi="Times New Roman Полужирный" w:cs="Times New Roman"/>
                <w:sz w:val="20"/>
                <w:szCs w:val="24"/>
              </w:rPr>
            </w:pPr>
            <w:r w:rsidRPr="002650A7">
              <w:rPr>
                <w:rFonts w:ascii="Times New Roman Полужирный" w:hAnsi="Times New Roman Полужирный" w:cs="Times New Roman"/>
                <w:bCs w:val="0"/>
                <w:sz w:val="20"/>
                <w:szCs w:val="22"/>
              </w:rPr>
              <w:t>Объекты, для которых устанавливаются зоны</w:t>
            </w:r>
          </w:p>
        </w:tc>
      </w:tr>
      <w:tr w:rsidR="002650A7" w:rsidRPr="002650A7" w:rsidTr="00F8435F">
        <w:tblPrEx>
          <w:tblBorders>
            <w:bottom w:val="single" w:sz="4" w:space="0" w:color="auto"/>
          </w:tblBorders>
        </w:tblPrEx>
        <w:trPr>
          <w:trHeight w:val="227"/>
          <w:jc w:val="center"/>
        </w:trPr>
        <w:tc>
          <w:tcPr>
            <w:tcW w:w="2861" w:type="dxa"/>
          </w:tcPr>
          <w:p w:rsidR="002650A7" w:rsidRPr="002650A7" w:rsidRDefault="002650A7" w:rsidP="002650A7">
            <w:pPr>
              <w:widowControl/>
              <w:suppressAutoHyphens/>
              <w:adjustRightInd w:val="0"/>
              <w:spacing w:line="240" w:lineRule="atLeast"/>
              <w:ind w:firstLine="0"/>
              <w:jc w:val="left"/>
              <w:rPr>
                <w:rFonts w:ascii="Times New Roman" w:hAnsi="Times New Roman" w:cs="Times New Roman"/>
                <w:sz w:val="20"/>
                <w:szCs w:val="24"/>
              </w:rPr>
            </w:pPr>
            <w:r w:rsidRPr="002650A7">
              <w:rPr>
                <w:rFonts w:ascii="Times New Roman" w:hAnsi="Times New Roman" w:cs="Times New Roman"/>
                <w:b w:val="0"/>
                <w:bCs w:val="0"/>
                <w:sz w:val="20"/>
                <w:szCs w:val="22"/>
              </w:rPr>
              <w:t>Санитарно-защитные зоны*</w:t>
            </w:r>
          </w:p>
        </w:tc>
        <w:tc>
          <w:tcPr>
            <w:tcW w:w="6495" w:type="dxa"/>
          </w:tcPr>
          <w:p w:rsidR="002650A7" w:rsidRPr="002650A7" w:rsidRDefault="002650A7" w:rsidP="002650A7">
            <w:pPr>
              <w:widowControl/>
              <w:adjustRightInd w:val="0"/>
              <w:spacing w:line="240" w:lineRule="atLeast"/>
              <w:ind w:firstLine="0"/>
              <w:jc w:val="left"/>
              <w:rPr>
                <w:rFonts w:ascii="Times New Roman" w:hAnsi="Times New Roman" w:cs="Times New Roman"/>
                <w:sz w:val="20"/>
                <w:szCs w:val="24"/>
              </w:rPr>
            </w:pPr>
            <w:r w:rsidRPr="002650A7">
              <w:rPr>
                <w:rFonts w:ascii="Times New Roman" w:hAnsi="Times New Roman" w:cs="Times New Roman"/>
                <w:b w:val="0"/>
                <w:bCs w:val="0"/>
                <w:sz w:val="20"/>
                <w:szCs w:val="22"/>
              </w:rPr>
              <w:t>Предприятия, в том числе сельскохозяйственные предприятия Сооружения</w:t>
            </w:r>
          </w:p>
          <w:p w:rsidR="002650A7" w:rsidRPr="002650A7" w:rsidRDefault="002650A7" w:rsidP="002650A7">
            <w:pPr>
              <w:widowControl/>
              <w:adjustRightInd w:val="0"/>
              <w:spacing w:line="240" w:lineRule="atLeast"/>
              <w:ind w:firstLine="0"/>
              <w:jc w:val="left"/>
              <w:rPr>
                <w:rFonts w:ascii="Times New Roman" w:hAnsi="Times New Roman" w:cs="Times New Roman"/>
                <w:sz w:val="20"/>
                <w:szCs w:val="24"/>
              </w:rPr>
            </w:pPr>
            <w:r w:rsidRPr="002650A7">
              <w:rPr>
                <w:rFonts w:ascii="Times New Roman" w:hAnsi="Times New Roman" w:cs="Times New Roman"/>
                <w:b w:val="0"/>
                <w:bCs w:val="0"/>
                <w:sz w:val="20"/>
                <w:szCs w:val="22"/>
              </w:rPr>
              <w:t>Объекты специального назначения (кладбища,  скотомогильники, биотермические ямы, полигоны по размещению, обезвреживанию, захоронению ТБО)</w:t>
            </w:r>
          </w:p>
        </w:tc>
      </w:tr>
      <w:tr w:rsidR="002650A7" w:rsidRPr="002650A7" w:rsidTr="00F8435F">
        <w:tblPrEx>
          <w:tblBorders>
            <w:bottom w:val="single" w:sz="4" w:space="0" w:color="auto"/>
          </w:tblBorders>
        </w:tblPrEx>
        <w:trPr>
          <w:trHeight w:val="227"/>
          <w:jc w:val="center"/>
        </w:trPr>
        <w:tc>
          <w:tcPr>
            <w:tcW w:w="2861" w:type="dxa"/>
          </w:tcPr>
          <w:p w:rsidR="002650A7" w:rsidRPr="002650A7" w:rsidRDefault="002650A7" w:rsidP="002650A7">
            <w:pPr>
              <w:widowControl/>
              <w:suppressAutoHyphens/>
              <w:adjustRightInd w:val="0"/>
              <w:spacing w:line="240" w:lineRule="atLeast"/>
              <w:ind w:firstLine="0"/>
              <w:jc w:val="left"/>
              <w:rPr>
                <w:rFonts w:ascii="Times New Roman" w:hAnsi="Times New Roman" w:cs="Times New Roman"/>
                <w:sz w:val="20"/>
                <w:szCs w:val="24"/>
              </w:rPr>
            </w:pPr>
            <w:r w:rsidRPr="002650A7">
              <w:rPr>
                <w:rFonts w:ascii="Times New Roman" w:hAnsi="Times New Roman" w:cs="Times New Roman"/>
                <w:b w:val="0"/>
                <w:bCs w:val="0"/>
                <w:sz w:val="20"/>
                <w:szCs w:val="22"/>
              </w:rPr>
              <w:t>Санитарный разрыв</w:t>
            </w:r>
          </w:p>
        </w:tc>
        <w:tc>
          <w:tcPr>
            <w:tcW w:w="6495" w:type="dxa"/>
          </w:tcPr>
          <w:p w:rsidR="002650A7" w:rsidRPr="002650A7" w:rsidRDefault="002650A7" w:rsidP="002650A7">
            <w:pPr>
              <w:widowControl/>
              <w:adjustRightInd w:val="0"/>
              <w:spacing w:line="240" w:lineRule="atLeast"/>
              <w:ind w:firstLine="0"/>
              <w:jc w:val="left"/>
              <w:rPr>
                <w:rFonts w:ascii="Times New Roman" w:hAnsi="Times New Roman" w:cs="Times New Roman"/>
                <w:sz w:val="20"/>
                <w:szCs w:val="24"/>
              </w:rPr>
            </w:pPr>
            <w:r w:rsidRPr="002650A7">
              <w:rPr>
                <w:rFonts w:ascii="Times New Roman" w:hAnsi="Times New Roman" w:cs="Times New Roman"/>
                <w:b w:val="0"/>
                <w:bCs w:val="0"/>
                <w:sz w:val="20"/>
                <w:szCs w:val="22"/>
              </w:rPr>
              <w:t>Железные дороги, автомобильные стоянки, магистральные газопроводы, компрессорные станции, иные объекты</w:t>
            </w:r>
          </w:p>
        </w:tc>
      </w:tr>
      <w:tr w:rsidR="002650A7" w:rsidRPr="002650A7" w:rsidTr="00F8435F">
        <w:tblPrEx>
          <w:tblBorders>
            <w:bottom w:val="single" w:sz="4" w:space="0" w:color="auto"/>
          </w:tblBorders>
        </w:tblPrEx>
        <w:trPr>
          <w:trHeight w:val="227"/>
          <w:jc w:val="center"/>
        </w:trPr>
        <w:tc>
          <w:tcPr>
            <w:tcW w:w="2861" w:type="dxa"/>
          </w:tcPr>
          <w:p w:rsidR="002650A7" w:rsidRPr="002650A7" w:rsidRDefault="002650A7" w:rsidP="002650A7">
            <w:pPr>
              <w:widowControl/>
              <w:suppressAutoHyphens/>
              <w:adjustRightInd w:val="0"/>
              <w:spacing w:line="240" w:lineRule="atLeast"/>
              <w:ind w:firstLine="0"/>
              <w:jc w:val="left"/>
              <w:rPr>
                <w:rFonts w:ascii="Times New Roman" w:hAnsi="Times New Roman" w:cs="Times New Roman"/>
                <w:sz w:val="20"/>
                <w:szCs w:val="24"/>
              </w:rPr>
            </w:pPr>
            <w:r w:rsidRPr="002650A7">
              <w:rPr>
                <w:rFonts w:ascii="Times New Roman" w:hAnsi="Times New Roman" w:cs="Times New Roman"/>
                <w:b w:val="0"/>
                <w:bCs w:val="0"/>
                <w:sz w:val="20"/>
                <w:szCs w:val="22"/>
              </w:rPr>
              <w:t>Зоны санитарной охраны</w:t>
            </w:r>
          </w:p>
        </w:tc>
        <w:tc>
          <w:tcPr>
            <w:tcW w:w="6495" w:type="dxa"/>
          </w:tcPr>
          <w:p w:rsidR="002650A7" w:rsidRPr="002650A7" w:rsidRDefault="002650A7" w:rsidP="002650A7">
            <w:pPr>
              <w:widowControl/>
              <w:adjustRightInd w:val="0"/>
              <w:spacing w:line="240" w:lineRule="atLeast"/>
              <w:ind w:right="-57" w:firstLine="0"/>
              <w:jc w:val="left"/>
              <w:rPr>
                <w:rFonts w:ascii="Times New Roman" w:hAnsi="Times New Roman" w:cs="Times New Roman"/>
                <w:spacing w:val="-2"/>
                <w:sz w:val="20"/>
                <w:szCs w:val="24"/>
              </w:rPr>
            </w:pPr>
            <w:r w:rsidRPr="002650A7">
              <w:rPr>
                <w:rFonts w:ascii="Times New Roman" w:hAnsi="Times New Roman" w:cs="Times New Roman"/>
                <w:b w:val="0"/>
                <w:bCs w:val="0"/>
                <w:spacing w:val="-2"/>
                <w:sz w:val="20"/>
                <w:szCs w:val="22"/>
              </w:rPr>
              <w:t>Источники водоснабжения, водопроводы питьевого назначения</w:t>
            </w:r>
          </w:p>
        </w:tc>
      </w:tr>
      <w:tr w:rsidR="002650A7" w:rsidRPr="002650A7" w:rsidTr="00F8435F">
        <w:tblPrEx>
          <w:tblBorders>
            <w:bottom w:val="single" w:sz="4" w:space="0" w:color="auto"/>
          </w:tblBorders>
        </w:tblPrEx>
        <w:trPr>
          <w:trHeight w:val="255"/>
          <w:jc w:val="center"/>
        </w:trPr>
        <w:tc>
          <w:tcPr>
            <w:tcW w:w="2861" w:type="dxa"/>
          </w:tcPr>
          <w:p w:rsidR="002650A7" w:rsidRPr="002650A7" w:rsidRDefault="002650A7" w:rsidP="002650A7">
            <w:pPr>
              <w:widowControl/>
              <w:suppressAutoHyphens/>
              <w:adjustRightInd w:val="0"/>
              <w:spacing w:line="240" w:lineRule="atLeast"/>
              <w:ind w:firstLine="0"/>
              <w:jc w:val="left"/>
              <w:rPr>
                <w:rFonts w:ascii="Times New Roman" w:hAnsi="Times New Roman" w:cs="Times New Roman"/>
                <w:sz w:val="20"/>
                <w:szCs w:val="24"/>
              </w:rPr>
            </w:pPr>
            <w:r w:rsidRPr="002650A7">
              <w:rPr>
                <w:rFonts w:ascii="Times New Roman" w:hAnsi="Times New Roman" w:cs="Times New Roman"/>
                <w:b w:val="0"/>
                <w:bCs w:val="0"/>
                <w:sz w:val="20"/>
                <w:szCs w:val="22"/>
              </w:rPr>
              <w:t>Придорожные полосы</w:t>
            </w:r>
          </w:p>
        </w:tc>
        <w:tc>
          <w:tcPr>
            <w:tcW w:w="6495" w:type="dxa"/>
          </w:tcPr>
          <w:p w:rsidR="002650A7" w:rsidRPr="002650A7" w:rsidRDefault="002650A7" w:rsidP="002650A7">
            <w:pPr>
              <w:widowControl/>
              <w:adjustRightInd w:val="0"/>
              <w:spacing w:line="240" w:lineRule="atLeast"/>
              <w:ind w:firstLine="0"/>
              <w:jc w:val="left"/>
              <w:rPr>
                <w:rFonts w:ascii="Times New Roman" w:hAnsi="Times New Roman" w:cs="Times New Roman"/>
                <w:sz w:val="20"/>
                <w:szCs w:val="24"/>
              </w:rPr>
            </w:pPr>
            <w:r w:rsidRPr="002650A7">
              <w:rPr>
                <w:rFonts w:ascii="Times New Roman" w:hAnsi="Times New Roman" w:cs="Times New Roman"/>
                <w:b w:val="0"/>
                <w:bCs w:val="0"/>
                <w:sz w:val="20"/>
                <w:szCs w:val="22"/>
              </w:rPr>
              <w:t>Автомобильные дороги вне границ населенных пунктов</w:t>
            </w:r>
          </w:p>
        </w:tc>
      </w:tr>
      <w:tr w:rsidR="002650A7" w:rsidRPr="002650A7" w:rsidTr="00F8435F">
        <w:tblPrEx>
          <w:tblBorders>
            <w:bottom w:val="single" w:sz="4" w:space="0" w:color="auto"/>
          </w:tblBorders>
        </w:tblPrEx>
        <w:trPr>
          <w:trHeight w:val="227"/>
          <w:jc w:val="center"/>
        </w:trPr>
        <w:tc>
          <w:tcPr>
            <w:tcW w:w="2861" w:type="dxa"/>
          </w:tcPr>
          <w:p w:rsidR="002650A7" w:rsidRPr="002650A7" w:rsidRDefault="002650A7" w:rsidP="002650A7">
            <w:pPr>
              <w:widowControl/>
              <w:suppressAutoHyphens/>
              <w:adjustRightInd w:val="0"/>
              <w:spacing w:line="240" w:lineRule="atLeast"/>
              <w:ind w:firstLine="0"/>
              <w:jc w:val="left"/>
              <w:rPr>
                <w:rFonts w:ascii="Times New Roman" w:hAnsi="Times New Roman" w:cs="Times New Roman"/>
                <w:sz w:val="20"/>
                <w:szCs w:val="24"/>
              </w:rPr>
            </w:pPr>
            <w:r w:rsidRPr="002650A7">
              <w:rPr>
                <w:rFonts w:ascii="Times New Roman" w:hAnsi="Times New Roman" w:cs="Times New Roman"/>
                <w:b w:val="0"/>
                <w:bCs w:val="0"/>
                <w:sz w:val="20"/>
                <w:szCs w:val="22"/>
              </w:rPr>
              <w:t>Охранные зоны</w:t>
            </w:r>
          </w:p>
        </w:tc>
        <w:tc>
          <w:tcPr>
            <w:tcW w:w="6495" w:type="dxa"/>
          </w:tcPr>
          <w:p w:rsidR="002650A7" w:rsidRPr="002650A7" w:rsidRDefault="002650A7" w:rsidP="002650A7">
            <w:pPr>
              <w:widowControl/>
              <w:adjustRightInd w:val="0"/>
              <w:spacing w:line="240" w:lineRule="atLeast"/>
              <w:ind w:firstLine="0"/>
              <w:jc w:val="left"/>
              <w:rPr>
                <w:rFonts w:ascii="Times New Roman" w:hAnsi="Times New Roman" w:cs="Times New Roman"/>
                <w:sz w:val="20"/>
                <w:szCs w:val="24"/>
              </w:rPr>
            </w:pPr>
            <w:r w:rsidRPr="002650A7">
              <w:rPr>
                <w:rFonts w:ascii="Times New Roman" w:hAnsi="Times New Roman" w:cs="Times New Roman"/>
                <w:b w:val="0"/>
                <w:bCs w:val="0"/>
                <w:sz w:val="20"/>
                <w:szCs w:val="22"/>
              </w:rPr>
              <w:t>Объекты электросетевого хозяйства</w:t>
            </w:r>
          </w:p>
          <w:p w:rsidR="002650A7" w:rsidRPr="002650A7" w:rsidRDefault="002650A7" w:rsidP="002650A7">
            <w:pPr>
              <w:widowControl/>
              <w:adjustRightInd w:val="0"/>
              <w:spacing w:line="240" w:lineRule="atLeast"/>
              <w:ind w:firstLine="0"/>
              <w:jc w:val="left"/>
              <w:rPr>
                <w:rFonts w:ascii="Times New Roman" w:hAnsi="Times New Roman" w:cs="Times New Roman"/>
                <w:sz w:val="20"/>
                <w:szCs w:val="24"/>
              </w:rPr>
            </w:pPr>
            <w:r w:rsidRPr="002650A7">
              <w:rPr>
                <w:rFonts w:ascii="Times New Roman" w:hAnsi="Times New Roman" w:cs="Times New Roman"/>
                <w:b w:val="0"/>
                <w:bCs w:val="0"/>
                <w:sz w:val="20"/>
                <w:szCs w:val="22"/>
              </w:rPr>
              <w:t xml:space="preserve">Объекты </w:t>
            </w:r>
            <w:proofErr w:type="spellStart"/>
            <w:r w:rsidRPr="002650A7">
              <w:rPr>
                <w:rFonts w:ascii="Times New Roman" w:hAnsi="Times New Roman" w:cs="Times New Roman"/>
                <w:b w:val="0"/>
                <w:bCs w:val="0"/>
                <w:sz w:val="20"/>
                <w:szCs w:val="22"/>
              </w:rPr>
              <w:t>теплосетевого</w:t>
            </w:r>
            <w:proofErr w:type="spellEnd"/>
            <w:r w:rsidRPr="002650A7">
              <w:rPr>
                <w:rFonts w:ascii="Times New Roman" w:hAnsi="Times New Roman" w:cs="Times New Roman"/>
                <w:b w:val="0"/>
                <w:bCs w:val="0"/>
                <w:sz w:val="20"/>
                <w:szCs w:val="22"/>
              </w:rPr>
              <w:t xml:space="preserve"> хозяйства</w:t>
            </w:r>
          </w:p>
          <w:p w:rsidR="002650A7" w:rsidRPr="002650A7" w:rsidRDefault="002650A7" w:rsidP="002650A7">
            <w:pPr>
              <w:widowControl/>
              <w:adjustRightInd w:val="0"/>
              <w:spacing w:line="240" w:lineRule="atLeast"/>
              <w:ind w:firstLine="0"/>
              <w:jc w:val="left"/>
              <w:rPr>
                <w:rFonts w:ascii="Times New Roman" w:hAnsi="Times New Roman" w:cs="Times New Roman"/>
                <w:sz w:val="20"/>
                <w:szCs w:val="24"/>
              </w:rPr>
            </w:pPr>
            <w:r w:rsidRPr="002650A7">
              <w:rPr>
                <w:rFonts w:ascii="Times New Roman" w:hAnsi="Times New Roman" w:cs="Times New Roman"/>
                <w:b w:val="0"/>
                <w:bCs w:val="0"/>
                <w:sz w:val="20"/>
                <w:szCs w:val="22"/>
              </w:rPr>
              <w:t>Магистральные трубопроводы</w:t>
            </w:r>
          </w:p>
          <w:p w:rsidR="002650A7" w:rsidRPr="002650A7" w:rsidRDefault="002650A7" w:rsidP="002650A7">
            <w:pPr>
              <w:widowControl/>
              <w:adjustRightInd w:val="0"/>
              <w:spacing w:line="240" w:lineRule="atLeast"/>
              <w:ind w:firstLine="0"/>
              <w:jc w:val="left"/>
              <w:rPr>
                <w:rFonts w:ascii="Times New Roman" w:hAnsi="Times New Roman" w:cs="Times New Roman"/>
                <w:sz w:val="20"/>
                <w:szCs w:val="24"/>
              </w:rPr>
            </w:pPr>
            <w:r w:rsidRPr="002650A7">
              <w:rPr>
                <w:rFonts w:ascii="Times New Roman" w:hAnsi="Times New Roman" w:cs="Times New Roman"/>
                <w:b w:val="0"/>
                <w:bCs w:val="0"/>
                <w:sz w:val="20"/>
                <w:szCs w:val="22"/>
              </w:rPr>
              <w:t>Газораспределительные сети</w:t>
            </w:r>
          </w:p>
          <w:p w:rsidR="002650A7" w:rsidRPr="002650A7" w:rsidRDefault="002650A7" w:rsidP="002650A7">
            <w:pPr>
              <w:widowControl/>
              <w:adjustRightInd w:val="0"/>
              <w:spacing w:line="240" w:lineRule="atLeast"/>
              <w:ind w:firstLine="0"/>
              <w:jc w:val="left"/>
              <w:rPr>
                <w:rFonts w:ascii="Times New Roman" w:hAnsi="Times New Roman" w:cs="Times New Roman"/>
                <w:sz w:val="20"/>
                <w:szCs w:val="24"/>
              </w:rPr>
            </w:pPr>
            <w:r w:rsidRPr="002650A7">
              <w:rPr>
                <w:rFonts w:ascii="Times New Roman" w:hAnsi="Times New Roman" w:cs="Times New Roman"/>
                <w:b w:val="0"/>
                <w:bCs w:val="0"/>
                <w:sz w:val="20"/>
                <w:szCs w:val="22"/>
              </w:rPr>
              <w:t>Железные дороги</w:t>
            </w:r>
          </w:p>
          <w:p w:rsidR="002650A7" w:rsidRPr="002650A7" w:rsidRDefault="002650A7" w:rsidP="002650A7">
            <w:pPr>
              <w:widowControl/>
              <w:adjustRightInd w:val="0"/>
              <w:spacing w:line="240" w:lineRule="atLeast"/>
              <w:ind w:firstLine="0"/>
              <w:jc w:val="left"/>
              <w:rPr>
                <w:rFonts w:ascii="Times New Roman" w:hAnsi="Times New Roman" w:cs="Times New Roman"/>
                <w:sz w:val="20"/>
                <w:szCs w:val="24"/>
              </w:rPr>
            </w:pPr>
            <w:r w:rsidRPr="002650A7">
              <w:rPr>
                <w:rFonts w:ascii="Times New Roman" w:hAnsi="Times New Roman" w:cs="Times New Roman"/>
                <w:b w:val="0"/>
                <w:bCs w:val="0"/>
                <w:sz w:val="20"/>
                <w:szCs w:val="22"/>
              </w:rPr>
              <w:t>Линии и сооружения связи и радиофикации</w:t>
            </w:r>
          </w:p>
          <w:p w:rsidR="002650A7" w:rsidRPr="002650A7" w:rsidRDefault="002650A7" w:rsidP="002650A7">
            <w:pPr>
              <w:widowControl/>
              <w:adjustRightInd w:val="0"/>
              <w:spacing w:line="240" w:lineRule="atLeast"/>
              <w:ind w:firstLine="0"/>
              <w:jc w:val="left"/>
              <w:rPr>
                <w:rFonts w:ascii="Times New Roman" w:hAnsi="Times New Roman" w:cs="Times New Roman"/>
                <w:sz w:val="20"/>
                <w:szCs w:val="24"/>
              </w:rPr>
            </w:pPr>
            <w:r w:rsidRPr="002650A7">
              <w:rPr>
                <w:rFonts w:ascii="Times New Roman" w:hAnsi="Times New Roman" w:cs="Times New Roman"/>
                <w:b w:val="0"/>
                <w:bCs w:val="0"/>
                <w:sz w:val="20"/>
                <w:szCs w:val="22"/>
              </w:rPr>
              <w:t>Земли, подвергшиеся радиоактивному и химическому загрязнению</w:t>
            </w:r>
          </w:p>
          <w:p w:rsidR="002650A7" w:rsidRPr="002650A7" w:rsidRDefault="002650A7" w:rsidP="002650A7">
            <w:pPr>
              <w:widowControl/>
              <w:adjustRightInd w:val="0"/>
              <w:spacing w:line="240" w:lineRule="atLeast"/>
              <w:ind w:firstLine="0"/>
              <w:jc w:val="left"/>
              <w:rPr>
                <w:rFonts w:ascii="Times New Roman" w:hAnsi="Times New Roman" w:cs="Times New Roman"/>
                <w:sz w:val="20"/>
                <w:szCs w:val="24"/>
              </w:rPr>
            </w:pPr>
            <w:r w:rsidRPr="002650A7">
              <w:rPr>
                <w:rFonts w:ascii="Times New Roman" w:hAnsi="Times New Roman" w:cs="Times New Roman"/>
                <w:b w:val="0"/>
                <w:bCs w:val="0"/>
                <w:sz w:val="20"/>
                <w:szCs w:val="22"/>
              </w:rPr>
              <w:t>Особо охраняемые природные территории</w:t>
            </w:r>
          </w:p>
        </w:tc>
      </w:tr>
      <w:tr w:rsidR="002650A7" w:rsidRPr="002650A7" w:rsidTr="00F8435F">
        <w:tblPrEx>
          <w:tblBorders>
            <w:bottom w:val="single" w:sz="4" w:space="0" w:color="auto"/>
          </w:tblBorders>
        </w:tblPrEx>
        <w:trPr>
          <w:trHeight w:val="495"/>
          <w:jc w:val="center"/>
        </w:trPr>
        <w:tc>
          <w:tcPr>
            <w:tcW w:w="2861" w:type="dxa"/>
          </w:tcPr>
          <w:p w:rsidR="002650A7" w:rsidRPr="002650A7" w:rsidRDefault="002650A7" w:rsidP="002650A7">
            <w:pPr>
              <w:widowControl/>
              <w:suppressAutoHyphens/>
              <w:adjustRightInd w:val="0"/>
              <w:spacing w:line="240" w:lineRule="atLeast"/>
              <w:ind w:firstLine="0"/>
              <w:jc w:val="left"/>
              <w:rPr>
                <w:rFonts w:ascii="Times New Roman" w:hAnsi="Times New Roman" w:cs="Times New Roman"/>
                <w:sz w:val="20"/>
                <w:szCs w:val="24"/>
              </w:rPr>
            </w:pPr>
            <w:proofErr w:type="spellStart"/>
            <w:r w:rsidRPr="002650A7">
              <w:rPr>
                <w:rFonts w:ascii="Times New Roman" w:hAnsi="Times New Roman" w:cs="Times New Roman"/>
                <w:b w:val="0"/>
                <w:bCs w:val="0"/>
                <w:sz w:val="20"/>
                <w:szCs w:val="22"/>
              </w:rPr>
              <w:t>Водоохранные</w:t>
            </w:r>
            <w:proofErr w:type="spellEnd"/>
            <w:r w:rsidRPr="002650A7">
              <w:rPr>
                <w:rFonts w:ascii="Times New Roman" w:hAnsi="Times New Roman" w:cs="Times New Roman"/>
                <w:b w:val="0"/>
                <w:bCs w:val="0"/>
                <w:sz w:val="20"/>
                <w:szCs w:val="22"/>
              </w:rPr>
              <w:t xml:space="preserve"> зоны и прибрежные защитные полосы</w:t>
            </w:r>
          </w:p>
        </w:tc>
        <w:tc>
          <w:tcPr>
            <w:tcW w:w="6495" w:type="dxa"/>
          </w:tcPr>
          <w:p w:rsidR="002650A7" w:rsidRPr="002650A7" w:rsidRDefault="002650A7" w:rsidP="002650A7">
            <w:pPr>
              <w:widowControl/>
              <w:adjustRightInd w:val="0"/>
              <w:spacing w:line="240" w:lineRule="atLeast"/>
              <w:ind w:firstLine="0"/>
              <w:jc w:val="left"/>
              <w:rPr>
                <w:rFonts w:ascii="Times New Roman" w:hAnsi="Times New Roman" w:cs="Times New Roman"/>
                <w:sz w:val="20"/>
                <w:szCs w:val="24"/>
              </w:rPr>
            </w:pPr>
            <w:r w:rsidRPr="002650A7">
              <w:rPr>
                <w:rFonts w:ascii="Times New Roman" w:hAnsi="Times New Roman" w:cs="Times New Roman"/>
                <w:b w:val="0"/>
                <w:bCs w:val="0"/>
                <w:sz w:val="20"/>
                <w:szCs w:val="22"/>
              </w:rPr>
              <w:t>Водные объекты</w:t>
            </w:r>
          </w:p>
        </w:tc>
      </w:tr>
      <w:tr w:rsidR="002650A7" w:rsidRPr="002650A7" w:rsidTr="00F8435F">
        <w:tblPrEx>
          <w:tblBorders>
            <w:bottom w:val="single" w:sz="4" w:space="0" w:color="auto"/>
          </w:tblBorders>
        </w:tblPrEx>
        <w:trPr>
          <w:trHeight w:val="255"/>
          <w:jc w:val="center"/>
        </w:trPr>
        <w:tc>
          <w:tcPr>
            <w:tcW w:w="2861" w:type="dxa"/>
          </w:tcPr>
          <w:p w:rsidR="002650A7" w:rsidRPr="002650A7" w:rsidRDefault="002650A7" w:rsidP="002650A7">
            <w:pPr>
              <w:widowControl/>
              <w:suppressAutoHyphens/>
              <w:adjustRightInd w:val="0"/>
              <w:spacing w:line="240" w:lineRule="atLeast"/>
              <w:ind w:firstLine="0"/>
              <w:jc w:val="left"/>
              <w:rPr>
                <w:rFonts w:ascii="Times New Roman" w:hAnsi="Times New Roman" w:cs="Times New Roman"/>
                <w:sz w:val="20"/>
                <w:szCs w:val="24"/>
              </w:rPr>
            </w:pPr>
            <w:r w:rsidRPr="002650A7">
              <w:rPr>
                <w:rFonts w:ascii="Times New Roman" w:hAnsi="Times New Roman" w:cs="Times New Roman"/>
                <w:b w:val="0"/>
                <w:bCs w:val="0"/>
                <w:sz w:val="20"/>
                <w:szCs w:val="22"/>
              </w:rPr>
              <w:t>Зоны затопления, подтопления</w:t>
            </w:r>
          </w:p>
        </w:tc>
        <w:tc>
          <w:tcPr>
            <w:tcW w:w="6495" w:type="dxa"/>
          </w:tcPr>
          <w:p w:rsidR="002650A7" w:rsidRPr="002650A7" w:rsidRDefault="002650A7" w:rsidP="002650A7">
            <w:pPr>
              <w:widowControl/>
              <w:adjustRightInd w:val="0"/>
              <w:spacing w:line="240" w:lineRule="atLeast"/>
              <w:ind w:firstLine="0"/>
              <w:jc w:val="left"/>
              <w:rPr>
                <w:rFonts w:ascii="Times New Roman" w:hAnsi="Times New Roman" w:cs="Times New Roman"/>
                <w:sz w:val="20"/>
                <w:szCs w:val="24"/>
              </w:rPr>
            </w:pPr>
            <w:r w:rsidRPr="002650A7">
              <w:rPr>
                <w:rFonts w:ascii="Times New Roman" w:hAnsi="Times New Roman" w:cs="Times New Roman"/>
                <w:b w:val="0"/>
                <w:bCs w:val="0"/>
                <w:sz w:val="20"/>
                <w:szCs w:val="22"/>
              </w:rPr>
              <w:t>Территории вблизи водных объектов</w:t>
            </w:r>
          </w:p>
        </w:tc>
      </w:tr>
      <w:tr w:rsidR="002650A7" w:rsidRPr="002650A7" w:rsidTr="00F8435F">
        <w:tblPrEx>
          <w:tblBorders>
            <w:bottom w:val="single" w:sz="4" w:space="0" w:color="auto"/>
          </w:tblBorders>
        </w:tblPrEx>
        <w:trPr>
          <w:trHeight w:val="510"/>
          <w:jc w:val="center"/>
        </w:trPr>
        <w:tc>
          <w:tcPr>
            <w:tcW w:w="2861" w:type="dxa"/>
          </w:tcPr>
          <w:p w:rsidR="002650A7" w:rsidRPr="002650A7" w:rsidRDefault="002650A7" w:rsidP="002650A7">
            <w:pPr>
              <w:widowControl/>
              <w:suppressAutoHyphens/>
              <w:adjustRightInd w:val="0"/>
              <w:spacing w:line="240" w:lineRule="atLeast"/>
              <w:ind w:firstLine="0"/>
              <w:jc w:val="left"/>
              <w:rPr>
                <w:rFonts w:ascii="Times New Roman" w:hAnsi="Times New Roman" w:cs="Times New Roman"/>
                <w:sz w:val="20"/>
                <w:szCs w:val="24"/>
              </w:rPr>
            </w:pPr>
            <w:r w:rsidRPr="002650A7">
              <w:rPr>
                <w:rFonts w:ascii="Times New Roman" w:hAnsi="Times New Roman" w:cs="Times New Roman"/>
                <w:b w:val="0"/>
                <w:bCs w:val="0"/>
                <w:sz w:val="20"/>
                <w:szCs w:val="22"/>
              </w:rPr>
              <w:t>Зоны охраны объектов культурного наследия</w:t>
            </w:r>
          </w:p>
        </w:tc>
        <w:tc>
          <w:tcPr>
            <w:tcW w:w="6495" w:type="dxa"/>
          </w:tcPr>
          <w:p w:rsidR="002650A7" w:rsidRPr="002650A7" w:rsidRDefault="002650A7" w:rsidP="002650A7">
            <w:pPr>
              <w:widowControl/>
              <w:adjustRightInd w:val="0"/>
              <w:spacing w:line="240" w:lineRule="atLeast"/>
              <w:ind w:firstLine="0"/>
              <w:jc w:val="left"/>
              <w:rPr>
                <w:rFonts w:ascii="Times New Roman" w:hAnsi="Times New Roman" w:cs="Times New Roman"/>
                <w:sz w:val="20"/>
                <w:szCs w:val="24"/>
              </w:rPr>
            </w:pPr>
            <w:r w:rsidRPr="002650A7">
              <w:rPr>
                <w:rFonts w:ascii="Times New Roman" w:hAnsi="Times New Roman" w:cs="Times New Roman"/>
                <w:b w:val="0"/>
                <w:bCs w:val="0"/>
                <w:sz w:val="20"/>
                <w:szCs w:val="22"/>
              </w:rPr>
              <w:t>Объекты культурного наследия (памятники истории и культуры)</w:t>
            </w:r>
          </w:p>
        </w:tc>
      </w:tr>
      <w:tr w:rsidR="002650A7" w:rsidRPr="002650A7" w:rsidTr="00F8435F">
        <w:tblPrEx>
          <w:tblBorders>
            <w:bottom w:val="single" w:sz="4" w:space="0" w:color="auto"/>
          </w:tblBorders>
        </w:tblPrEx>
        <w:trPr>
          <w:trHeight w:val="510"/>
          <w:jc w:val="center"/>
        </w:trPr>
        <w:tc>
          <w:tcPr>
            <w:tcW w:w="9356" w:type="dxa"/>
            <w:gridSpan w:val="2"/>
          </w:tcPr>
          <w:p w:rsidR="002650A7" w:rsidRPr="002650A7" w:rsidRDefault="002650A7" w:rsidP="002650A7">
            <w:pPr>
              <w:widowControl/>
              <w:adjustRightInd w:val="0"/>
              <w:spacing w:line="240" w:lineRule="atLeast"/>
              <w:ind w:firstLine="0"/>
              <w:jc w:val="left"/>
              <w:rPr>
                <w:rFonts w:ascii="Times New Roman" w:hAnsi="Times New Roman" w:cs="Times New Roman"/>
                <w:b w:val="0"/>
                <w:bCs w:val="0"/>
                <w:sz w:val="20"/>
                <w:szCs w:val="22"/>
              </w:rPr>
            </w:pPr>
            <w:r w:rsidRPr="002650A7">
              <w:rPr>
                <w:rFonts w:ascii="Times New Roman" w:hAnsi="Times New Roman" w:cs="Times New Roman"/>
                <w:b w:val="0"/>
                <w:bCs w:val="0"/>
                <w:sz w:val="20"/>
                <w:szCs w:val="24"/>
              </w:rPr>
              <w:t>*Санитарно-защитные зоны производственных и других объектов включаются в состав тех территориальных зон, в которых размещаются эти объекты.</w:t>
            </w:r>
          </w:p>
        </w:tc>
      </w:tr>
    </w:tbl>
    <w:p w:rsidR="002650A7" w:rsidRPr="002650A7" w:rsidRDefault="002650A7" w:rsidP="002650A7">
      <w:pPr>
        <w:widowControl/>
        <w:adjustRightInd w:val="0"/>
        <w:spacing w:line="240" w:lineRule="atLeast"/>
        <w:ind w:firstLine="567"/>
        <w:rPr>
          <w:rFonts w:ascii="Times New Roman" w:hAnsi="Times New Roman" w:cs="Times New Roman"/>
          <w:sz w:val="24"/>
          <w:szCs w:val="24"/>
        </w:rPr>
      </w:pPr>
      <w:r w:rsidRPr="002650A7">
        <w:rPr>
          <w:rFonts w:ascii="Times New Roman" w:hAnsi="Times New Roman" w:cs="Times New Roman"/>
          <w:b w:val="0"/>
          <w:bCs w:val="0"/>
          <w:sz w:val="24"/>
          <w:szCs w:val="24"/>
        </w:rPr>
        <w:t>2.</w:t>
      </w:r>
      <w:r w:rsidR="00AF19E6">
        <w:rPr>
          <w:rFonts w:ascii="Times New Roman" w:hAnsi="Times New Roman" w:cs="Times New Roman"/>
          <w:b w:val="0"/>
          <w:bCs w:val="0"/>
          <w:sz w:val="24"/>
          <w:szCs w:val="24"/>
        </w:rPr>
        <w:t>7</w:t>
      </w:r>
      <w:r w:rsidRPr="002650A7">
        <w:rPr>
          <w:rFonts w:ascii="Times New Roman" w:hAnsi="Times New Roman" w:cs="Times New Roman"/>
          <w:b w:val="0"/>
          <w:bCs w:val="0"/>
          <w:sz w:val="24"/>
          <w:szCs w:val="24"/>
        </w:rPr>
        <w:t>. Границы зон с особыми условиями использования территорий, устанавливаемые в соответствии с законодательством Российской Федерации, могут не совпадать с границами функциональных зон.</w:t>
      </w:r>
    </w:p>
    <w:p w:rsidR="002650A7" w:rsidRPr="002650A7" w:rsidRDefault="002650A7" w:rsidP="002650A7">
      <w:pPr>
        <w:widowControl/>
        <w:spacing w:line="240" w:lineRule="atLeast"/>
        <w:ind w:firstLine="567"/>
        <w:rPr>
          <w:rFonts w:ascii="Times New Roman" w:hAnsi="Times New Roman" w:cs="Times New Roman"/>
          <w:b w:val="0"/>
          <w:bCs w:val="0"/>
          <w:sz w:val="24"/>
          <w:szCs w:val="24"/>
        </w:rPr>
      </w:pPr>
      <w:r w:rsidRPr="002650A7">
        <w:rPr>
          <w:rFonts w:ascii="Times New Roman" w:hAnsi="Times New Roman" w:cs="Times New Roman"/>
          <w:b w:val="0"/>
          <w:bCs w:val="0"/>
          <w:sz w:val="24"/>
          <w:szCs w:val="24"/>
        </w:rPr>
        <w:t>2.</w:t>
      </w:r>
      <w:r w:rsidR="00526AFA">
        <w:rPr>
          <w:rFonts w:ascii="Times New Roman" w:hAnsi="Times New Roman" w:cs="Times New Roman"/>
          <w:b w:val="0"/>
          <w:bCs w:val="0"/>
          <w:sz w:val="24"/>
          <w:szCs w:val="24"/>
        </w:rPr>
        <w:t>8</w:t>
      </w:r>
      <w:r w:rsidRPr="002650A7">
        <w:rPr>
          <w:rFonts w:ascii="Times New Roman" w:hAnsi="Times New Roman" w:cs="Times New Roman"/>
          <w:b w:val="0"/>
          <w:bCs w:val="0"/>
          <w:sz w:val="24"/>
          <w:szCs w:val="24"/>
        </w:rPr>
        <w:t>. На основании документов территориального планирования при подготовке правил землепользования и застройки устанавливаются границы территориальных зон. В составе территориальных зон могут выделяться земельные участки общего пользования, занятые площадями, улицами, проездами, дорогами, набережными, скверами, бульварами, водоемами и другими объектами, предназначенными для удовлетворения общественных интересов населения. Порядок использования земель общего пользования определяется органами местного самоуправления.</w:t>
      </w:r>
    </w:p>
    <w:p w:rsidR="002650A7" w:rsidRPr="002650A7" w:rsidRDefault="002650A7" w:rsidP="002650A7">
      <w:pPr>
        <w:widowControl/>
        <w:spacing w:line="240" w:lineRule="atLeast"/>
        <w:ind w:firstLine="567"/>
        <w:rPr>
          <w:rFonts w:ascii="Times New Roman" w:hAnsi="Times New Roman" w:cs="Times New Roman"/>
          <w:b w:val="0"/>
          <w:bCs w:val="0"/>
          <w:sz w:val="24"/>
          <w:szCs w:val="24"/>
        </w:rPr>
      </w:pPr>
    </w:p>
    <w:p w:rsidR="002650A7" w:rsidRPr="002650A7" w:rsidRDefault="002650A7" w:rsidP="002650A7">
      <w:pPr>
        <w:keepNext/>
        <w:widowControl/>
        <w:tabs>
          <w:tab w:val="left" w:pos="1134"/>
          <w:tab w:val="left" w:pos="1276"/>
        </w:tabs>
        <w:spacing w:line="240" w:lineRule="auto"/>
        <w:ind w:firstLine="567"/>
        <w:outlineLvl w:val="1"/>
        <w:rPr>
          <w:rFonts w:ascii="Times New Roman" w:hAnsi="Times New Roman" w:cs="Times New Roman"/>
          <w:iCs/>
          <w:sz w:val="26"/>
          <w:szCs w:val="28"/>
        </w:rPr>
      </w:pPr>
      <w:bookmarkStart w:id="2" w:name="_Toc501550431"/>
      <w:r w:rsidRPr="002650A7">
        <w:rPr>
          <w:rFonts w:ascii="Times New Roman" w:hAnsi="Times New Roman" w:cs="Times New Roman"/>
          <w:iCs/>
          <w:sz w:val="26"/>
          <w:szCs w:val="28"/>
        </w:rPr>
        <w:t>3.  Объекты местного значения муниципального района, необходимые для осуществления полномочий органов местного самоуправления муниципального района по решению вопросов местного значения</w:t>
      </w:r>
      <w:bookmarkEnd w:id="2"/>
    </w:p>
    <w:p w:rsidR="002650A7" w:rsidRPr="002650A7" w:rsidRDefault="002650A7" w:rsidP="002650A7">
      <w:pPr>
        <w:widowControl/>
        <w:spacing w:line="240" w:lineRule="atLeast"/>
        <w:ind w:firstLine="567"/>
        <w:rPr>
          <w:rFonts w:ascii="Times New Roman" w:hAnsi="Times New Roman" w:cs="Times New Roman"/>
          <w:bCs w:val="0"/>
          <w:sz w:val="26"/>
          <w:szCs w:val="28"/>
        </w:rPr>
      </w:pPr>
    </w:p>
    <w:p w:rsidR="002650A7" w:rsidRPr="002650A7" w:rsidRDefault="002650A7" w:rsidP="002650A7">
      <w:pPr>
        <w:keepNext/>
        <w:widowControl/>
        <w:spacing w:line="240" w:lineRule="auto"/>
        <w:ind w:firstLine="567"/>
        <w:outlineLvl w:val="2"/>
        <w:rPr>
          <w:rFonts w:ascii="Times New Roman" w:hAnsi="Times New Roman"/>
          <w:sz w:val="24"/>
          <w:szCs w:val="20"/>
        </w:rPr>
      </w:pPr>
      <w:bookmarkStart w:id="3" w:name="_Toc501550432"/>
      <w:r w:rsidRPr="002650A7">
        <w:rPr>
          <w:rFonts w:ascii="Times New Roman" w:hAnsi="Times New Roman"/>
          <w:sz w:val="24"/>
          <w:szCs w:val="20"/>
        </w:rPr>
        <w:lastRenderedPageBreak/>
        <w:t>3.1. Общие положения</w:t>
      </w:r>
      <w:bookmarkEnd w:id="3"/>
      <w:r w:rsidRPr="002650A7">
        <w:rPr>
          <w:rFonts w:ascii="Times New Roman" w:hAnsi="Times New Roman"/>
          <w:sz w:val="24"/>
          <w:szCs w:val="20"/>
        </w:rPr>
        <w:tab/>
      </w:r>
    </w:p>
    <w:p w:rsidR="002650A7" w:rsidRPr="002650A7" w:rsidRDefault="002650A7" w:rsidP="002650A7">
      <w:pPr>
        <w:widowControl/>
        <w:tabs>
          <w:tab w:val="left" w:pos="3480"/>
        </w:tabs>
        <w:spacing w:line="240" w:lineRule="atLeast"/>
        <w:ind w:firstLine="567"/>
        <w:rPr>
          <w:rFonts w:ascii="Times New Roman" w:hAnsi="Times New Roman" w:cs="Times New Roman"/>
          <w:b w:val="0"/>
          <w:bCs w:val="0"/>
          <w:sz w:val="24"/>
          <w:szCs w:val="28"/>
        </w:rPr>
      </w:pPr>
      <w:r w:rsidRPr="002650A7">
        <w:rPr>
          <w:rFonts w:ascii="Times New Roman" w:hAnsi="Times New Roman" w:cs="Times New Roman"/>
          <w:b w:val="0"/>
          <w:bCs w:val="0"/>
          <w:sz w:val="24"/>
          <w:szCs w:val="28"/>
        </w:rPr>
        <w:t xml:space="preserve">3.1.1. Объектами местного значения </w:t>
      </w:r>
      <w:r w:rsidR="003D25CA" w:rsidRPr="003D25CA">
        <w:rPr>
          <w:rFonts w:ascii="Times New Roman" w:hAnsi="Times New Roman" w:cs="Times New Roman"/>
          <w:b w:val="0"/>
          <w:bCs w:val="0"/>
          <w:sz w:val="24"/>
          <w:szCs w:val="28"/>
        </w:rPr>
        <w:t>Жуковского муниципального района</w:t>
      </w:r>
      <w:r w:rsidRPr="002650A7">
        <w:rPr>
          <w:rFonts w:ascii="Times New Roman" w:hAnsi="Times New Roman" w:cs="Times New Roman"/>
          <w:b w:val="0"/>
          <w:bCs w:val="0"/>
          <w:sz w:val="24"/>
          <w:szCs w:val="28"/>
        </w:rPr>
        <w:t xml:space="preserve">, являются объекты капитального строительства, иные объекты, территории, которые необходимы для осуществления органами местного самоуправления муниципального района полномочий по вопросам местного значения муниципального района и в пределах переданных полномочий в соответствии с федеральными законами, законами Брянской области, уставом </w:t>
      </w:r>
      <w:r w:rsidR="003D25CA" w:rsidRPr="003D25CA">
        <w:rPr>
          <w:rFonts w:ascii="Times New Roman" w:hAnsi="Times New Roman" w:cs="Times New Roman"/>
          <w:b w:val="0"/>
          <w:bCs w:val="0"/>
          <w:sz w:val="24"/>
          <w:szCs w:val="28"/>
        </w:rPr>
        <w:t>Жуковского муниципального района</w:t>
      </w:r>
      <w:r w:rsidRPr="002650A7">
        <w:rPr>
          <w:rFonts w:ascii="Times New Roman" w:hAnsi="Times New Roman" w:cs="Times New Roman"/>
          <w:b w:val="0"/>
          <w:bCs w:val="0"/>
          <w:sz w:val="24"/>
          <w:szCs w:val="28"/>
        </w:rPr>
        <w:t>. Объекты местного значения оказывают существенное влияние на социально-экономическое развитие муниципального района.</w:t>
      </w:r>
    </w:p>
    <w:p w:rsidR="002650A7" w:rsidRPr="002650A7" w:rsidRDefault="002650A7" w:rsidP="002650A7">
      <w:pPr>
        <w:widowControl/>
        <w:spacing w:line="240" w:lineRule="atLeast"/>
        <w:ind w:firstLine="567"/>
        <w:rPr>
          <w:rFonts w:ascii="Times New Roman" w:hAnsi="Times New Roman" w:cs="Times New Roman"/>
          <w:b w:val="0"/>
          <w:bCs w:val="0"/>
          <w:sz w:val="24"/>
          <w:szCs w:val="28"/>
          <w:lang w:eastAsia="en-US"/>
        </w:rPr>
      </w:pPr>
      <w:r w:rsidRPr="002650A7">
        <w:rPr>
          <w:rFonts w:ascii="Times New Roman" w:hAnsi="Times New Roman" w:cs="Times New Roman"/>
          <w:b w:val="0"/>
          <w:bCs w:val="0"/>
          <w:sz w:val="24"/>
          <w:szCs w:val="28"/>
        </w:rPr>
        <w:t xml:space="preserve">3.1.2. Объекты местного значения муниципального района, необходимые для  осуществления органами местного самоуправления муниципального района  полномочий, установленных статьей 15 </w:t>
      </w:r>
      <w:r w:rsidRPr="002650A7">
        <w:rPr>
          <w:rFonts w:ascii="Times New Roman" w:hAnsi="Times New Roman" w:cs="Times New Roman"/>
          <w:b w:val="0"/>
          <w:bCs w:val="0"/>
          <w:sz w:val="24"/>
          <w:szCs w:val="28"/>
          <w:lang w:eastAsia="en-US"/>
        </w:rPr>
        <w:t>Федерального закона от 06.10.2003г. №131-ФЗ «Об общих принципах организации местного самоуправления в Российской Федерации», могут находиться в государственной, муниципальной, частной собственности и собственности общественных организаций.</w:t>
      </w:r>
    </w:p>
    <w:p w:rsidR="002650A7" w:rsidRPr="002650A7" w:rsidRDefault="002650A7" w:rsidP="002650A7">
      <w:pPr>
        <w:widowControl/>
        <w:spacing w:line="240" w:lineRule="atLeast"/>
        <w:ind w:firstLine="567"/>
        <w:rPr>
          <w:rFonts w:ascii="Times New Roman" w:hAnsi="Times New Roman" w:cs="Times New Roman"/>
          <w:b w:val="0"/>
          <w:bCs w:val="0"/>
          <w:sz w:val="24"/>
          <w:szCs w:val="24"/>
        </w:rPr>
      </w:pPr>
      <w:r w:rsidRPr="002650A7">
        <w:rPr>
          <w:rFonts w:ascii="Times New Roman" w:hAnsi="Times New Roman" w:cs="Times New Roman"/>
          <w:b w:val="0"/>
          <w:bCs w:val="0"/>
          <w:sz w:val="24"/>
          <w:szCs w:val="24"/>
        </w:rPr>
        <w:t>3.1.3</w:t>
      </w:r>
      <w:r w:rsidR="00D85B5D">
        <w:rPr>
          <w:rFonts w:ascii="Times New Roman" w:hAnsi="Times New Roman" w:cs="Times New Roman"/>
          <w:b w:val="0"/>
          <w:bCs w:val="0"/>
          <w:sz w:val="24"/>
          <w:szCs w:val="24"/>
        </w:rPr>
        <w:t>.</w:t>
      </w:r>
      <w:r w:rsidRPr="002650A7">
        <w:rPr>
          <w:rFonts w:ascii="Times New Roman" w:hAnsi="Times New Roman" w:cs="Times New Roman"/>
          <w:b w:val="0"/>
          <w:bCs w:val="0"/>
          <w:sz w:val="24"/>
          <w:szCs w:val="24"/>
        </w:rPr>
        <w:t xml:space="preserve"> В</w:t>
      </w:r>
      <w:r w:rsidRPr="002650A7">
        <w:rPr>
          <w:rFonts w:ascii="Times New Roman" w:hAnsi="Times New Roman" w:cs="Times New Roman"/>
          <w:b w:val="0"/>
          <w:bCs w:val="0"/>
          <w:sz w:val="24"/>
          <w:szCs w:val="28"/>
        </w:rPr>
        <w:t xml:space="preserve"> соответствии с Законом Брянской области от 15.03.2007 № 28-З «О градостроительной деятельности в Брянской области», </w:t>
      </w:r>
      <w:r w:rsidRPr="002650A7">
        <w:rPr>
          <w:rFonts w:ascii="Times New Roman" w:hAnsi="Times New Roman" w:cs="Times New Roman"/>
          <w:b w:val="0"/>
          <w:bCs w:val="0"/>
          <w:sz w:val="24"/>
          <w:szCs w:val="24"/>
        </w:rPr>
        <w:t xml:space="preserve"> к объектам местного значения муниципального района, подлежащим отображению на схеме территориального планирования муниципального района, относятся:</w:t>
      </w:r>
    </w:p>
    <w:p w:rsidR="002650A7" w:rsidRPr="002650A7" w:rsidRDefault="002650A7" w:rsidP="002650A7">
      <w:pPr>
        <w:widowControl/>
        <w:spacing w:line="240" w:lineRule="atLeast"/>
        <w:ind w:firstLine="567"/>
        <w:rPr>
          <w:rFonts w:ascii="Times New Roman" w:hAnsi="Times New Roman" w:cs="Times New Roman"/>
          <w:b w:val="0"/>
          <w:bCs w:val="0"/>
          <w:sz w:val="24"/>
          <w:szCs w:val="24"/>
        </w:rPr>
      </w:pPr>
      <w:r w:rsidRPr="002650A7">
        <w:rPr>
          <w:rFonts w:ascii="Times New Roman" w:hAnsi="Times New Roman" w:cs="Times New Roman"/>
          <w:b w:val="0"/>
          <w:bCs w:val="0"/>
          <w:sz w:val="24"/>
          <w:szCs w:val="24"/>
        </w:rPr>
        <w:t>- объекты электро- и газоснабжения поселений;</w:t>
      </w:r>
    </w:p>
    <w:p w:rsidR="002650A7" w:rsidRPr="002650A7" w:rsidRDefault="002650A7" w:rsidP="002650A7">
      <w:pPr>
        <w:widowControl/>
        <w:spacing w:line="240" w:lineRule="atLeast"/>
        <w:ind w:firstLine="567"/>
        <w:rPr>
          <w:rFonts w:ascii="Times New Roman" w:hAnsi="Times New Roman" w:cs="Times New Roman"/>
          <w:b w:val="0"/>
          <w:bCs w:val="0"/>
          <w:sz w:val="24"/>
          <w:szCs w:val="24"/>
        </w:rPr>
      </w:pPr>
      <w:r w:rsidRPr="002650A7">
        <w:rPr>
          <w:rFonts w:ascii="Times New Roman" w:hAnsi="Times New Roman" w:cs="Times New Roman"/>
          <w:b w:val="0"/>
          <w:bCs w:val="0"/>
          <w:sz w:val="24"/>
          <w:szCs w:val="24"/>
        </w:rPr>
        <w:t>-автомобильные дороги местного значения вне границ населенных пунктов в границах муниципального района;</w:t>
      </w:r>
    </w:p>
    <w:p w:rsidR="002650A7" w:rsidRPr="002650A7" w:rsidRDefault="002650A7" w:rsidP="002650A7">
      <w:pPr>
        <w:widowControl/>
        <w:spacing w:line="240" w:lineRule="atLeast"/>
        <w:ind w:firstLine="567"/>
        <w:rPr>
          <w:rFonts w:ascii="Times New Roman" w:hAnsi="Times New Roman" w:cs="Times New Roman"/>
          <w:b w:val="0"/>
          <w:bCs w:val="0"/>
          <w:sz w:val="24"/>
          <w:szCs w:val="24"/>
        </w:rPr>
      </w:pPr>
      <w:r w:rsidRPr="002650A7">
        <w:rPr>
          <w:rFonts w:ascii="Times New Roman" w:hAnsi="Times New Roman" w:cs="Times New Roman"/>
          <w:b w:val="0"/>
          <w:bCs w:val="0"/>
          <w:sz w:val="24"/>
          <w:szCs w:val="24"/>
        </w:rPr>
        <w:t>-административные здания, необходимые для обеспечения деятельности органов местного самоуправления муниципального района;</w:t>
      </w:r>
    </w:p>
    <w:p w:rsidR="002650A7" w:rsidRPr="002650A7" w:rsidRDefault="002650A7" w:rsidP="002650A7">
      <w:pPr>
        <w:widowControl/>
        <w:spacing w:line="240" w:lineRule="atLeast"/>
        <w:ind w:firstLine="567"/>
        <w:rPr>
          <w:rFonts w:ascii="Times New Roman" w:hAnsi="Times New Roman" w:cs="Times New Roman"/>
          <w:b w:val="0"/>
          <w:bCs w:val="0"/>
          <w:sz w:val="24"/>
          <w:szCs w:val="24"/>
        </w:rPr>
      </w:pPr>
      <w:r w:rsidRPr="002650A7">
        <w:rPr>
          <w:rFonts w:ascii="Times New Roman" w:hAnsi="Times New Roman" w:cs="Times New Roman"/>
          <w:b w:val="0"/>
          <w:bCs w:val="0"/>
          <w:sz w:val="24"/>
          <w:szCs w:val="24"/>
        </w:rPr>
        <w:t>-объекты культурного наследия местного значения муниципального района (памятники архитектуры, памятники истории и монументального искусства), определенные перечнем, утвержденным нормативным актом органов местного самоуправления муниципального района;</w:t>
      </w:r>
    </w:p>
    <w:p w:rsidR="002650A7" w:rsidRPr="002650A7" w:rsidRDefault="002650A7" w:rsidP="002650A7">
      <w:pPr>
        <w:widowControl/>
        <w:spacing w:line="240" w:lineRule="atLeast"/>
        <w:ind w:firstLine="567"/>
        <w:rPr>
          <w:rFonts w:ascii="Times New Roman" w:hAnsi="Times New Roman" w:cs="Times New Roman"/>
          <w:b w:val="0"/>
          <w:bCs w:val="0"/>
          <w:sz w:val="24"/>
          <w:szCs w:val="24"/>
        </w:rPr>
      </w:pPr>
      <w:r w:rsidRPr="002650A7">
        <w:rPr>
          <w:rFonts w:ascii="Times New Roman" w:hAnsi="Times New Roman" w:cs="Times New Roman"/>
          <w:b w:val="0"/>
          <w:bCs w:val="0"/>
          <w:sz w:val="24"/>
          <w:szCs w:val="24"/>
        </w:rPr>
        <w:t>-объекты муниципального жилищного фонда муниципального района;</w:t>
      </w:r>
    </w:p>
    <w:p w:rsidR="002650A7" w:rsidRPr="002650A7" w:rsidRDefault="002650A7" w:rsidP="002650A7">
      <w:pPr>
        <w:widowControl/>
        <w:spacing w:line="240" w:lineRule="atLeast"/>
        <w:ind w:firstLine="567"/>
        <w:rPr>
          <w:rFonts w:ascii="Times New Roman" w:hAnsi="Times New Roman" w:cs="Times New Roman"/>
          <w:b w:val="0"/>
          <w:bCs w:val="0"/>
          <w:sz w:val="24"/>
          <w:szCs w:val="24"/>
        </w:rPr>
      </w:pPr>
      <w:r w:rsidRPr="002650A7">
        <w:rPr>
          <w:rFonts w:ascii="Times New Roman" w:hAnsi="Times New Roman" w:cs="Times New Roman"/>
          <w:b w:val="0"/>
          <w:bCs w:val="0"/>
          <w:sz w:val="24"/>
          <w:szCs w:val="24"/>
        </w:rPr>
        <w:t>-объекты инженерной инфраструктуры межмуниципального значения, в том числе линейные объекты, расположенные на территории двух и более муниципальных образований, входящих в муниципальный район;</w:t>
      </w:r>
    </w:p>
    <w:p w:rsidR="002650A7" w:rsidRPr="002650A7" w:rsidRDefault="002650A7" w:rsidP="002650A7">
      <w:pPr>
        <w:widowControl/>
        <w:spacing w:line="240" w:lineRule="atLeast"/>
        <w:ind w:firstLine="567"/>
        <w:rPr>
          <w:rFonts w:ascii="Times New Roman" w:hAnsi="Times New Roman" w:cs="Times New Roman"/>
          <w:b w:val="0"/>
          <w:bCs w:val="0"/>
          <w:sz w:val="24"/>
          <w:szCs w:val="24"/>
        </w:rPr>
      </w:pPr>
      <w:r w:rsidRPr="002650A7">
        <w:rPr>
          <w:rFonts w:ascii="Times New Roman" w:hAnsi="Times New Roman" w:cs="Times New Roman"/>
          <w:b w:val="0"/>
          <w:bCs w:val="0"/>
          <w:sz w:val="24"/>
          <w:szCs w:val="24"/>
        </w:rPr>
        <w:t>-объекты образования (средние общеобразовательные школы, начальные школы, детские сады, специальные коррекционные образовательные учреждения и учреждения дополнительного образования), здравоохранения, культуры, досуга, физической культуры и спорта, финансируемые за счет средств бюджета муниципального района;</w:t>
      </w:r>
    </w:p>
    <w:p w:rsidR="002650A7" w:rsidRPr="002650A7" w:rsidRDefault="002650A7" w:rsidP="002650A7">
      <w:pPr>
        <w:widowControl/>
        <w:spacing w:line="240" w:lineRule="atLeast"/>
        <w:ind w:firstLine="567"/>
        <w:rPr>
          <w:rFonts w:ascii="Times New Roman" w:hAnsi="Times New Roman" w:cs="Times New Roman"/>
          <w:b w:val="0"/>
          <w:bCs w:val="0"/>
          <w:sz w:val="24"/>
          <w:szCs w:val="24"/>
        </w:rPr>
      </w:pPr>
      <w:r w:rsidRPr="002650A7">
        <w:rPr>
          <w:rFonts w:ascii="Times New Roman" w:hAnsi="Times New Roman" w:cs="Times New Roman"/>
          <w:b w:val="0"/>
          <w:bCs w:val="0"/>
          <w:sz w:val="24"/>
          <w:szCs w:val="24"/>
        </w:rPr>
        <w:t xml:space="preserve">-объекты утилизации и переработки бытовых и промышленных отходов, получаемых на территории муниципального района, в том числе ямы </w:t>
      </w:r>
      <w:proofErr w:type="spellStart"/>
      <w:r w:rsidRPr="002650A7">
        <w:rPr>
          <w:rFonts w:ascii="Times New Roman" w:hAnsi="Times New Roman" w:cs="Times New Roman"/>
          <w:b w:val="0"/>
          <w:bCs w:val="0"/>
          <w:sz w:val="24"/>
          <w:szCs w:val="24"/>
        </w:rPr>
        <w:t>Беккари</w:t>
      </w:r>
      <w:proofErr w:type="spellEnd"/>
      <w:r w:rsidRPr="002650A7">
        <w:rPr>
          <w:rFonts w:ascii="Times New Roman" w:hAnsi="Times New Roman" w:cs="Times New Roman"/>
          <w:b w:val="0"/>
          <w:bCs w:val="0"/>
          <w:sz w:val="24"/>
          <w:szCs w:val="24"/>
        </w:rPr>
        <w:t>;</w:t>
      </w:r>
    </w:p>
    <w:p w:rsidR="002650A7" w:rsidRPr="002650A7" w:rsidRDefault="002650A7" w:rsidP="002650A7">
      <w:pPr>
        <w:widowControl/>
        <w:spacing w:line="240" w:lineRule="atLeast"/>
        <w:ind w:firstLine="567"/>
        <w:rPr>
          <w:rFonts w:ascii="Times New Roman" w:hAnsi="Times New Roman" w:cs="Times New Roman"/>
          <w:b w:val="0"/>
          <w:bCs w:val="0"/>
          <w:sz w:val="24"/>
          <w:szCs w:val="24"/>
        </w:rPr>
      </w:pPr>
      <w:r w:rsidRPr="002650A7">
        <w:rPr>
          <w:rFonts w:ascii="Times New Roman" w:hAnsi="Times New Roman" w:cs="Times New Roman"/>
          <w:b w:val="0"/>
          <w:bCs w:val="0"/>
          <w:sz w:val="24"/>
          <w:szCs w:val="24"/>
        </w:rPr>
        <w:t xml:space="preserve">-объекты для организации ритуальных услуг и содержания </w:t>
      </w:r>
      <w:proofErr w:type="spellStart"/>
      <w:r w:rsidRPr="002650A7">
        <w:rPr>
          <w:rFonts w:ascii="Times New Roman" w:hAnsi="Times New Roman" w:cs="Times New Roman"/>
          <w:b w:val="0"/>
          <w:bCs w:val="0"/>
          <w:sz w:val="24"/>
          <w:szCs w:val="24"/>
        </w:rPr>
        <w:t>межпоселенческих</w:t>
      </w:r>
      <w:proofErr w:type="spellEnd"/>
      <w:r w:rsidRPr="002650A7">
        <w:rPr>
          <w:rFonts w:ascii="Times New Roman" w:hAnsi="Times New Roman" w:cs="Times New Roman"/>
          <w:b w:val="0"/>
          <w:bCs w:val="0"/>
          <w:sz w:val="24"/>
          <w:szCs w:val="24"/>
        </w:rPr>
        <w:t xml:space="preserve"> мест захоронения;</w:t>
      </w:r>
    </w:p>
    <w:p w:rsidR="002650A7" w:rsidRPr="002650A7" w:rsidRDefault="002650A7" w:rsidP="002650A7">
      <w:pPr>
        <w:widowControl/>
        <w:spacing w:line="240" w:lineRule="atLeast"/>
        <w:ind w:firstLine="567"/>
        <w:rPr>
          <w:rFonts w:ascii="Times New Roman" w:hAnsi="Times New Roman" w:cs="Times New Roman"/>
          <w:b w:val="0"/>
          <w:bCs w:val="0"/>
          <w:sz w:val="24"/>
          <w:szCs w:val="24"/>
        </w:rPr>
      </w:pPr>
      <w:r w:rsidRPr="002650A7">
        <w:rPr>
          <w:rFonts w:ascii="Times New Roman" w:hAnsi="Times New Roman" w:cs="Times New Roman"/>
          <w:b w:val="0"/>
          <w:bCs w:val="0"/>
          <w:sz w:val="24"/>
          <w:szCs w:val="24"/>
        </w:rPr>
        <w:t>-особо охраняемые природные территории местного значения, определенные перечнем, утвержденным нормативным актом органов местного самоуправления муниципального района;</w:t>
      </w:r>
    </w:p>
    <w:p w:rsidR="002650A7" w:rsidRPr="002650A7" w:rsidRDefault="002650A7" w:rsidP="002650A7">
      <w:pPr>
        <w:widowControl/>
        <w:spacing w:line="240" w:lineRule="atLeast"/>
        <w:ind w:firstLine="567"/>
        <w:rPr>
          <w:rFonts w:ascii="Times New Roman" w:hAnsi="Times New Roman" w:cs="Times New Roman"/>
          <w:b w:val="0"/>
          <w:bCs w:val="0"/>
          <w:sz w:val="24"/>
          <w:szCs w:val="24"/>
        </w:rPr>
      </w:pPr>
      <w:r w:rsidRPr="002650A7">
        <w:rPr>
          <w:rFonts w:ascii="Times New Roman" w:hAnsi="Times New Roman" w:cs="Times New Roman"/>
          <w:b w:val="0"/>
          <w:bCs w:val="0"/>
          <w:sz w:val="24"/>
          <w:szCs w:val="24"/>
        </w:rPr>
        <w:t>-объекты для организации защиты населения и территории от чрезвычайных ситуаций природного и техногенного характера, ликвидации их последствий, в том числе объекты инженерной защиты и гидротехнические сооружения местного значения;</w:t>
      </w:r>
    </w:p>
    <w:p w:rsidR="002650A7" w:rsidRPr="002650A7" w:rsidRDefault="002650A7" w:rsidP="002650A7">
      <w:pPr>
        <w:widowControl/>
        <w:spacing w:line="240" w:lineRule="atLeast"/>
        <w:ind w:firstLine="567"/>
        <w:rPr>
          <w:rFonts w:ascii="Times New Roman" w:hAnsi="Times New Roman" w:cs="Times New Roman"/>
          <w:b w:val="0"/>
          <w:bCs w:val="0"/>
          <w:sz w:val="24"/>
          <w:szCs w:val="24"/>
        </w:rPr>
      </w:pPr>
      <w:r w:rsidRPr="002650A7">
        <w:rPr>
          <w:rFonts w:ascii="Times New Roman" w:hAnsi="Times New Roman" w:cs="Times New Roman"/>
          <w:b w:val="0"/>
          <w:bCs w:val="0"/>
          <w:sz w:val="24"/>
          <w:szCs w:val="24"/>
        </w:rPr>
        <w:t>-иные объекты местного значения, необходимые для осуществления полномочий органов местного самоуправления муниципального района и определенные документацией по планировке территории в соответствии со схемой территориального планирования муниципального района.</w:t>
      </w:r>
    </w:p>
    <w:p w:rsidR="002650A7" w:rsidRPr="002650A7" w:rsidRDefault="002650A7" w:rsidP="002650A7">
      <w:pPr>
        <w:widowControl/>
        <w:spacing w:line="240" w:lineRule="atLeast"/>
        <w:ind w:firstLine="567"/>
        <w:rPr>
          <w:rFonts w:ascii="Times New Roman" w:hAnsi="Times New Roman" w:cs="Times New Roman"/>
          <w:b w:val="0"/>
          <w:bCs w:val="0"/>
          <w:sz w:val="24"/>
          <w:szCs w:val="24"/>
        </w:rPr>
      </w:pPr>
      <w:r w:rsidRPr="002650A7">
        <w:rPr>
          <w:rFonts w:ascii="Times New Roman" w:hAnsi="Times New Roman" w:cs="Times New Roman"/>
          <w:b w:val="0"/>
          <w:bCs w:val="0"/>
          <w:sz w:val="24"/>
          <w:szCs w:val="24"/>
        </w:rPr>
        <w:t xml:space="preserve">3.1.4. Настоящие нормативы конкретизируют и расширяют перечень объектов местного значения муниципального района, утвержденный </w:t>
      </w:r>
      <w:r w:rsidRPr="002650A7">
        <w:rPr>
          <w:rFonts w:ascii="Times New Roman" w:hAnsi="Times New Roman" w:cs="Times New Roman"/>
          <w:b w:val="0"/>
          <w:bCs w:val="0"/>
          <w:sz w:val="24"/>
          <w:szCs w:val="28"/>
        </w:rPr>
        <w:t xml:space="preserve">Законом Брянской области от </w:t>
      </w:r>
      <w:r w:rsidRPr="002650A7">
        <w:rPr>
          <w:rFonts w:ascii="Times New Roman" w:hAnsi="Times New Roman" w:cs="Times New Roman"/>
          <w:b w:val="0"/>
          <w:bCs w:val="0"/>
          <w:sz w:val="24"/>
          <w:szCs w:val="28"/>
        </w:rPr>
        <w:lastRenderedPageBreak/>
        <w:t>15.03.2007 № 28-З «О градостроительной деятельности в Брянской области»,</w:t>
      </w:r>
      <w:r w:rsidRPr="002650A7">
        <w:rPr>
          <w:rFonts w:ascii="Times New Roman" w:hAnsi="Times New Roman" w:cs="Times New Roman"/>
          <w:b w:val="0"/>
          <w:bCs w:val="0"/>
          <w:sz w:val="24"/>
          <w:szCs w:val="24"/>
        </w:rPr>
        <w:t xml:space="preserve"> с учетом содержания региональных нормативов градостроительного проектирования Брянской области и местных особенностей </w:t>
      </w:r>
      <w:r w:rsidR="003D25CA" w:rsidRPr="003D25CA">
        <w:rPr>
          <w:rFonts w:ascii="Times New Roman" w:hAnsi="Times New Roman" w:cs="Times New Roman"/>
          <w:b w:val="0"/>
          <w:bCs w:val="0"/>
          <w:sz w:val="24"/>
          <w:szCs w:val="24"/>
        </w:rPr>
        <w:t>Жуковского муниципального района</w:t>
      </w:r>
      <w:r w:rsidRPr="002650A7">
        <w:rPr>
          <w:rFonts w:ascii="Times New Roman" w:hAnsi="Times New Roman" w:cs="Times New Roman"/>
          <w:b w:val="0"/>
          <w:bCs w:val="0"/>
          <w:sz w:val="24"/>
          <w:szCs w:val="24"/>
        </w:rPr>
        <w:t>.</w:t>
      </w:r>
    </w:p>
    <w:p w:rsidR="002650A7" w:rsidRPr="002650A7" w:rsidRDefault="002650A7" w:rsidP="002650A7">
      <w:pPr>
        <w:widowControl/>
        <w:tabs>
          <w:tab w:val="left" w:pos="992"/>
        </w:tabs>
        <w:spacing w:line="240" w:lineRule="atLeast"/>
        <w:ind w:firstLine="567"/>
        <w:rPr>
          <w:rFonts w:ascii="Times New Roman" w:hAnsi="Times New Roman" w:cs="Times New Roman"/>
          <w:b w:val="0"/>
          <w:bCs w:val="0"/>
          <w:sz w:val="24"/>
          <w:szCs w:val="28"/>
          <w:lang w:eastAsia="en-US"/>
        </w:rPr>
      </w:pPr>
      <w:r w:rsidRPr="002650A7">
        <w:rPr>
          <w:rFonts w:ascii="Times New Roman" w:hAnsi="Times New Roman" w:cs="Times New Roman"/>
          <w:b w:val="0"/>
          <w:bCs w:val="0"/>
          <w:color w:val="000000"/>
          <w:sz w:val="24"/>
          <w:szCs w:val="28"/>
        </w:rPr>
        <w:t xml:space="preserve">3.1.5. Последовательность видов объектов местного значения, приведенных ниже, соответствует последовательности   </w:t>
      </w:r>
      <w:r w:rsidRPr="002650A7">
        <w:rPr>
          <w:rFonts w:ascii="Times New Roman" w:hAnsi="Times New Roman" w:cs="Times New Roman"/>
          <w:b w:val="0"/>
          <w:bCs w:val="0"/>
          <w:sz w:val="24"/>
          <w:szCs w:val="28"/>
        </w:rPr>
        <w:t xml:space="preserve">полномочий органов местного самоуправления муниципального района, сформулированных в статье 15 </w:t>
      </w:r>
      <w:r w:rsidRPr="002650A7">
        <w:rPr>
          <w:rFonts w:ascii="Times New Roman" w:hAnsi="Times New Roman" w:cs="Times New Roman"/>
          <w:b w:val="0"/>
          <w:bCs w:val="0"/>
          <w:sz w:val="24"/>
          <w:szCs w:val="28"/>
          <w:lang w:eastAsia="en-US"/>
        </w:rPr>
        <w:t>Федерального закона от 06.10.2003г. №131-ФЗ «Об общих принципах организации местного самоуправления в Российской Федерации».</w:t>
      </w:r>
    </w:p>
    <w:p w:rsidR="002650A7" w:rsidRPr="002650A7" w:rsidRDefault="002650A7" w:rsidP="002650A7">
      <w:pPr>
        <w:widowControl/>
        <w:tabs>
          <w:tab w:val="left" w:pos="992"/>
        </w:tabs>
        <w:spacing w:line="240" w:lineRule="atLeast"/>
        <w:ind w:firstLine="567"/>
        <w:rPr>
          <w:rFonts w:ascii="Times New Roman" w:hAnsi="Times New Roman" w:cs="Times New Roman"/>
          <w:b w:val="0"/>
          <w:bCs w:val="0"/>
          <w:sz w:val="24"/>
          <w:szCs w:val="28"/>
          <w:lang w:eastAsia="en-US"/>
        </w:rPr>
      </w:pPr>
    </w:p>
    <w:p w:rsidR="002650A7" w:rsidRPr="002650A7" w:rsidRDefault="002650A7" w:rsidP="002650A7">
      <w:pPr>
        <w:keepNext/>
        <w:widowControl/>
        <w:spacing w:line="240" w:lineRule="auto"/>
        <w:ind w:firstLine="567"/>
        <w:outlineLvl w:val="2"/>
        <w:rPr>
          <w:rFonts w:ascii="Times New Roman" w:hAnsi="Times New Roman"/>
          <w:sz w:val="24"/>
          <w:szCs w:val="20"/>
          <w:lang w:eastAsia="en-US"/>
        </w:rPr>
      </w:pPr>
      <w:bookmarkStart w:id="4" w:name="_Toc501550433"/>
      <w:r w:rsidRPr="002650A7">
        <w:rPr>
          <w:rFonts w:ascii="Times New Roman" w:hAnsi="Times New Roman"/>
          <w:sz w:val="24"/>
          <w:szCs w:val="20"/>
          <w:lang w:eastAsia="en-US"/>
        </w:rPr>
        <w:t>3.2. Перечень объектов местного значения муниципального района.</w:t>
      </w:r>
      <w:bookmarkEnd w:id="4"/>
    </w:p>
    <w:p w:rsidR="002650A7" w:rsidRPr="002650A7" w:rsidRDefault="002650A7" w:rsidP="002650A7">
      <w:pPr>
        <w:widowControl/>
        <w:spacing w:line="240" w:lineRule="atLeast"/>
        <w:ind w:firstLine="567"/>
        <w:rPr>
          <w:rFonts w:ascii="Times New Roman" w:hAnsi="Times New Roman" w:cs="Times New Roman"/>
          <w:b w:val="0"/>
          <w:bCs w:val="0"/>
          <w:noProof/>
          <w:sz w:val="24"/>
          <w:szCs w:val="22"/>
        </w:rPr>
      </w:pPr>
      <w:r w:rsidRPr="002650A7">
        <w:rPr>
          <w:rFonts w:ascii="Times New Roman" w:hAnsi="Times New Roman" w:cs="Times New Roman"/>
          <w:b w:val="0"/>
          <w:bCs w:val="0"/>
          <w:sz w:val="24"/>
          <w:szCs w:val="28"/>
        </w:rPr>
        <w:t xml:space="preserve">3.2.1. </w:t>
      </w:r>
      <w:r w:rsidRPr="003D25CA">
        <w:rPr>
          <w:rFonts w:ascii="Times New Roman" w:hAnsi="Times New Roman" w:cs="Times New Roman"/>
          <w:b w:val="0"/>
          <w:bCs w:val="0"/>
          <w:sz w:val="24"/>
          <w:szCs w:val="28"/>
        </w:rPr>
        <w:t>О</w:t>
      </w:r>
      <w:r w:rsidRPr="003D25CA">
        <w:rPr>
          <w:rFonts w:ascii="Times New Roman" w:hAnsi="Times New Roman" w:cs="Times New Roman"/>
          <w:b w:val="0"/>
          <w:bCs w:val="0"/>
          <w:noProof/>
          <w:sz w:val="24"/>
          <w:szCs w:val="22"/>
        </w:rPr>
        <w:t>бъекты электроснабжения</w:t>
      </w:r>
      <w:r w:rsidRPr="002650A7">
        <w:rPr>
          <w:rFonts w:ascii="Times New Roman" w:hAnsi="Times New Roman" w:cs="Times New Roman"/>
          <w:b w:val="0"/>
          <w:bCs w:val="0"/>
          <w:noProof/>
          <w:sz w:val="24"/>
          <w:szCs w:val="22"/>
        </w:rPr>
        <w:t>, необходимые для организации  в границах муниципального района электроснабжения поселений:</w:t>
      </w:r>
    </w:p>
    <w:p w:rsidR="002650A7" w:rsidRPr="002650A7" w:rsidRDefault="002650A7" w:rsidP="002650A7">
      <w:pPr>
        <w:widowControl/>
        <w:spacing w:line="240" w:lineRule="atLeast"/>
        <w:ind w:firstLine="567"/>
        <w:rPr>
          <w:rFonts w:ascii="Times New Roman" w:hAnsi="Times New Roman" w:cs="Times New Roman"/>
          <w:b w:val="0"/>
          <w:bCs w:val="0"/>
          <w:noProof/>
          <w:sz w:val="24"/>
          <w:szCs w:val="22"/>
        </w:rPr>
      </w:pPr>
      <w:r w:rsidRPr="002650A7">
        <w:rPr>
          <w:rFonts w:ascii="Times New Roman" w:hAnsi="Times New Roman" w:cs="Times New Roman"/>
          <w:b w:val="0"/>
          <w:bCs w:val="0"/>
          <w:noProof/>
          <w:sz w:val="24"/>
          <w:szCs w:val="22"/>
        </w:rPr>
        <w:t>-понижающие подстанции ПС 110 кВ;</w:t>
      </w:r>
    </w:p>
    <w:p w:rsidR="002650A7" w:rsidRPr="002650A7" w:rsidRDefault="002650A7" w:rsidP="002650A7">
      <w:pPr>
        <w:widowControl/>
        <w:spacing w:line="240" w:lineRule="atLeast"/>
        <w:ind w:firstLine="567"/>
        <w:rPr>
          <w:rFonts w:ascii="Times New Roman" w:hAnsi="Times New Roman" w:cs="Times New Roman"/>
          <w:b w:val="0"/>
          <w:bCs w:val="0"/>
          <w:noProof/>
          <w:sz w:val="24"/>
          <w:szCs w:val="22"/>
        </w:rPr>
      </w:pPr>
      <w:r w:rsidRPr="002650A7">
        <w:rPr>
          <w:rFonts w:ascii="Times New Roman" w:hAnsi="Times New Roman" w:cs="Times New Roman"/>
          <w:b w:val="0"/>
          <w:bCs w:val="0"/>
          <w:noProof/>
          <w:sz w:val="24"/>
          <w:szCs w:val="22"/>
        </w:rPr>
        <w:t>-понижающие подстанции ПС 35 кВ;</w:t>
      </w:r>
    </w:p>
    <w:p w:rsidR="002650A7" w:rsidRPr="002650A7" w:rsidRDefault="002650A7" w:rsidP="002650A7">
      <w:pPr>
        <w:widowControl/>
        <w:spacing w:line="240" w:lineRule="atLeast"/>
        <w:ind w:firstLine="567"/>
        <w:rPr>
          <w:rFonts w:ascii="Times New Roman" w:hAnsi="Times New Roman" w:cs="Times New Roman"/>
          <w:b w:val="0"/>
          <w:bCs w:val="0"/>
          <w:sz w:val="24"/>
          <w:szCs w:val="28"/>
        </w:rPr>
      </w:pPr>
      <w:r w:rsidRPr="002650A7">
        <w:rPr>
          <w:rFonts w:ascii="Times New Roman" w:hAnsi="Times New Roman" w:cs="Times New Roman"/>
          <w:b w:val="0"/>
          <w:bCs w:val="0"/>
          <w:sz w:val="24"/>
          <w:szCs w:val="28"/>
        </w:rPr>
        <w:t xml:space="preserve">-линии электропередач 110 </w:t>
      </w:r>
      <w:proofErr w:type="spellStart"/>
      <w:r w:rsidRPr="002650A7">
        <w:rPr>
          <w:rFonts w:ascii="Times New Roman" w:hAnsi="Times New Roman" w:cs="Times New Roman"/>
          <w:b w:val="0"/>
          <w:bCs w:val="0"/>
          <w:sz w:val="24"/>
          <w:szCs w:val="28"/>
        </w:rPr>
        <w:t>кВ</w:t>
      </w:r>
      <w:proofErr w:type="spellEnd"/>
      <w:r w:rsidRPr="002650A7">
        <w:rPr>
          <w:rFonts w:ascii="Times New Roman" w:hAnsi="Times New Roman" w:cs="Times New Roman"/>
          <w:b w:val="0"/>
          <w:bCs w:val="0"/>
          <w:sz w:val="24"/>
          <w:szCs w:val="28"/>
        </w:rPr>
        <w:t>;</w:t>
      </w:r>
    </w:p>
    <w:p w:rsidR="002650A7" w:rsidRPr="002650A7" w:rsidRDefault="002650A7" w:rsidP="002650A7">
      <w:pPr>
        <w:widowControl/>
        <w:spacing w:line="240" w:lineRule="atLeast"/>
        <w:ind w:firstLine="567"/>
        <w:rPr>
          <w:rFonts w:ascii="Times New Roman" w:hAnsi="Times New Roman" w:cs="Times New Roman"/>
          <w:b w:val="0"/>
          <w:bCs w:val="0"/>
          <w:sz w:val="24"/>
          <w:szCs w:val="28"/>
        </w:rPr>
      </w:pPr>
      <w:r w:rsidRPr="002650A7">
        <w:rPr>
          <w:rFonts w:ascii="Times New Roman" w:hAnsi="Times New Roman" w:cs="Times New Roman"/>
          <w:b w:val="0"/>
          <w:bCs w:val="0"/>
          <w:sz w:val="24"/>
          <w:szCs w:val="28"/>
        </w:rPr>
        <w:t xml:space="preserve">-линии электропередач 35 </w:t>
      </w:r>
      <w:proofErr w:type="spellStart"/>
      <w:r w:rsidRPr="002650A7">
        <w:rPr>
          <w:rFonts w:ascii="Times New Roman" w:hAnsi="Times New Roman" w:cs="Times New Roman"/>
          <w:b w:val="0"/>
          <w:bCs w:val="0"/>
          <w:sz w:val="24"/>
          <w:szCs w:val="28"/>
        </w:rPr>
        <w:t>кВ.</w:t>
      </w:r>
      <w:proofErr w:type="spellEnd"/>
    </w:p>
    <w:p w:rsidR="002650A7" w:rsidRPr="002650A7" w:rsidRDefault="002650A7" w:rsidP="002650A7">
      <w:pPr>
        <w:widowControl/>
        <w:spacing w:line="240" w:lineRule="atLeast"/>
        <w:ind w:firstLine="567"/>
        <w:rPr>
          <w:rFonts w:ascii="Times New Roman" w:hAnsi="Times New Roman" w:cs="Times New Roman"/>
          <w:b w:val="0"/>
          <w:bCs w:val="0"/>
          <w:sz w:val="24"/>
          <w:szCs w:val="28"/>
        </w:rPr>
      </w:pPr>
      <w:r w:rsidRPr="002650A7">
        <w:rPr>
          <w:rFonts w:ascii="Times New Roman" w:hAnsi="Times New Roman" w:cs="Times New Roman"/>
          <w:b w:val="0"/>
          <w:bCs w:val="0"/>
          <w:sz w:val="24"/>
          <w:szCs w:val="28"/>
        </w:rPr>
        <w:t xml:space="preserve">Для размещения объектов электроснабжения предназначены зоны инженерной инфраструктуры. </w:t>
      </w:r>
    </w:p>
    <w:p w:rsidR="002650A7" w:rsidRPr="002650A7" w:rsidRDefault="002650A7" w:rsidP="002650A7">
      <w:pPr>
        <w:widowControl/>
        <w:spacing w:line="240" w:lineRule="atLeast"/>
        <w:ind w:firstLine="567"/>
        <w:rPr>
          <w:rFonts w:ascii="Times New Roman" w:hAnsi="Times New Roman" w:cs="Times New Roman"/>
          <w:b w:val="0"/>
          <w:bCs w:val="0"/>
          <w:sz w:val="24"/>
          <w:szCs w:val="28"/>
        </w:rPr>
      </w:pPr>
      <w:r w:rsidRPr="002650A7">
        <w:rPr>
          <w:rFonts w:ascii="Times New Roman" w:hAnsi="Times New Roman" w:cs="Times New Roman"/>
          <w:b w:val="0"/>
          <w:bCs w:val="0"/>
          <w:sz w:val="24"/>
          <w:szCs w:val="28"/>
        </w:rPr>
        <w:t xml:space="preserve"> Строительство (реконструкция) объектов электроснабжения осуществляется за счет внебюджетных средств. </w:t>
      </w:r>
    </w:p>
    <w:p w:rsidR="002650A7" w:rsidRPr="002650A7" w:rsidRDefault="002650A7" w:rsidP="002650A7">
      <w:pPr>
        <w:widowControl/>
        <w:spacing w:line="240" w:lineRule="atLeast"/>
        <w:ind w:firstLine="567"/>
        <w:rPr>
          <w:rFonts w:ascii="Times New Roman" w:hAnsi="Times New Roman" w:cs="Times New Roman"/>
          <w:b w:val="0"/>
          <w:bCs w:val="0"/>
          <w:noProof/>
          <w:sz w:val="24"/>
          <w:szCs w:val="22"/>
        </w:rPr>
      </w:pPr>
      <w:r w:rsidRPr="002650A7">
        <w:rPr>
          <w:rFonts w:ascii="Times New Roman" w:hAnsi="Times New Roman" w:cs="Times New Roman"/>
          <w:b w:val="0"/>
          <w:bCs w:val="0"/>
          <w:sz w:val="24"/>
          <w:szCs w:val="28"/>
        </w:rPr>
        <w:t xml:space="preserve">3.2.2. </w:t>
      </w:r>
      <w:r w:rsidRPr="003D25CA">
        <w:rPr>
          <w:rFonts w:ascii="Times New Roman" w:hAnsi="Times New Roman" w:cs="Times New Roman"/>
          <w:b w:val="0"/>
          <w:bCs w:val="0"/>
          <w:noProof/>
          <w:sz w:val="24"/>
          <w:szCs w:val="22"/>
        </w:rPr>
        <w:t>Объекты газоснабжения</w:t>
      </w:r>
      <w:r w:rsidRPr="002650A7">
        <w:rPr>
          <w:rFonts w:ascii="Times New Roman" w:hAnsi="Times New Roman" w:cs="Times New Roman"/>
          <w:b w:val="0"/>
          <w:bCs w:val="0"/>
          <w:noProof/>
          <w:sz w:val="24"/>
          <w:szCs w:val="22"/>
        </w:rPr>
        <w:t>, необходимые для организации  в границах муниципального района газоснабжения поселений:</w:t>
      </w:r>
    </w:p>
    <w:p w:rsidR="002650A7" w:rsidRPr="002650A7" w:rsidRDefault="002650A7" w:rsidP="002650A7">
      <w:pPr>
        <w:widowControl/>
        <w:spacing w:line="240" w:lineRule="atLeast"/>
        <w:ind w:firstLine="567"/>
        <w:rPr>
          <w:rFonts w:ascii="Times New Roman" w:hAnsi="Times New Roman" w:cs="Times New Roman"/>
          <w:b w:val="0"/>
          <w:bCs w:val="0"/>
          <w:sz w:val="24"/>
          <w:szCs w:val="28"/>
        </w:rPr>
      </w:pPr>
      <w:r w:rsidRPr="002650A7">
        <w:rPr>
          <w:rFonts w:ascii="Times New Roman" w:hAnsi="Times New Roman" w:cs="Times New Roman"/>
          <w:b w:val="0"/>
          <w:bCs w:val="0"/>
          <w:sz w:val="24"/>
          <w:szCs w:val="28"/>
        </w:rPr>
        <w:t>-газораспределительные станции;</w:t>
      </w:r>
    </w:p>
    <w:p w:rsidR="002650A7" w:rsidRPr="002650A7" w:rsidRDefault="002650A7" w:rsidP="002650A7">
      <w:pPr>
        <w:widowControl/>
        <w:spacing w:line="240" w:lineRule="atLeast"/>
        <w:ind w:firstLine="567"/>
        <w:rPr>
          <w:rFonts w:ascii="Times New Roman" w:hAnsi="Times New Roman" w:cs="Times New Roman"/>
          <w:b w:val="0"/>
          <w:bCs w:val="0"/>
          <w:sz w:val="24"/>
          <w:szCs w:val="28"/>
        </w:rPr>
      </w:pPr>
      <w:r w:rsidRPr="002650A7">
        <w:rPr>
          <w:rFonts w:ascii="Times New Roman" w:hAnsi="Times New Roman" w:cs="Times New Roman"/>
          <w:b w:val="0"/>
          <w:bCs w:val="0"/>
          <w:sz w:val="24"/>
          <w:szCs w:val="28"/>
        </w:rPr>
        <w:t>-магистральные газопроводы;</w:t>
      </w:r>
    </w:p>
    <w:p w:rsidR="002650A7" w:rsidRPr="002650A7" w:rsidRDefault="002650A7" w:rsidP="002650A7">
      <w:pPr>
        <w:widowControl/>
        <w:spacing w:line="240" w:lineRule="atLeast"/>
        <w:ind w:firstLine="567"/>
        <w:rPr>
          <w:rFonts w:ascii="Times New Roman" w:hAnsi="Times New Roman" w:cs="Times New Roman"/>
          <w:b w:val="0"/>
          <w:bCs w:val="0"/>
          <w:sz w:val="24"/>
          <w:szCs w:val="28"/>
        </w:rPr>
      </w:pPr>
      <w:r w:rsidRPr="002650A7">
        <w:rPr>
          <w:rFonts w:ascii="Times New Roman" w:hAnsi="Times New Roman" w:cs="Times New Roman"/>
          <w:b w:val="0"/>
          <w:bCs w:val="0"/>
          <w:sz w:val="24"/>
          <w:szCs w:val="28"/>
        </w:rPr>
        <w:t>-межпоселковые газопроводы.</w:t>
      </w:r>
    </w:p>
    <w:p w:rsidR="002650A7" w:rsidRPr="002650A7" w:rsidRDefault="002650A7" w:rsidP="002650A7">
      <w:pPr>
        <w:widowControl/>
        <w:spacing w:line="240" w:lineRule="atLeast"/>
        <w:ind w:firstLine="567"/>
        <w:rPr>
          <w:rFonts w:ascii="Times New Roman" w:hAnsi="Times New Roman" w:cs="Times New Roman"/>
          <w:b w:val="0"/>
          <w:bCs w:val="0"/>
          <w:sz w:val="24"/>
          <w:szCs w:val="28"/>
        </w:rPr>
      </w:pPr>
      <w:r w:rsidRPr="002650A7">
        <w:rPr>
          <w:rFonts w:ascii="Times New Roman" w:hAnsi="Times New Roman" w:cs="Times New Roman"/>
          <w:b w:val="0"/>
          <w:bCs w:val="0"/>
          <w:sz w:val="24"/>
          <w:szCs w:val="28"/>
        </w:rPr>
        <w:t xml:space="preserve">Для размещения объектов газоснабжения предназначены зоны инженерной инфраструктуры, в том числе зоны транспортировки газа. </w:t>
      </w:r>
    </w:p>
    <w:p w:rsidR="002650A7" w:rsidRPr="002650A7" w:rsidRDefault="002650A7" w:rsidP="002650A7">
      <w:pPr>
        <w:widowControl/>
        <w:spacing w:line="240" w:lineRule="atLeast"/>
        <w:ind w:firstLine="567"/>
        <w:rPr>
          <w:rFonts w:ascii="Times New Roman" w:hAnsi="Times New Roman" w:cs="Times New Roman"/>
          <w:b w:val="0"/>
          <w:bCs w:val="0"/>
          <w:sz w:val="24"/>
          <w:szCs w:val="28"/>
        </w:rPr>
      </w:pPr>
      <w:r w:rsidRPr="002650A7">
        <w:rPr>
          <w:rFonts w:ascii="Times New Roman" w:hAnsi="Times New Roman" w:cs="Times New Roman"/>
          <w:b w:val="0"/>
          <w:bCs w:val="0"/>
          <w:sz w:val="24"/>
          <w:szCs w:val="28"/>
        </w:rPr>
        <w:t xml:space="preserve">Строительство (реконструкция) объектов газоснабжения осуществляется за счет внебюджетных средств. </w:t>
      </w:r>
    </w:p>
    <w:p w:rsidR="002650A7" w:rsidRPr="002650A7" w:rsidRDefault="002650A7" w:rsidP="002650A7">
      <w:pPr>
        <w:widowControl/>
        <w:spacing w:line="240" w:lineRule="atLeast"/>
        <w:ind w:firstLine="567"/>
        <w:rPr>
          <w:rFonts w:ascii="Times New Roman" w:hAnsi="Times New Roman" w:cs="Times New Roman"/>
          <w:b w:val="0"/>
          <w:bCs w:val="0"/>
          <w:noProof/>
          <w:sz w:val="24"/>
          <w:szCs w:val="22"/>
        </w:rPr>
      </w:pPr>
      <w:r w:rsidRPr="002650A7">
        <w:rPr>
          <w:rFonts w:ascii="Times New Roman" w:hAnsi="Times New Roman" w:cs="Times New Roman"/>
          <w:b w:val="0"/>
          <w:bCs w:val="0"/>
          <w:sz w:val="24"/>
          <w:szCs w:val="28"/>
        </w:rPr>
        <w:t xml:space="preserve">3.2.3. </w:t>
      </w:r>
      <w:r w:rsidRPr="003D25CA">
        <w:rPr>
          <w:rFonts w:ascii="Times New Roman" w:hAnsi="Times New Roman" w:cs="Times New Roman"/>
          <w:b w:val="0"/>
          <w:bCs w:val="0"/>
          <w:noProof/>
          <w:sz w:val="24"/>
          <w:szCs w:val="22"/>
        </w:rPr>
        <w:t>Объекты автомобильного транспорта</w:t>
      </w:r>
      <w:r w:rsidRPr="002650A7">
        <w:rPr>
          <w:rFonts w:ascii="Times New Roman" w:hAnsi="Times New Roman" w:cs="Times New Roman"/>
          <w:b w:val="0"/>
          <w:bCs w:val="0"/>
          <w:sz w:val="24"/>
          <w:szCs w:val="28"/>
        </w:rPr>
        <w:t xml:space="preserve">, необходимые для осуществления </w:t>
      </w:r>
      <w:r w:rsidRPr="002650A7">
        <w:rPr>
          <w:rFonts w:ascii="Times New Roman" w:hAnsi="Times New Roman" w:cs="Times New Roman"/>
          <w:b w:val="0"/>
          <w:bCs w:val="0"/>
          <w:noProof/>
          <w:sz w:val="24"/>
          <w:szCs w:val="22"/>
        </w:rPr>
        <w:t>дорожной деятельности в отношении автомобильных дорог местного значения вне границ населенных пунктов, в границах муниципального района:</w:t>
      </w:r>
    </w:p>
    <w:p w:rsidR="002650A7" w:rsidRPr="003D25CA" w:rsidRDefault="002650A7" w:rsidP="002650A7">
      <w:pPr>
        <w:widowControl/>
        <w:spacing w:line="240" w:lineRule="atLeast"/>
        <w:ind w:firstLine="567"/>
        <w:rPr>
          <w:rFonts w:ascii="Times New Roman" w:hAnsi="Times New Roman" w:cs="Times New Roman"/>
          <w:b w:val="0"/>
          <w:bCs w:val="0"/>
          <w:noProof/>
          <w:sz w:val="24"/>
          <w:szCs w:val="24"/>
        </w:rPr>
      </w:pPr>
      <w:r w:rsidRPr="003D25CA">
        <w:rPr>
          <w:rFonts w:ascii="Times New Roman" w:hAnsi="Times New Roman" w:cs="Times New Roman"/>
          <w:b w:val="0"/>
          <w:bCs w:val="0"/>
          <w:sz w:val="24"/>
          <w:szCs w:val="24"/>
        </w:rPr>
        <w:t>-</w:t>
      </w:r>
      <w:r w:rsidRPr="003D25CA">
        <w:rPr>
          <w:rFonts w:ascii="Times New Roman" w:hAnsi="Times New Roman" w:cs="Times New Roman"/>
          <w:b w:val="0"/>
          <w:bCs w:val="0"/>
          <w:noProof/>
          <w:sz w:val="24"/>
          <w:szCs w:val="24"/>
        </w:rPr>
        <w:t xml:space="preserve"> автомобильные дороги местного значения в границах муниципального района, вне границ населенных пунктов,  в том числе  искусственные сооружения и элементы обустройства автомобильных дорог:</w:t>
      </w:r>
    </w:p>
    <w:p w:rsidR="002650A7" w:rsidRPr="003D25CA" w:rsidRDefault="002650A7" w:rsidP="002650A7">
      <w:pPr>
        <w:widowControl/>
        <w:spacing w:line="240" w:lineRule="atLeast"/>
        <w:ind w:firstLine="567"/>
        <w:rPr>
          <w:rFonts w:ascii="Times New Roman" w:hAnsi="Times New Roman" w:cs="Times New Roman"/>
          <w:b w:val="0"/>
          <w:bCs w:val="0"/>
          <w:color w:val="000000"/>
          <w:sz w:val="24"/>
          <w:szCs w:val="24"/>
        </w:rPr>
      </w:pPr>
      <w:r w:rsidRPr="003D25CA">
        <w:rPr>
          <w:rFonts w:ascii="Times New Roman" w:hAnsi="Times New Roman" w:cs="Times New Roman"/>
          <w:b w:val="0"/>
          <w:bCs w:val="0"/>
          <w:noProof/>
          <w:color w:val="000000"/>
          <w:sz w:val="24"/>
          <w:szCs w:val="24"/>
        </w:rPr>
        <w:t>а) мостовые сооружения</w:t>
      </w:r>
      <w:r w:rsidRPr="003D25CA">
        <w:rPr>
          <w:rFonts w:ascii="Times New Roman" w:hAnsi="Times New Roman" w:cs="Times New Roman"/>
          <w:b w:val="0"/>
          <w:bCs w:val="0"/>
          <w:color w:val="000000"/>
          <w:sz w:val="24"/>
          <w:szCs w:val="24"/>
        </w:rPr>
        <w:t>;</w:t>
      </w:r>
    </w:p>
    <w:p w:rsidR="002650A7" w:rsidRPr="003D25CA" w:rsidRDefault="002650A7" w:rsidP="002650A7">
      <w:pPr>
        <w:widowControl/>
        <w:spacing w:line="240" w:lineRule="atLeast"/>
        <w:ind w:firstLine="567"/>
        <w:rPr>
          <w:rFonts w:ascii="Times New Roman" w:hAnsi="Times New Roman" w:cs="Times New Roman"/>
          <w:b w:val="0"/>
          <w:bCs w:val="0"/>
          <w:noProof/>
          <w:color w:val="000000"/>
          <w:sz w:val="24"/>
          <w:szCs w:val="24"/>
        </w:rPr>
      </w:pPr>
      <w:r w:rsidRPr="003D25CA">
        <w:rPr>
          <w:rFonts w:ascii="Times New Roman" w:hAnsi="Times New Roman" w:cs="Times New Roman"/>
          <w:b w:val="0"/>
          <w:bCs w:val="0"/>
          <w:noProof/>
          <w:color w:val="000000"/>
          <w:sz w:val="24"/>
          <w:szCs w:val="24"/>
        </w:rPr>
        <w:t>в) автобусные остановки</w:t>
      </w:r>
    </w:p>
    <w:p w:rsidR="002650A7" w:rsidRPr="003D25CA" w:rsidRDefault="002650A7" w:rsidP="002650A7">
      <w:pPr>
        <w:widowControl/>
        <w:spacing w:line="240" w:lineRule="atLeast"/>
        <w:ind w:firstLine="567"/>
        <w:rPr>
          <w:rFonts w:ascii="Times New Roman" w:hAnsi="Times New Roman" w:cs="Times New Roman"/>
          <w:b w:val="0"/>
          <w:bCs w:val="0"/>
          <w:color w:val="000000"/>
          <w:sz w:val="24"/>
          <w:szCs w:val="24"/>
        </w:rPr>
      </w:pPr>
      <w:r w:rsidRPr="003D25CA">
        <w:rPr>
          <w:rFonts w:ascii="Times New Roman" w:hAnsi="Times New Roman" w:cs="Times New Roman"/>
          <w:b w:val="0"/>
          <w:bCs w:val="0"/>
          <w:color w:val="000000"/>
          <w:sz w:val="24"/>
          <w:szCs w:val="24"/>
        </w:rPr>
        <w:t>г) площадки для отдыха;</w:t>
      </w:r>
    </w:p>
    <w:p w:rsidR="002650A7" w:rsidRPr="002650A7" w:rsidRDefault="002650A7" w:rsidP="002650A7">
      <w:pPr>
        <w:widowControl/>
        <w:spacing w:line="240" w:lineRule="atLeast"/>
        <w:ind w:firstLine="567"/>
        <w:rPr>
          <w:rFonts w:ascii="Times New Roman" w:hAnsi="Times New Roman" w:cs="Times New Roman"/>
          <w:b w:val="0"/>
          <w:bCs w:val="0"/>
          <w:sz w:val="24"/>
          <w:szCs w:val="28"/>
        </w:rPr>
      </w:pPr>
      <w:r w:rsidRPr="002650A7">
        <w:rPr>
          <w:rFonts w:ascii="Times New Roman" w:hAnsi="Times New Roman" w:cs="Times New Roman"/>
          <w:b w:val="0"/>
          <w:bCs w:val="0"/>
          <w:sz w:val="24"/>
          <w:szCs w:val="28"/>
        </w:rPr>
        <w:t>-автозаправочные станции;</w:t>
      </w:r>
    </w:p>
    <w:p w:rsidR="002650A7" w:rsidRPr="002650A7" w:rsidRDefault="002650A7" w:rsidP="002650A7">
      <w:pPr>
        <w:widowControl/>
        <w:spacing w:line="240" w:lineRule="atLeast"/>
        <w:ind w:firstLine="567"/>
        <w:rPr>
          <w:rFonts w:ascii="Times New Roman" w:hAnsi="Times New Roman" w:cs="Times New Roman"/>
          <w:b w:val="0"/>
          <w:bCs w:val="0"/>
          <w:sz w:val="24"/>
          <w:szCs w:val="28"/>
        </w:rPr>
      </w:pPr>
      <w:r w:rsidRPr="002650A7">
        <w:rPr>
          <w:rFonts w:ascii="Times New Roman" w:hAnsi="Times New Roman" w:cs="Times New Roman"/>
          <w:b w:val="0"/>
          <w:bCs w:val="0"/>
          <w:sz w:val="24"/>
          <w:szCs w:val="28"/>
        </w:rPr>
        <w:t>-станции технического обслуживания.</w:t>
      </w:r>
    </w:p>
    <w:p w:rsidR="002650A7" w:rsidRPr="002650A7" w:rsidRDefault="002650A7" w:rsidP="002650A7">
      <w:pPr>
        <w:widowControl/>
        <w:spacing w:line="240" w:lineRule="atLeast"/>
        <w:ind w:firstLine="567"/>
        <w:rPr>
          <w:rFonts w:ascii="Times New Roman" w:hAnsi="Times New Roman" w:cs="Times New Roman"/>
          <w:b w:val="0"/>
          <w:bCs w:val="0"/>
          <w:sz w:val="24"/>
          <w:szCs w:val="28"/>
        </w:rPr>
      </w:pPr>
      <w:r w:rsidRPr="002650A7">
        <w:rPr>
          <w:rFonts w:ascii="Times New Roman" w:hAnsi="Times New Roman" w:cs="Times New Roman"/>
          <w:b w:val="0"/>
          <w:bCs w:val="0"/>
          <w:sz w:val="24"/>
          <w:szCs w:val="28"/>
        </w:rPr>
        <w:t xml:space="preserve">Для размещения объектов автомобильного транспорта предназначены зоны транспортной инфраструктуры вне границ населенных пунктов, в том числе зоны транспортных коридоров. </w:t>
      </w:r>
    </w:p>
    <w:p w:rsidR="002650A7" w:rsidRPr="002650A7" w:rsidRDefault="002650A7" w:rsidP="002650A7">
      <w:pPr>
        <w:widowControl/>
        <w:spacing w:line="240" w:lineRule="atLeast"/>
        <w:ind w:firstLine="567"/>
        <w:rPr>
          <w:rFonts w:ascii="Times New Roman" w:hAnsi="Times New Roman" w:cs="Times New Roman"/>
          <w:b w:val="0"/>
          <w:bCs w:val="0"/>
          <w:sz w:val="24"/>
          <w:szCs w:val="28"/>
        </w:rPr>
      </w:pPr>
      <w:r w:rsidRPr="002650A7">
        <w:rPr>
          <w:rFonts w:ascii="Times New Roman" w:hAnsi="Times New Roman" w:cs="Times New Roman"/>
          <w:b w:val="0"/>
          <w:bCs w:val="0"/>
          <w:sz w:val="24"/>
          <w:szCs w:val="28"/>
        </w:rPr>
        <w:t>Строительство (реконструкция) автомобильных дорог местного значения вне границ населенных пунктов осуществляется по решению органов местного самоуправления муниципального района   за счет полного или частичного использования средств бюджета муниципального района.  Строительство (реконструкция) автозаправочных станций, станций технического обслуживания, площадок для отдыха осуществляется на средства правообладателей земельных участков (земельных участков и объектов капитального строительства).</w:t>
      </w:r>
    </w:p>
    <w:p w:rsidR="002650A7" w:rsidRPr="002650A7" w:rsidRDefault="002650A7" w:rsidP="002650A7">
      <w:pPr>
        <w:widowControl/>
        <w:spacing w:line="240" w:lineRule="atLeast"/>
        <w:ind w:firstLine="567"/>
        <w:rPr>
          <w:rFonts w:ascii="Times New Roman" w:hAnsi="Times New Roman" w:cs="Times New Roman"/>
          <w:b w:val="0"/>
          <w:bCs w:val="0"/>
          <w:noProof/>
          <w:sz w:val="24"/>
          <w:szCs w:val="22"/>
          <w:u w:val="single"/>
        </w:rPr>
      </w:pPr>
      <w:r w:rsidRPr="002650A7">
        <w:rPr>
          <w:rFonts w:ascii="Times New Roman" w:hAnsi="Times New Roman" w:cs="Times New Roman"/>
          <w:b w:val="0"/>
          <w:bCs w:val="0"/>
          <w:sz w:val="24"/>
          <w:szCs w:val="28"/>
        </w:rPr>
        <w:t xml:space="preserve">3.2.4.  </w:t>
      </w:r>
      <w:r w:rsidRPr="003D25CA">
        <w:rPr>
          <w:rFonts w:ascii="Times New Roman" w:hAnsi="Times New Roman" w:cs="Times New Roman"/>
          <w:b w:val="0"/>
          <w:bCs w:val="0"/>
          <w:noProof/>
          <w:sz w:val="24"/>
          <w:szCs w:val="22"/>
        </w:rPr>
        <w:t>Объекты  автомобильного транспорта по обслуживанию пассажирских перевозок</w:t>
      </w:r>
      <w:r w:rsidRPr="002650A7">
        <w:rPr>
          <w:rFonts w:ascii="Times New Roman" w:hAnsi="Times New Roman" w:cs="Times New Roman"/>
          <w:b w:val="0"/>
          <w:bCs w:val="0"/>
          <w:sz w:val="24"/>
          <w:szCs w:val="28"/>
        </w:rPr>
        <w:t xml:space="preserve">, необходимые для </w:t>
      </w:r>
      <w:r w:rsidRPr="002650A7">
        <w:rPr>
          <w:rFonts w:ascii="Times New Roman" w:hAnsi="Times New Roman" w:cs="Times New Roman"/>
          <w:b w:val="0"/>
          <w:bCs w:val="0"/>
          <w:noProof/>
          <w:sz w:val="24"/>
          <w:szCs w:val="22"/>
        </w:rPr>
        <w:t xml:space="preserve">предоставления транспортных услуг населению и </w:t>
      </w:r>
      <w:r w:rsidRPr="002650A7">
        <w:rPr>
          <w:rFonts w:ascii="Times New Roman" w:hAnsi="Times New Roman" w:cs="Times New Roman"/>
          <w:b w:val="0"/>
          <w:bCs w:val="0"/>
          <w:noProof/>
          <w:sz w:val="24"/>
          <w:szCs w:val="22"/>
        </w:rPr>
        <w:lastRenderedPageBreak/>
        <w:t>организации транспортного обслуживания населения между поселениями в границах муниципального района:</w:t>
      </w:r>
    </w:p>
    <w:p w:rsidR="002650A7" w:rsidRPr="002650A7" w:rsidRDefault="002650A7" w:rsidP="002650A7">
      <w:pPr>
        <w:widowControl/>
        <w:spacing w:line="240" w:lineRule="atLeast"/>
        <w:ind w:firstLine="567"/>
        <w:rPr>
          <w:rFonts w:ascii="Times New Roman" w:hAnsi="Times New Roman" w:cs="Times New Roman"/>
          <w:b w:val="0"/>
          <w:bCs w:val="0"/>
          <w:sz w:val="24"/>
          <w:szCs w:val="28"/>
        </w:rPr>
      </w:pPr>
      <w:r w:rsidRPr="002650A7">
        <w:rPr>
          <w:rFonts w:ascii="Times New Roman" w:hAnsi="Times New Roman" w:cs="Times New Roman"/>
          <w:b w:val="0"/>
          <w:bCs w:val="0"/>
          <w:sz w:val="24"/>
          <w:szCs w:val="28"/>
        </w:rPr>
        <w:t>-автовокзалы;</w:t>
      </w:r>
    </w:p>
    <w:p w:rsidR="002650A7" w:rsidRPr="002650A7" w:rsidRDefault="002650A7" w:rsidP="002650A7">
      <w:pPr>
        <w:widowControl/>
        <w:spacing w:line="240" w:lineRule="atLeast"/>
        <w:ind w:firstLine="567"/>
        <w:rPr>
          <w:rFonts w:ascii="Times New Roman" w:hAnsi="Times New Roman" w:cs="Times New Roman"/>
          <w:b w:val="0"/>
          <w:bCs w:val="0"/>
          <w:sz w:val="24"/>
          <w:szCs w:val="28"/>
        </w:rPr>
      </w:pPr>
      <w:r w:rsidRPr="002650A7">
        <w:rPr>
          <w:rFonts w:ascii="Times New Roman" w:hAnsi="Times New Roman" w:cs="Times New Roman"/>
          <w:b w:val="0"/>
          <w:bCs w:val="0"/>
          <w:sz w:val="24"/>
          <w:szCs w:val="28"/>
        </w:rPr>
        <w:t xml:space="preserve">-автобусные парки. </w:t>
      </w:r>
    </w:p>
    <w:p w:rsidR="002650A7" w:rsidRPr="002650A7" w:rsidRDefault="002650A7" w:rsidP="002650A7">
      <w:pPr>
        <w:widowControl/>
        <w:spacing w:line="240" w:lineRule="atLeast"/>
        <w:ind w:firstLine="567"/>
        <w:rPr>
          <w:rFonts w:ascii="Times New Roman" w:hAnsi="Times New Roman" w:cs="Times New Roman"/>
          <w:b w:val="0"/>
          <w:bCs w:val="0"/>
          <w:sz w:val="24"/>
          <w:szCs w:val="28"/>
        </w:rPr>
      </w:pPr>
      <w:r w:rsidRPr="002650A7">
        <w:rPr>
          <w:rFonts w:ascii="Times New Roman" w:hAnsi="Times New Roman" w:cs="Times New Roman"/>
          <w:b w:val="0"/>
          <w:bCs w:val="0"/>
          <w:sz w:val="24"/>
          <w:szCs w:val="28"/>
        </w:rPr>
        <w:t>Для размещения объектов автомобильного транспорта по обслуживанию пассажирских перевозок предназначены зоны транспортной инфраструктуры, в том числе зоны объектов транспортной инфраструктуры.</w:t>
      </w:r>
      <w:r w:rsidRPr="002650A7">
        <w:rPr>
          <w:rFonts w:ascii="Times New Roman" w:hAnsi="Times New Roman" w:cs="Times New Roman"/>
          <w:b w:val="0"/>
          <w:bCs w:val="0"/>
          <w:sz w:val="24"/>
          <w:szCs w:val="28"/>
        </w:rPr>
        <w:tab/>
        <w:t xml:space="preserve"> </w:t>
      </w:r>
    </w:p>
    <w:p w:rsidR="002650A7" w:rsidRPr="002650A7" w:rsidRDefault="002650A7" w:rsidP="002650A7">
      <w:pPr>
        <w:widowControl/>
        <w:spacing w:line="240" w:lineRule="atLeast"/>
        <w:ind w:firstLine="567"/>
        <w:rPr>
          <w:rFonts w:ascii="Times New Roman" w:hAnsi="Times New Roman" w:cs="Times New Roman"/>
          <w:b w:val="0"/>
          <w:bCs w:val="0"/>
          <w:sz w:val="24"/>
          <w:szCs w:val="28"/>
        </w:rPr>
      </w:pPr>
      <w:r w:rsidRPr="002650A7">
        <w:rPr>
          <w:rFonts w:ascii="Times New Roman" w:hAnsi="Times New Roman" w:cs="Times New Roman"/>
          <w:b w:val="0"/>
          <w:bCs w:val="0"/>
          <w:sz w:val="24"/>
          <w:szCs w:val="28"/>
        </w:rPr>
        <w:t>Строительство (реконструкция) автовокзалов, автобусных парков осуществляется на средства правообладателей земельных участков (земельных участков и объектов капитального строительства).</w:t>
      </w:r>
    </w:p>
    <w:p w:rsidR="002650A7" w:rsidRPr="002650A7" w:rsidRDefault="002650A7" w:rsidP="002650A7">
      <w:pPr>
        <w:widowControl/>
        <w:spacing w:line="240" w:lineRule="atLeast"/>
        <w:ind w:firstLine="567"/>
        <w:rPr>
          <w:rFonts w:ascii="Times New Roman" w:hAnsi="Times New Roman" w:cs="Times New Roman"/>
          <w:b w:val="0"/>
          <w:bCs w:val="0"/>
          <w:noProof/>
          <w:sz w:val="24"/>
          <w:szCs w:val="22"/>
        </w:rPr>
      </w:pPr>
      <w:r w:rsidRPr="002650A7">
        <w:rPr>
          <w:rFonts w:ascii="Times New Roman" w:hAnsi="Times New Roman" w:cs="Times New Roman"/>
          <w:b w:val="0"/>
          <w:bCs w:val="0"/>
          <w:sz w:val="24"/>
          <w:szCs w:val="28"/>
        </w:rPr>
        <w:t>3.2.5.</w:t>
      </w:r>
      <w:r w:rsidRPr="002650A7">
        <w:rPr>
          <w:rFonts w:ascii="Times New Roman" w:hAnsi="Times New Roman" w:cs="Times New Roman"/>
          <w:b w:val="0"/>
          <w:bCs w:val="0"/>
          <w:noProof/>
          <w:sz w:val="24"/>
          <w:szCs w:val="22"/>
        </w:rPr>
        <w:t xml:space="preserve">  </w:t>
      </w:r>
      <w:proofErr w:type="gramStart"/>
      <w:r w:rsidRPr="003D25CA">
        <w:rPr>
          <w:rFonts w:ascii="Times New Roman" w:hAnsi="Times New Roman" w:cs="Times New Roman"/>
          <w:b w:val="0"/>
          <w:bCs w:val="0"/>
          <w:noProof/>
          <w:sz w:val="24"/>
          <w:szCs w:val="22"/>
        </w:rPr>
        <w:t>Объекты образования</w:t>
      </w:r>
      <w:r w:rsidRPr="002650A7">
        <w:rPr>
          <w:rFonts w:ascii="Times New Roman" w:hAnsi="Times New Roman" w:cs="Times New Roman"/>
          <w:b w:val="0"/>
          <w:bCs w:val="0"/>
          <w:noProof/>
          <w:sz w:val="24"/>
          <w:szCs w:val="22"/>
        </w:rPr>
        <w:t>, необходимые для организации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образовательными стандартами), организации предоставления дополнительного образования детей в муниципальных образовательных организациях (за исключением предоставления дополнительного образования детям в учреждениях регионального значения), создания</w:t>
      </w:r>
      <w:proofErr w:type="gramEnd"/>
      <w:r w:rsidRPr="002650A7">
        <w:rPr>
          <w:rFonts w:ascii="Times New Roman" w:hAnsi="Times New Roman" w:cs="Times New Roman"/>
          <w:b w:val="0"/>
          <w:bCs w:val="0"/>
          <w:noProof/>
          <w:sz w:val="24"/>
          <w:szCs w:val="22"/>
        </w:rPr>
        <w:t xml:space="preserve"> условий для осуществления присмотра и ухода за детьми, содержания детей в муниципальных образовательных организациях, осуществления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2650A7" w:rsidRPr="002650A7" w:rsidRDefault="002650A7" w:rsidP="002650A7">
      <w:pPr>
        <w:widowControl/>
        <w:spacing w:line="240" w:lineRule="atLeast"/>
        <w:ind w:firstLine="567"/>
        <w:rPr>
          <w:rFonts w:ascii="Times New Roman" w:hAnsi="Times New Roman" w:cs="Times New Roman"/>
          <w:b w:val="0"/>
          <w:bCs w:val="0"/>
          <w:sz w:val="24"/>
          <w:szCs w:val="28"/>
        </w:rPr>
      </w:pPr>
      <w:r w:rsidRPr="002650A7">
        <w:rPr>
          <w:rFonts w:ascii="Times New Roman" w:hAnsi="Times New Roman" w:cs="Times New Roman"/>
          <w:b w:val="0"/>
          <w:bCs w:val="0"/>
          <w:sz w:val="24"/>
          <w:szCs w:val="28"/>
        </w:rPr>
        <w:t>-</w:t>
      </w:r>
      <w:r w:rsidRPr="002650A7">
        <w:rPr>
          <w:rFonts w:ascii="Times New Roman" w:hAnsi="Times New Roman" w:cs="Times New Roman"/>
          <w:b w:val="0"/>
          <w:bCs w:val="0"/>
          <w:noProof/>
          <w:sz w:val="24"/>
          <w:szCs w:val="22"/>
        </w:rPr>
        <w:t xml:space="preserve"> дошкольные организации</w:t>
      </w:r>
      <w:r w:rsidRPr="002650A7">
        <w:rPr>
          <w:rFonts w:ascii="Times New Roman" w:hAnsi="Times New Roman" w:cs="Times New Roman"/>
          <w:b w:val="0"/>
          <w:bCs w:val="0"/>
          <w:sz w:val="24"/>
          <w:szCs w:val="28"/>
        </w:rPr>
        <w:t>;</w:t>
      </w:r>
    </w:p>
    <w:p w:rsidR="002650A7" w:rsidRPr="002650A7" w:rsidRDefault="002650A7" w:rsidP="002650A7">
      <w:pPr>
        <w:widowControl/>
        <w:spacing w:line="240" w:lineRule="atLeast"/>
        <w:ind w:firstLine="567"/>
        <w:rPr>
          <w:rFonts w:ascii="Times New Roman" w:hAnsi="Times New Roman" w:cs="Times New Roman"/>
          <w:b w:val="0"/>
          <w:bCs w:val="0"/>
          <w:sz w:val="24"/>
          <w:szCs w:val="28"/>
        </w:rPr>
      </w:pPr>
      <w:r w:rsidRPr="002650A7">
        <w:rPr>
          <w:rFonts w:ascii="Times New Roman" w:hAnsi="Times New Roman" w:cs="Times New Roman"/>
          <w:b w:val="0"/>
          <w:bCs w:val="0"/>
          <w:sz w:val="24"/>
          <w:szCs w:val="28"/>
        </w:rPr>
        <w:t>-общеобразовательные организации, в том числе: начального общего образования, основного общего образования, среднего общего образования;</w:t>
      </w:r>
    </w:p>
    <w:p w:rsidR="002650A7" w:rsidRPr="002650A7" w:rsidRDefault="002650A7" w:rsidP="002650A7">
      <w:pPr>
        <w:widowControl/>
        <w:spacing w:line="240" w:lineRule="atLeast"/>
        <w:ind w:firstLine="567"/>
        <w:rPr>
          <w:rFonts w:ascii="Times New Roman" w:hAnsi="Times New Roman" w:cs="Times New Roman"/>
          <w:b w:val="0"/>
          <w:bCs w:val="0"/>
          <w:sz w:val="24"/>
          <w:szCs w:val="28"/>
        </w:rPr>
      </w:pPr>
      <w:r w:rsidRPr="002650A7">
        <w:rPr>
          <w:rFonts w:ascii="Times New Roman" w:hAnsi="Times New Roman" w:cs="Times New Roman"/>
          <w:b w:val="0"/>
          <w:bCs w:val="0"/>
          <w:sz w:val="24"/>
          <w:szCs w:val="28"/>
        </w:rPr>
        <w:t>-школы-интернаты;</w:t>
      </w:r>
    </w:p>
    <w:p w:rsidR="002650A7" w:rsidRPr="002650A7" w:rsidRDefault="002650A7" w:rsidP="002650A7">
      <w:pPr>
        <w:widowControl/>
        <w:spacing w:line="240" w:lineRule="atLeast"/>
        <w:ind w:firstLine="567"/>
        <w:rPr>
          <w:rFonts w:ascii="Times New Roman" w:hAnsi="Times New Roman" w:cs="Times New Roman"/>
          <w:b w:val="0"/>
          <w:bCs w:val="0"/>
          <w:sz w:val="24"/>
          <w:szCs w:val="28"/>
        </w:rPr>
      </w:pPr>
      <w:r w:rsidRPr="002650A7">
        <w:rPr>
          <w:rFonts w:ascii="Times New Roman" w:hAnsi="Times New Roman" w:cs="Times New Roman"/>
          <w:b w:val="0"/>
          <w:bCs w:val="0"/>
          <w:sz w:val="24"/>
          <w:szCs w:val="28"/>
        </w:rPr>
        <w:t>-внешкольные учреждения, в том числе: детско-юношеские спортивные школы, школы искусств и др.;</w:t>
      </w:r>
    </w:p>
    <w:p w:rsidR="002650A7" w:rsidRPr="002650A7" w:rsidRDefault="002650A7" w:rsidP="002650A7">
      <w:pPr>
        <w:widowControl/>
        <w:spacing w:line="240" w:lineRule="atLeast"/>
        <w:ind w:firstLine="567"/>
        <w:rPr>
          <w:rFonts w:ascii="Times New Roman" w:hAnsi="Times New Roman" w:cs="Times New Roman"/>
          <w:b w:val="0"/>
          <w:bCs w:val="0"/>
          <w:sz w:val="24"/>
          <w:szCs w:val="28"/>
        </w:rPr>
      </w:pPr>
      <w:r w:rsidRPr="002650A7">
        <w:rPr>
          <w:rFonts w:ascii="Times New Roman" w:hAnsi="Times New Roman" w:cs="Times New Roman"/>
          <w:b w:val="0"/>
          <w:bCs w:val="0"/>
          <w:sz w:val="24"/>
          <w:szCs w:val="28"/>
        </w:rPr>
        <w:t>-межшкольные учебно-производственные комбинаты.</w:t>
      </w:r>
    </w:p>
    <w:p w:rsidR="002650A7" w:rsidRPr="002650A7" w:rsidRDefault="002650A7" w:rsidP="002650A7">
      <w:pPr>
        <w:widowControl/>
        <w:spacing w:line="240" w:lineRule="atLeast"/>
        <w:ind w:firstLine="567"/>
        <w:rPr>
          <w:rFonts w:ascii="Times New Roman" w:hAnsi="Times New Roman" w:cs="Times New Roman"/>
          <w:b w:val="0"/>
          <w:bCs w:val="0"/>
          <w:sz w:val="24"/>
          <w:szCs w:val="28"/>
        </w:rPr>
      </w:pPr>
      <w:r w:rsidRPr="002650A7">
        <w:rPr>
          <w:rFonts w:ascii="Times New Roman" w:hAnsi="Times New Roman" w:cs="Times New Roman"/>
          <w:b w:val="0"/>
          <w:bCs w:val="0"/>
          <w:sz w:val="24"/>
          <w:szCs w:val="28"/>
        </w:rPr>
        <w:t xml:space="preserve">Для размещения объектов образования предназначены общественно-деловые зоны. </w:t>
      </w:r>
    </w:p>
    <w:p w:rsidR="002650A7" w:rsidRPr="002650A7" w:rsidRDefault="002650A7" w:rsidP="002650A7">
      <w:pPr>
        <w:widowControl/>
        <w:spacing w:line="240" w:lineRule="atLeast"/>
        <w:ind w:firstLine="567"/>
        <w:rPr>
          <w:rFonts w:ascii="Times New Roman" w:hAnsi="Times New Roman" w:cs="Times New Roman"/>
          <w:b w:val="0"/>
          <w:bCs w:val="0"/>
          <w:sz w:val="24"/>
          <w:szCs w:val="28"/>
        </w:rPr>
      </w:pPr>
      <w:r w:rsidRPr="002650A7">
        <w:rPr>
          <w:rFonts w:ascii="Times New Roman" w:hAnsi="Times New Roman" w:cs="Times New Roman"/>
          <w:b w:val="0"/>
          <w:bCs w:val="0"/>
          <w:sz w:val="24"/>
          <w:szCs w:val="28"/>
        </w:rPr>
        <w:t xml:space="preserve">Строительство (реконструкция) объектов образования осуществляется по решению органов местного самоуправления муниципального района за счет полного или частичного использования средств бюджета муниципального района.  </w:t>
      </w:r>
    </w:p>
    <w:p w:rsidR="002650A7" w:rsidRPr="002650A7" w:rsidRDefault="002650A7" w:rsidP="002650A7">
      <w:pPr>
        <w:widowControl/>
        <w:spacing w:line="240" w:lineRule="atLeast"/>
        <w:ind w:firstLine="567"/>
        <w:rPr>
          <w:rFonts w:ascii="Times New Roman" w:hAnsi="Times New Roman" w:cs="Times New Roman"/>
          <w:b w:val="0"/>
          <w:bCs w:val="0"/>
          <w:noProof/>
          <w:sz w:val="24"/>
          <w:szCs w:val="22"/>
        </w:rPr>
      </w:pPr>
      <w:r w:rsidRPr="002650A7">
        <w:rPr>
          <w:rFonts w:ascii="Times New Roman" w:hAnsi="Times New Roman" w:cs="Times New Roman"/>
          <w:b w:val="0"/>
          <w:bCs w:val="0"/>
          <w:sz w:val="24"/>
          <w:szCs w:val="28"/>
        </w:rPr>
        <w:t>3.2.6.</w:t>
      </w:r>
      <w:r w:rsidRPr="002650A7">
        <w:rPr>
          <w:rFonts w:ascii="Times New Roman" w:hAnsi="Times New Roman" w:cs="Times New Roman"/>
          <w:b w:val="0"/>
          <w:bCs w:val="0"/>
          <w:noProof/>
          <w:sz w:val="24"/>
          <w:szCs w:val="22"/>
        </w:rPr>
        <w:t xml:space="preserve"> </w:t>
      </w:r>
      <w:r w:rsidRPr="003D25CA">
        <w:rPr>
          <w:rFonts w:ascii="Times New Roman" w:hAnsi="Times New Roman" w:cs="Times New Roman"/>
          <w:b w:val="0"/>
          <w:bCs w:val="0"/>
          <w:noProof/>
          <w:sz w:val="24"/>
          <w:szCs w:val="22"/>
        </w:rPr>
        <w:t>Объекты здравоохранения</w:t>
      </w:r>
      <w:r w:rsidRPr="002650A7">
        <w:rPr>
          <w:rFonts w:ascii="Times New Roman" w:hAnsi="Times New Roman" w:cs="Times New Roman"/>
          <w:b w:val="0"/>
          <w:bCs w:val="0"/>
          <w:noProof/>
          <w:sz w:val="24"/>
          <w:szCs w:val="22"/>
        </w:rPr>
        <w:t>, необходимые для оказания медицинской помощи населению на территории муниципального района в соответствии с территориальной программой государственных гарантий бесплатного оказания гражданам медицинской помощи:</w:t>
      </w:r>
    </w:p>
    <w:p w:rsidR="002650A7" w:rsidRPr="002650A7" w:rsidRDefault="002650A7" w:rsidP="002650A7">
      <w:pPr>
        <w:widowControl/>
        <w:spacing w:line="240" w:lineRule="atLeast"/>
        <w:ind w:firstLine="567"/>
        <w:rPr>
          <w:rFonts w:ascii="Times New Roman" w:hAnsi="Times New Roman" w:cs="Times New Roman"/>
          <w:b w:val="0"/>
          <w:bCs w:val="0"/>
          <w:noProof/>
          <w:sz w:val="24"/>
          <w:szCs w:val="22"/>
        </w:rPr>
      </w:pPr>
      <w:r w:rsidRPr="002650A7">
        <w:rPr>
          <w:rFonts w:ascii="Times New Roman" w:hAnsi="Times New Roman" w:cs="Times New Roman"/>
          <w:b w:val="0"/>
          <w:bCs w:val="0"/>
          <w:noProof/>
          <w:sz w:val="24"/>
          <w:szCs w:val="22"/>
        </w:rPr>
        <w:t>-больничные учреждения, в том числе районные больницы, участковые больницы;</w:t>
      </w:r>
    </w:p>
    <w:p w:rsidR="002650A7" w:rsidRPr="002650A7" w:rsidRDefault="002650A7" w:rsidP="002650A7">
      <w:pPr>
        <w:widowControl/>
        <w:spacing w:line="240" w:lineRule="atLeast"/>
        <w:ind w:firstLine="567"/>
        <w:rPr>
          <w:rFonts w:ascii="Times New Roman" w:hAnsi="Times New Roman" w:cs="Times New Roman"/>
          <w:b w:val="0"/>
          <w:bCs w:val="0"/>
          <w:noProof/>
          <w:sz w:val="24"/>
          <w:szCs w:val="22"/>
        </w:rPr>
      </w:pPr>
      <w:r w:rsidRPr="002650A7">
        <w:rPr>
          <w:rFonts w:ascii="Times New Roman" w:hAnsi="Times New Roman" w:cs="Times New Roman"/>
          <w:b w:val="0"/>
          <w:bCs w:val="0"/>
          <w:noProof/>
          <w:sz w:val="24"/>
          <w:szCs w:val="22"/>
        </w:rPr>
        <w:t xml:space="preserve">-амбулаторно-поликлинические учреждения; </w:t>
      </w:r>
    </w:p>
    <w:p w:rsidR="002650A7" w:rsidRPr="002650A7" w:rsidRDefault="002650A7" w:rsidP="002650A7">
      <w:pPr>
        <w:widowControl/>
        <w:spacing w:line="240" w:lineRule="atLeast"/>
        <w:ind w:firstLine="567"/>
        <w:rPr>
          <w:rFonts w:ascii="Times New Roman" w:hAnsi="Times New Roman" w:cs="Times New Roman"/>
          <w:b w:val="0"/>
          <w:bCs w:val="0"/>
          <w:noProof/>
          <w:sz w:val="24"/>
          <w:szCs w:val="22"/>
        </w:rPr>
      </w:pPr>
      <w:r w:rsidRPr="002650A7">
        <w:rPr>
          <w:rFonts w:ascii="Times New Roman" w:hAnsi="Times New Roman" w:cs="Times New Roman"/>
          <w:b w:val="0"/>
          <w:bCs w:val="0"/>
          <w:noProof/>
          <w:sz w:val="24"/>
          <w:szCs w:val="22"/>
        </w:rPr>
        <w:t>- фельдшерско-аккушерские пункты;</w:t>
      </w:r>
    </w:p>
    <w:p w:rsidR="002650A7" w:rsidRPr="002650A7" w:rsidRDefault="002650A7" w:rsidP="002650A7">
      <w:pPr>
        <w:widowControl/>
        <w:spacing w:line="240" w:lineRule="atLeast"/>
        <w:ind w:firstLine="567"/>
        <w:rPr>
          <w:rFonts w:ascii="Times New Roman" w:hAnsi="Times New Roman" w:cs="Times New Roman"/>
          <w:b w:val="0"/>
          <w:bCs w:val="0"/>
          <w:noProof/>
          <w:sz w:val="24"/>
          <w:szCs w:val="22"/>
        </w:rPr>
      </w:pPr>
      <w:r w:rsidRPr="002650A7">
        <w:rPr>
          <w:rFonts w:ascii="Times New Roman" w:hAnsi="Times New Roman" w:cs="Times New Roman"/>
          <w:b w:val="0"/>
          <w:bCs w:val="0"/>
          <w:noProof/>
          <w:sz w:val="24"/>
          <w:szCs w:val="22"/>
        </w:rPr>
        <w:t>-аптеки.</w:t>
      </w:r>
    </w:p>
    <w:p w:rsidR="002650A7" w:rsidRPr="002650A7" w:rsidRDefault="002650A7" w:rsidP="002650A7">
      <w:pPr>
        <w:widowControl/>
        <w:spacing w:line="240" w:lineRule="atLeast"/>
        <w:ind w:firstLine="567"/>
        <w:rPr>
          <w:rFonts w:ascii="Times New Roman" w:hAnsi="Times New Roman" w:cs="Times New Roman"/>
          <w:b w:val="0"/>
          <w:bCs w:val="0"/>
          <w:sz w:val="24"/>
          <w:szCs w:val="28"/>
        </w:rPr>
      </w:pPr>
      <w:r w:rsidRPr="002650A7">
        <w:rPr>
          <w:rFonts w:ascii="Times New Roman" w:hAnsi="Times New Roman" w:cs="Times New Roman"/>
          <w:b w:val="0"/>
          <w:bCs w:val="0"/>
          <w:sz w:val="24"/>
          <w:szCs w:val="28"/>
        </w:rPr>
        <w:t xml:space="preserve">Для размещения объектов здравоохранения предназначены общественно-деловые зоны. </w:t>
      </w:r>
    </w:p>
    <w:p w:rsidR="002650A7" w:rsidRPr="002650A7" w:rsidRDefault="002650A7" w:rsidP="002650A7">
      <w:pPr>
        <w:widowControl/>
        <w:spacing w:line="240" w:lineRule="atLeast"/>
        <w:ind w:firstLine="567"/>
        <w:rPr>
          <w:rFonts w:ascii="Times New Roman" w:hAnsi="Times New Roman" w:cs="Times New Roman"/>
          <w:b w:val="0"/>
          <w:bCs w:val="0"/>
          <w:sz w:val="24"/>
          <w:szCs w:val="28"/>
        </w:rPr>
      </w:pPr>
      <w:r w:rsidRPr="002650A7">
        <w:rPr>
          <w:rFonts w:ascii="Times New Roman" w:hAnsi="Times New Roman" w:cs="Times New Roman"/>
          <w:b w:val="0"/>
          <w:bCs w:val="0"/>
          <w:sz w:val="24"/>
          <w:szCs w:val="28"/>
        </w:rPr>
        <w:t>Строительство (реконструкция) больничных учреждений, амбулаторно-поликлинических учреждений, фельдшерско-</w:t>
      </w:r>
      <w:proofErr w:type="spellStart"/>
      <w:r w:rsidRPr="002650A7">
        <w:rPr>
          <w:rFonts w:ascii="Times New Roman" w:hAnsi="Times New Roman" w:cs="Times New Roman"/>
          <w:b w:val="0"/>
          <w:bCs w:val="0"/>
          <w:sz w:val="24"/>
          <w:szCs w:val="28"/>
        </w:rPr>
        <w:t>аккушерских</w:t>
      </w:r>
      <w:proofErr w:type="spellEnd"/>
      <w:r w:rsidRPr="002650A7">
        <w:rPr>
          <w:rFonts w:ascii="Times New Roman" w:hAnsi="Times New Roman" w:cs="Times New Roman"/>
          <w:b w:val="0"/>
          <w:bCs w:val="0"/>
          <w:sz w:val="24"/>
          <w:szCs w:val="28"/>
        </w:rPr>
        <w:t xml:space="preserve"> пунктов осуществляется по решению органов государственной власти Брянской области за счет средств регионального бюджета.  </w:t>
      </w:r>
    </w:p>
    <w:p w:rsidR="002650A7" w:rsidRPr="002650A7" w:rsidRDefault="002650A7" w:rsidP="002650A7">
      <w:pPr>
        <w:widowControl/>
        <w:spacing w:line="240" w:lineRule="atLeast"/>
        <w:ind w:firstLine="567"/>
        <w:rPr>
          <w:rFonts w:ascii="Times New Roman" w:hAnsi="Times New Roman" w:cs="Times New Roman"/>
          <w:b w:val="0"/>
          <w:bCs w:val="0"/>
          <w:sz w:val="24"/>
          <w:szCs w:val="28"/>
        </w:rPr>
      </w:pPr>
      <w:r w:rsidRPr="002650A7">
        <w:rPr>
          <w:rFonts w:ascii="Times New Roman" w:hAnsi="Times New Roman" w:cs="Times New Roman"/>
          <w:b w:val="0"/>
          <w:bCs w:val="0"/>
          <w:sz w:val="24"/>
          <w:szCs w:val="28"/>
        </w:rPr>
        <w:t xml:space="preserve">Строительство (реконструкция) аптек осуществляется на средства  правообладателей земельных участков (земельных участков и объектов капитального строительства). </w:t>
      </w:r>
    </w:p>
    <w:p w:rsidR="002650A7" w:rsidRPr="002650A7" w:rsidRDefault="002650A7" w:rsidP="002650A7">
      <w:pPr>
        <w:widowControl/>
        <w:spacing w:line="240" w:lineRule="atLeast"/>
        <w:ind w:firstLine="567"/>
        <w:rPr>
          <w:rFonts w:ascii="Times New Roman" w:hAnsi="Times New Roman" w:cs="Times New Roman"/>
          <w:b w:val="0"/>
          <w:bCs w:val="0"/>
          <w:sz w:val="24"/>
          <w:szCs w:val="28"/>
        </w:rPr>
      </w:pPr>
      <w:r w:rsidRPr="002650A7">
        <w:rPr>
          <w:rFonts w:ascii="Times New Roman" w:hAnsi="Times New Roman" w:cs="Times New Roman"/>
          <w:b w:val="0"/>
          <w:bCs w:val="0"/>
          <w:sz w:val="24"/>
          <w:szCs w:val="28"/>
        </w:rPr>
        <w:t xml:space="preserve">3.2.7. </w:t>
      </w:r>
      <w:r w:rsidRPr="003D25CA">
        <w:rPr>
          <w:rFonts w:ascii="Times New Roman" w:hAnsi="Times New Roman" w:cs="Times New Roman"/>
          <w:b w:val="0"/>
          <w:bCs w:val="0"/>
          <w:sz w:val="24"/>
          <w:szCs w:val="28"/>
        </w:rPr>
        <w:t>Объекты размещения и обезвреживания отходов</w:t>
      </w:r>
      <w:r w:rsidRPr="002650A7">
        <w:rPr>
          <w:rFonts w:ascii="Times New Roman" w:hAnsi="Times New Roman" w:cs="Times New Roman"/>
          <w:b w:val="0"/>
          <w:bCs w:val="0"/>
          <w:sz w:val="24"/>
          <w:szCs w:val="28"/>
        </w:rPr>
        <w:t xml:space="preserve">, необходимые для </w:t>
      </w:r>
      <w:r w:rsidRPr="002650A7">
        <w:rPr>
          <w:rFonts w:ascii="Times New Roman" w:hAnsi="Times New Roman" w:cs="Times New Roman"/>
          <w:b w:val="0"/>
          <w:bCs w:val="0"/>
          <w:noProof/>
          <w:sz w:val="24"/>
          <w:szCs w:val="22"/>
        </w:rPr>
        <w:t xml:space="preserve">организации деятельности по сбору (в том числе по раздельному сбору) </w:t>
      </w:r>
      <w:r w:rsidRPr="002650A7">
        <w:rPr>
          <w:rFonts w:ascii="Times New Roman" w:hAnsi="Times New Roman" w:cs="Times New Roman"/>
          <w:b w:val="0"/>
          <w:bCs w:val="0"/>
          <w:noProof/>
          <w:sz w:val="24"/>
          <w:szCs w:val="22"/>
        </w:rPr>
        <w:lastRenderedPageBreak/>
        <w:t>транспортированию, обработке, утилизации, обезвреживанию, захоронению твердых коммунальных отходов на территории муниципального района</w:t>
      </w:r>
      <w:r w:rsidRPr="002650A7">
        <w:rPr>
          <w:rFonts w:ascii="Times New Roman" w:hAnsi="Times New Roman" w:cs="Times New Roman"/>
          <w:b w:val="0"/>
          <w:bCs w:val="0"/>
          <w:sz w:val="24"/>
          <w:szCs w:val="28"/>
        </w:rPr>
        <w:t>:</w:t>
      </w:r>
    </w:p>
    <w:p w:rsidR="002650A7" w:rsidRPr="002650A7" w:rsidRDefault="002650A7" w:rsidP="002650A7">
      <w:pPr>
        <w:widowControl/>
        <w:spacing w:line="240" w:lineRule="atLeast"/>
        <w:ind w:firstLine="567"/>
        <w:rPr>
          <w:rFonts w:ascii="Times New Roman" w:hAnsi="Times New Roman" w:cs="Times New Roman"/>
          <w:b w:val="0"/>
          <w:bCs w:val="0"/>
          <w:sz w:val="24"/>
          <w:szCs w:val="28"/>
        </w:rPr>
      </w:pPr>
      <w:r w:rsidRPr="002650A7">
        <w:rPr>
          <w:rFonts w:ascii="Times New Roman" w:hAnsi="Times New Roman" w:cs="Times New Roman"/>
          <w:b w:val="0"/>
          <w:bCs w:val="0"/>
          <w:sz w:val="24"/>
          <w:szCs w:val="28"/>
        </w:rPr>
        <w:t>-</w:t>
      </w:r>
      <w:r w:rsidRPr="002650A7">
        <w:rPr>
          <w:rFonts w:ascii="Times New Roman" w:hAnsi="Times New Roman" w:cs="Times New Roman"/>
          <w:b w:val="0"/>
          <w:bCs w:val="0"/>
          <w:noProof/>
          <w:sz w:val="24"/>
          <w:szCs w:val="22"/>
        </w:rPr>
        <w:t xml:space="preserve"> полигоны твердых бытовых отходов;</w:t>
      </w:r>
    </w:p>
    <w:p w:rsidR="002650A7" w:rsidRPr="002650A7" w:rsidRDefault="002650A7" w:rsidP="002650A7">
      <w:pPr>
        <w:widowControl/>
        <w:spacing w:line="240" w:lineRule="atLeast"/>
        <w:ind w:firstLine="567"/>
        <w:rPr>
          <w:rFonts w:ascii="Times New Roman" w:hAnsi="Times New Roman" w:cs="Times New Roman"/>
          <w:b w:val="0"/>
          <w:bCs w:val="0"/>
          <w:noProof/>
          <w:sz w:val="24"/>
          <w:szCs w:val="22"/>
        </w:rPr>
      </w:pPr>
      <w:r w:rsidRPr="002650A7">
        <w:rPr>
          <w:rFonts w:ascii="Times New Roman" w:hAnsi="Times New Roman" w:cs="Times New Roman"/>
          <w:b w:val="0"/>
          <w:bCs w:val="0"/>
          <w:noProof/>
          <w:sz w:val="24"/>
          <w:szCs w:val="22"/>
        </w:rPr>
        <w:t>-скотомогильники (биотермические ямы).</w:t>
      </w:r>
    </w:p>
    <w:p w:rsidR="002650A7" w:rsidRPr="002650A7" w:rsidRDefault="002650A7" w:rsidP="002650A7">
      <w:pPr>
        <w:widowControl/>
        <w:spacing w:line="240" w:lineRule="atLeast"/>
        <w:ind w:firstLine="567"/>
        <w:rPr>
          <w:rFonts w:ascii="Times New Roman" w:hAnsi="Times New Roman" w:cs="Times New Roman"/>
          <w:b w:val="0"/>
          <w:bCs w:val="0"/>
          <w:sz w:val="24"/>
          <w:szCs w:val="28"/>
        </w:rPr>
      </w:pPr>
      <w:r w:rsidRPr="002650A7">
        <w:rPr>
          <w:rFonts w:ascii="Times New Roman" w:hAnsi="Times New Roman" w:cs="Times New Roman"/>
          <w:b w:val="0"/>
          <w:bCs w:val="0"/>
          <w:sz w:val="24"/>
          <w:szCs w:val="28"/>
        </w:rPr>
        <w:t>Для размещения объектов размещения и обеззараживания отходов предназначены  зоны специального назначения вне границ населенных пунктов, в том числе зоны складирования и захоронения отходов.</w:t>
      </w:r>
    </w:p>
    <w:p w:rsidR="002650A7" w:rsidRPr="002650A7" w:rsidRDefault="002650A7" w:rsidP="002650A7">
      <w:pPr>
        <w:widowControl/>
        <w:spacing w:line="240" w:lineRule="atLeast"/>
        <w:ind w:firstLine="567"/>
        <w:rPr>
          <w:rFonts w:ascii="Times New Roman" w:hAnsi="Times New Roman" w:cs="Times New Roman"/>
          <w:b w:val="0"/>
          <w:bCs w:val="0"/>
          <w:sz w:val="24"/>
          <w:szCs w:val="28"/>
        </w:rPr>
      </w:pPr>
      <w:r w:rsidRPr="002650A7">
        <w:rPr>
          <w:rFonts w:ascii="Times New Roman" w:hAnsi="Times New Roman" w:cs="Times New Roman"/>
          <w:b w:val="0"/>
          <w:bCs w:val="0"/>
          <w:sz w:val="24"/>
          <w:szCs w:val="28"/>
        </w:rPr>
        <w:t xml:space="preserve">Строительство (реконструкция) объектов размещения и обезвреживания отходов осуществляется по решению органов местного самоуправления муниципального района   за счет полного или частичного использования средств бюджета муниципального района.  </w:t>
      </w:r>
    </w:p>
    <w:p w:rsidR="002650A7" w:rsidRPr="002650A7" w:rsidRDefault="002650A7" w:rsidP="002650A7">
      <w:pPr>
        <w:widowControl/>
        <w:spacing w:line="240" w:lineRule="atLeast"/>
        <w:ind w:firstLine="567"/>
        <w:rPr>
          <w:rFonts w:ascii="Times New Roman" w:hAnsi="Times New Roman" w:cs="Times New Roman"/>
          <w:b w:val="0"/>
          <w:bCs w:val="0"/>
          <w:noProof/>
          <w:sz w:val="24"/>
          <w:szCs w:val="22"/>
        </w:rPr>
      </w:pPr>
      <w:r w:rsidRPr="002650A7">
        <w:rPr>
          <w:rFonts w:ascii="Times New Roman" w:hAnsi="Times New Roman" w:cs="Times New Roman"/>
          <w:b w:val="0"/>
          <w:bCs w:val="0"/>
          <w:sz w:val="24"/>
          <w:szCs w:val="28"/>
        </w:rPr>
        <w:t>3.2.8</w:t>
      </w:r>
      <w:r w:rsidRPr="002650A7">
        <w:rPr>
          <w:rFonts w:ascii="Times New Roman" w:hAnsi="Times New Roman" w:cs="Times New Roman"/>
          <w:b w:val="0"/>
          <w:bCs w:val="0"/>
          <w:noProof/>
          <w:sz w:val="24"/>
          <w:szCs w:val="22"/>
        </w:rPr>
        <w:t xml:space="preserve">. </w:t>
      </w:r>
      <w:r w:rsidRPr="003D25CA">
        <w:rPr>
          <w:rFonts w:ascii="Times New Roman" w:hAnsi="Times New Roman" w:cs="Times New Roman"/>
          <w:b w:val="0"/>
          <w:bCs w:val="0"/>
          <w:noProof/>
          <w:sz w:val="24"/>
          <w:szCs w:val="22"/>
        </w:rPr>
        <w:t>Объекты ритуального назначения</w:t>
      </w:r>
      <w:r w:rsidRPr="002650A7">
        <w:rPr>
          <w:rFonts w:ascii="Times New Roman" w:hAnsi="Times New Roman" w:cs="Times New Roman"/>
          <w:b w:val="0"/>
          <w:bCs w:val="0"/>
          <w:noProof/>
          <w:sz w:val="24"/>
          <w:szCs w:val="22"/>
        </w:rPr>
        <w:t>, необходимые для содержание на территории муниципального района межпоселенческих мест захоронения, организации ритуальных услуг:</w:t>
      </w:r>
    </w:p>
    <w:p w:rsidR="002650A7" w:rsidRPr="002650A7" w:rsidRDefault="002650A7" w:rsidP="002650A7">
      <w:pPr>
        <w:widowControl/>
        <w:spacing w:line="240" w:lineRule="atLeast"/>
        <w:ind w:firstLine="567"/>
        <w:rPr>
          <w:rFonts w:ascii="Times New Roman" w:hAnsi="Times New Roman" w:cs="Times New Roman"/>
          <w:b w:val="0"/>
          <w:bCs w:val="0"/>
          <w:noProof/>
          <w:sz w:val="24"/>
          <w:szCs w:val="22"/>
        </w:rPr>
      </w:pPr>
      <w:r w:rsidRPr="002650A7">
        <w:rPr>
          <w:rFonts w:ascii="Times New Roman" w:hAnsi="Times New Roman" w:cs="Times New Roman"/>
          <w:b w:val="0"/>
          <w:bCs w:val="0"/>
          <w:noProof/>
          <w:sz w:val="24"/>
          <w:szCs w:val="22"/>
        </w:rPr>
        <w:t>-кладбища;</w:t>
      </w:r>
    </w:p>
    <w:p w:rsidR="002650A7" w:rsidRPr="002650A7" w:rsidRDefault="002650A7" w:rsidP="002650A7">
      <w:pPr>
        <w:widowControl/>
        <w:spacing w:line="240" w:lineRule="atLeast"/>
        <w:ind w:firstLine="567"/>
        <w:rPr>
          <w:rFonts w:ascii="Times New Roman" w:hAnsi="Times New Roman" w:cs="Times New Roman"/>
          <w:b w:val="0"/>
          <w:bCs w:val="0"/>
          <w:noProof/>
          <w:sz w:val="24"/>
          <w:szCs w:val="22"/>
        </w:rPr>
      </w:pPr>
      <w:r w:rsidRPr="002650A7">
        <w:rPr>
          <w:rFonts w:ascii="Times New Roman" w:hAnsi="Times New Roman" w:cs="Times New Roman"/>
          <w:b w:val="0"/>
          <w:bCs w:val="0"/>
          <w:noProof/>
          <w:sz w:val="24"/>
          <w:szCs w:val="22"/>
        </w:rPr>
        <w:t>-бюро ритуального обслуживания.</w:t>
      </w:r>
    </w:p>
    <w:p w:rsidR="002650A7" w:rsidRPr="002650A7" w:rsidRDefault="002650A7" w:rsidP="002650A7">
      <w:pPr>
        <w:widowControl/>
        <w:spacing w:line="240" w:lineRule="atLeast"/>
        <w:ind w:firstLine="567"/>
        <w:rPr>
          <w:rFonts w:ascii="Times New Roman" w:hAnsi="Times New Roman" w:cs="Times New Roman"/>
          <w:b w:val="0"/>
          <w:bCs w:val="0"/>
          <w:sz w:val="24"/>
          <w:szCs w:val="28"/>
        </w:rPr>
      </w:pPr>
      <w:r w:rsidRPr="002650A7">
        <w:rPr>
          <w:rFonts w:ascii="Times New Roman" w:hAnsi="Times New Roman" w:cs="Times New Roman"/>
          <w:b w:val="0"/>
          <w:bCs w:val="0"/>
          <w:sz w:val="24"/>
          <w:szCs w:val="28"/>
        </w:rPr>
        <w:t xml:space="preserve">Для размещения объектов ритуального назначения предназначены  зоны специального назначения вне границ населенных пунктов, в том числе зоны ритуального назначения. </w:t>
      </w:r>
    </w:p>
    <w:p w:rsidR="002650A7" w:rsidRPr="002650A7" w:rsidRDefault="002650A7" w:rsidP="002650A7">
      <w:pPr>
        <w:widowControl/>
        <w:spacing w:line="240" w:lineRule="atLeast"/>
        <w:ind w:firstLine="567"/>
        <w:rPr>
          <w:rFonts w:ascii="Times New Roman" w:hAnsi="Times New Roman" w:cs="Times New Roman"/>
          <w:b w:val="0"/>
          <w:bCs w:val="0"/>
          <w:sz w:val="24"/>
          <w:szCs w:val="28"/>
        </w:rPr>
      </w:pPr>
      <w:r w:rsidRPr="002650A7">
        <w:rPr>
          <w:rFonts w:ascii="Times New Roman" w:hAnsi="Times New Roman" w:cs="Times New Roman"/>
          <w:b w:val="0"/>
          <w:bCs w:val="0"/>
          <w:sz w:val="24"/>
          <w:szCs w:val="28"/>
        </w:rPr>
        <w:t xml:space="preserve">Обустройство кладбищ  осуществляется по решению органов местного самоуправления муниципального района и  за счет полного или частичного использования средств бюджета муниципального района.  </w:t>
      </w:r>
    </w:p>
    <w:p w:rsidR="002650A7" w:rsidRPr="002650A7" w:rsidRDefault="002650A7" w:rsidP="002650A7">
      <w:pPr>
        <w:widowControl/>
        <w:spacing w:line="240" w:lineRule="atLeast"/>
        <w:ind w:firstLine="567"/>
        <w:rPr>
          <w:rFonts w:ascii="Times New Roman" w:hAnsi="Times New Roman" w:cs="Times New Roman"/>
          <w:b w:val="0"/>
          <w:bCs w:val="0"/>
          <w:sz w:val="24"/>
          <w:szCs w:val="28"/>
        </w:rPr>
      </w:pPr>
      <w:r w:rsidRPr="002650A7">
        <w:rPr>
          <w:rFonts w:ascii="Times New Roman" w:hAnsi="Times New Roman" w:cs="Times New Roman"/>
          <w:b w:val="0"/>
          <w:bCs w:val="0"/>
          <w:sz w:val="24"/>
          <w:szCs w:val="28"/>
        </w:rPr>
        <w:t>Строительство (реконструкция) бюро ритуального обслуживания осуществляется на средства правообладателей земельных участков (земельных участков и объектов капитального строительства).</w:t>
      </w:r>
    </w:p>
    <w:p w:rsidR="002650A7" w:rsidRPr="002650A7" w:rsidRDefault="002650A7" w:rsidP="002650A7">
      <w:pPr>
        <w:widowControl/>
        <w:spacing w:line="240" w:lineRule="atLeast"/>
        <w:ind w:firstLine="567"/>
        <w:rPr>
          <w:rFonts w:ascii="Times New Roman" w:hAnsi="Times New Roman" w:cs="Times New Roman"/>
          <w:b w:val="0"/>
          <w:bCs w:val="0"/>
          <w:noProof/>
          <w:sz w:val="24"/>
          <w:szCs w:val="22"/>
        </w:rPr>
      </w:pPr>
      <w:r w:rsidRPr="002650A7">
        <w:rPr>
          <w:rFonts w:ascii="Times New Roman" w:hAnsi="Times New Roman" w:cs="Times New Roman"/>
          <w:b w:val="0"/>
          <w:bCs w:val="0"/>
          <w:sz w:val="24"/>
          <w:szCs w:val="28"/>
        </w:rPr>
        <w:t>3.2.9</w:t>
      </w:r>
      <w:r w:rsidRPr="002650A7">
        <w:rPr>
          <w:rFonts w:ascii="Times New Roman" w:hAnsi="Times New Roman" w:cs="Times New Roman"/>
          <w:b w:val="0"/>
          <w:bCs w:val="0"/>
          <w:noProof/>
          <w:sz w:val="24"/>
          <w:szCs w:val="22"/>
        </w:rPr>
        <w:t xml:space="preserve">. </w:t>
      </w:r>
      <w:r w:rsidRPr="003D25CA">
        <w:rPr>
          <w:rFonts w:ascii="Times New Roman" w:hAnsi="Times New Roman" w:cs="Times New Roman"/>
          <w:b w:val="0"/>
          <w:bCs w:val="0"/>
          <w:noProof/>
          <w:sz w:val="24"/>
          <w:szCs w:val="22"/>
        </w:rPr>
        <w:t>Объекты  связи, услуг связи, общественного питания, торговли и бытового обслуживания</w:t>
      </w:r>
      <w:r w:rsidRPr="002650A7">
        <w:rPr>
          <w:rFonts w:ascii="Times New Roman" w:hAnsi="Times New Roman" w:cs="Times New Roman"/>
          <w:b w:val="0"/>
          <w:bCs w:val="0"/>
          <w:noProof/>
          <w:sz w:val="24"/>
          <w:szCs w:val="22"/>
        </w:rPr>
        <w:t>, необходимые для обеспечения поселений, входящих в состав муниципального района, услугами связи, общественного питания, торговли и бытового обслуживания:</w:t>
      </w:r>
    </w:p>
    <w:p w:rsidR="002650A7" w:rsidRPr="002650A7" w:rsidRDefault="002650A7" w:rsidP="002650A7">
      <w:pPr>
        <w:widowControl/>
        <w:spacing w:line="240" w:lineRule="atLeast"/>
        <w:ind w:firstLine="567"/>
        <w:rPr>
          <w:rFonts w:ascii="Times New Roman" w:hAnsi="Times New Roman" w:cs="Times New Roman"/>
          <w:b w:val="0"/>
          <w:bCs w:val="0"/>
          <w:noProof/>
          <w:sz w:val="24"/>
          <w:szCs w:val="22"/>
        </w:rPr>
      </w:pPr>
      <w:r w:rsidRPr="002650A7">
        <w:rPr>
          <w:rFonts w:ascii="Times New Roman" w:hAnsi="Times New Roman" w:cs="Times New Roman"/>
          <w:b w:val="0"/>
          <w:bCs w:val="0"/>
          <w:noProof/>
          <w:sz w:val="24"/>
          <w:szCs w:val="22"/>
        </w:rPr>
        <w:t>-магистральные сети связи;</w:t>
      </w:r>
    </w:p>
    <w:p w:rsidR="002650A7" w:rsidRPr="002650A7" w:rsidRDefault="002650A7" w:rsidP="002650A7">
      <w:pPr>
        <w:widowControl/>
        <w:spacing w:line="240" w:lineRule="atLeast"/>
        <w:ind w:firstLine="567"/>
        <w:rPr>
          <w:rFonts w:ascii="Times New Roman" w:hAnsi="Times New Roman" w:cs="Times New Roman"/>
          <w:b w:val="0"/>
          <w:bCs w:val="0"/>
          <w:noProof/>
          <w:sz w:val="24"/>
          <w:szCs w:val="22"/>
        </w:rPr>
      </w:pPr>
      <w:r w:rsidRPr="002650A7">
        <w:rPr>
          <w:rFonts w:ascii="Times New Roman" w:hAnsi="Times New Roman" w:cs="Times New Roman"/>
          <w:b w:val="0"/>
          <w:bCs w:val="0"/>
          <w:noProof/>
          <w:sz w:val="24"/>
          <w:szCs w:val="22"/>
        </w:rPr>
        <w:t>-отделения почтовой связи;</w:t>
      </w:r>
    </w:p>
    <w:p w:rsidR="002650A7" w:rsidRPr="002650A7" w:rsidRDefault="002650A7" w:rsidP="002650A7">
      <w:pPr>
        <w:widowControl/>
        <w:spacing w:line="240" w:lineRule="atLeast"/>
        <w:ind w:firstLine="567"/>
        <w:rPr>
          <w:rFonts w:ascii="Times New Roman" w:hAnsi="Times New Roman" w:cs="Times New Roman"/>
          <w:b w:val="0"/>
          <w:bCs w:val="0"/>
          <w:noProof/>
          <w:sz w:val="24"/>
          <w:szCs w:val="22"/>
        </w:rPr>
      </w:pPr>
      <w:r w:rsidRPr="002650A7">
        <w:rPr>
          <w:rFonts w:ascii="Times New Roman" w:hAnsi="Times New Roman" w:cs="Times New Roman"/>
          <w:b w:val="0"/>
          <w:bCs w:val="0"/>
          <w:noProof/>
          <w:sz w:val="24"/>
          <w:szCs w:val="22"/>
        </w:rPr>
        <w:t>-торговые центры;</w:t>
      </w:r>
    </w:p>
    <w:p w:rsidR="002650A7" w:rsidRPr="002650A7" w:rsidRDefault="002650A7" w:rsidP="002650A7">
      <w:pPr>
        <w:widowControl/>
        <w:spacing w:line="240" w:lineRule="atLeast"/>
        <w:ind w:firstLine="567"/>
        <w:rPr>
          <w:rFonts w:ascii="Times New Roman" w:hAnsi="Times New Roman" w:cs="Times New Roman"/>
          <w:b w:val="0"/>
          <w:bCs w:val="0"/>
          <w:noProof/>
          <w:sz w:val="24"/>
          <w:szCs w:val="22"/>
        </w:rPr>
      </w:pPr>
      <w:r w:rsidRPr="002650A7">
        <w:rPr>
          <w:rFonts w:ascii="Times New Roman" w:hAnsi="Times New Roman" w:cs="Times New Roman"/>
          <w:b w:val="0"/>
          <w:bCs w:val="0"/>
          <w:noProof/>
          <w:sz w:val="24"/>
          <w:szCs w:val="22"/>
        </w:rPr>
        <w:t>-магазины;</w:t>
      </w:r>
    </w:p>
    <w:p w:rsidR="002650A7" w:rsidRPr="002650A7" w:rsidRDefault="002650A7" w:rsidP="002650A7">
      <w:pPr>
        <w:widowControl/>
        <w:spacing w:line="240" w:lineRule="atLeast"/>
        <w:ind w:firstLine="567"/>
        <w:rPr>
          <w:rFonts w:ascii="Times New Roman" w:hAnsi="Times New Roman" w:cs="Times New Roman"/>
          <w:b w:val="0"/>
          <w:bCs w:val="0"/>
          <w:noProof/>
          <w:sz w:val="24"/>
          <w:szCs w:val="22"/>
        </w:rPr>
      </w:pPr>
      <w:r w:rsidRPr="002650A7">
        <w:rPr>
          <w:rFonts w:ascii="Times New Roman" w:hAnsi="Times New Roman" w:cs="Times New Roman"/>
          <w:b w:val="0"/>
          <w:bCs w:val="0"/>
          <w:noProof/>
          <w:sz w:val="24"/>
          <w:szCs w:val="22"/>
        </w:rPr>
        <w:t>-предприятия общественного питания;</w:t>
      </w:r>
    </w:p>
    <w:p w:rsidR="002650A7" w:rsidRPr="002650A7" w:rsidRDefault="002650A7" w:rsidP="002650A7">
      <w:pPr>
        <w:widowControl/>
        <w:spacing w:line="240" w:lineRule="atLeast"/>
        <w:ind w:firstLine="567"/>
        <w:rPr>
          <w:rFonts w:ascii="Times New Roman" w:hAnsi="Times New Roman" w:cs="Times New Roman"/>
          <w:b w:val="0"/>
          <w:bCs w:val="0"/>
          <w:noProof/>
          <w:sz w:val="24"/>
          <w:szCs w:val="22"/>
        </w:rPr>
      </w:pPr>
      <w:r w:rsidRPr="002650A7">
        <w:rPr>
          <w:rFonts w:ascii="Times New Roman" w:hAnsi="Times New Roman" w:cs="Times New Roman"/>
          <w:b w:val="0"/>
          <w:bCs w:val="0"/>
          <w:noProof/>
          <w:sz w:val="24"/>
          <w:szCs w:val="22"/>
        </w:rPr>
        <w:t>-предприятия бытового обслуживания;</w:t>
      </w:r>
    </w:p>
    <w:p w:rsidR="002650A7" w:rsidRPr="002650A7" w:rsidRDefault="002650A7" w:rsidP="002650A7">
      <w:pPr>
        <w:widowControl/>
        <w:spacing w:line="240" w:lineRule="atLeast"/>
        <w:ind w:firstLine="567"/>
        <w:rPr>
          <w:rFonts w:ascii="Times New Roman" w:hAnsi="Times New Roman" w:cs="Times New Roman"/>
          <w:b w:val="0"/>
          <w:bCs w:val="0"/>
          <w:noProof/>
          <w:sz w:val="24"/>
          <w:szCs w:val="22"/>
        </w:rPr>
      </w:pPr>
      <w:r w:rsidRPr="002650A7">
        <w:rPr>
          <w:rFonts w:ascii="Times New Roman" w:hAnsi="Times New Roman" w:cs="Times New Roman"/>
          <w:b w:val="0"/>
          <w:bCs w:val="0"/>
          <w:noProof/>
          <w:sz w:val="24"/>
          <w:szCs w:val="22"/>
        </w:rPr>
        <w:t>-прачечные-химчистки;</w:t>
      </w:r>
    </w:p>
    <w:p w:rsidR="002650A7" w:rsidRPr="002650A7" w:rsidRDefault="002650A7" w:rsidP="002650A7">
      <w:pPr>
        <w:widowControl/>
        <w:spacing w:line="240" w:lineRule="atLeast"/>
        <w:ind w:firstLine="567"/>
        <w:rPr>
          <w:rFonts w:ascii="Times New Roman" w:hAnsi="Times New Roman" w:cs="Times New Roman"/>
          <w:b w:val="0"/>
          <w:bCs w:val="0"/>
          <w:noProof/>
          <w:sz w:val="24"/>
          <w:szCs w:val="22"/>
        </w:rPr>
      </w:pPr>
      <w:r w:rsidRPr="002650A7">
        <w:rPr>
          <w:rFonts w:ascii="Times New Roman" w:hAnsi="Times New Roman" w:cs="Times New Roman"/>
          <w:b w:val="0"/>
          <w:bCs w:val="0"/>
          <w:noProof/>
          <w:sz w:val="24"/>
          <w:szCs w:val="22"/>
        </w:rPr>
        <w:t>-бани.</w:t>
      </w:r>
    </w:p>
    <w:p w:rsidR="002650A7" w:rsidRPr="002650A7" w:rsidRDefault="002650A7" w:rsidP="002650A7">
      <w:pPr>
        <w:widowControl/>
        <w:spacing w:line="240" w:lineRule="atLeast"/>
        <w:ind w:firstLine="567"/>
        <w:rPr>
          <w:rFonts w:ascii="Times New Roman" w:hAnsi="Times New Roman" w:cs="Times New Roman"/>
          <w:b w:val="0"/>
          <w:bCs w:val="0"/>
          <w:sz w:val="24"/>
          <w:szCs w:val="28"/>
        </w:rPr>
      </w:pPr>
      <w:r w:rsidRPr="002650A7">
        <w:rPr>
          <w:rFonts w:ascii="Times New Roman" w:hAnsi="Times New Roman" w:cs="Times New Roman"/>
          <w:b w:val="0"/>
          <w:bCs w:val="0"/>
          <w:noProof/>
          <w:sz w:val="24"/>
          <w:szCs w:val="22"/>
        </w:rPr>
        <w:t xml:space="preserve">Для размещения магистральных сетей связи </w:t>
      </w:r>
      <w:r w:rsidRPr="002650A7">
        <w:rPr>
          <w:rFonts w:ascii="Times New Roman" w:hAnsi="Times New Roman" w:cs="Times New Roman"/>
          <w:b w:val="0"/>
          <w:bCs w:val="0"/>
          <w:sz w:val="24"/>
          <w:szCs w:val="28"/>
        </w:rPr>
        <w:t>предназначены зоны</w:t>
      </w:r>
      <w:r w:rsidRPr="002650A7">
        <w:rPr>
          <w:rFonts w:ascii="Times New Roman" w:hAnsi="Times New Roman" w:cs="Times New Roman"/>
          <w:b w:val="0"/>
          <w:bCs w:val="0"/>
          <w:noProof/>
          <w:sz w:val="24"/>
          <w:szCs w:val="22"/>
        </w:rPr>
        <w:t xml:space="preserve"> инженерной инфраструктуры. </w:t>
      </w:r>
      <w:r w:rsidRPr="002650A7">
        <w:rPr>
          <w:rFonts w:ascii="Times New Roman" w:hAnsi="Times New Roman" w:cs="Times New Roman"/>
          <w:b w:val="0"/>
          <w:bCs w:val="0"/>
          <w:sz w:val="24"/>
          <w:szCs w:val="28"/>
        </w:rPr>
        <w:t xml:space="preserve">Для размещения объектов </w:t>
      </w:r>
      <w:r w:rsidRPr="002650A7">
        <w:rPr>
          <w:rFonts w:ascii="Times New Roman" w:hAnsi="Times New Roman" w:cs="Times New Roman"/>
          <w:b w:val="0"/>
          <w:bCs w:val="0"/>
          <w:noProof/>
          <w:sz w:val="24"/>
          <w:szCs w:val="22"/>
        </w:rPr>
        <w:t xml:space="preserve">услуг связи, общественного питания, торговли и бытового обслуживания </w:t>
      </w:r>
      <w:r w:rsidRPr="002650A7">
        <w:rPr>
          <w:rFonts w:ascii="Times New Roman" w:hAnsi="Times New Roman" w:cs="Times New Roman"/>
          <w:b w:val="0"/>
          <w:bCs w:val="0"/>
          <w:sz w:val="24"/>
          <w:szCs w:val="28"/>
        </w:rPr>
        <w:t xml:space="preserve">предназначены общественно-деловые зоны. </w:t>
      </w:r>
    </w:p>
    <w:p w:rsidR="002650A7" w:rsidRPr="002650A7" w:rsidRDefault="002650A7" w:rsidP="002650A7">
      <w:pPr>
        <w:widowControl/>
        <w:spacing w:line="240" w:lineRule="atLeast"/>
        <w:ind w:firstLine="567"/>
        <w:rPr>
          <w:rFonts w:ascii="Times New Roman" w:hAnsi="Times New Roman" w:cs="Times New Roman"/>
          <w:b w:val="0"/>
          <w:bCs w:val="0"/>
          <w:sz w:val="24"/>
          <w:szCs w:val="28"/>
        </w:rPr>
      </w:pPr>
      <w:r w:rsidRPr="002650A7">
        <w:rPr>
          <w:rFonts w:ascii="Times New Roman" w:hAnsi="Times New Roman" w:cs="Times New Roman"/>
          <w:b w:val="0"/>
          <w:bCs w:val="0"/>
          <w:sz w:val="24"/>
          <w:szCs w:val="28"/>
        </w:rPr>
        <w:t>Объекты общественного питания и торговли могут находиться и в других зонах (в зоне сельскохозяйственного производства – для обслуживания работающих, в рекреационной зоне – для обслуживания отдыхающих, в зоне автомобильного транспорта – объекты придорожного сервиса)</w:t>
      </w:r>
    </w:p>
    <w:p w:rsidR="002650A7" w:rsidRPr="002650A7" w:rsidRDefault="002650A7" w:rsidP="002650A7">
      <w:pPr>
        <w:widowControl/>
        <w:spacing w:line="240" w:lineRule="atLeast"/>
        <w:ind w:firstLine="567"/>
        <w:rPr>
          <w:rFonts w:ascii="Times New Roman" w:hAnsi="Times New Roman" w:cs="Times New Roman"/>
          <w:b w:val="0"/>
          <w:bCs w:val="0"/>
          <w:sz w:val="24"/>
          <w:szCs w:val="28"/>
        </w:rPr>
      </w:pPr>
      <w:r w:rsidRPr="002650A7">
        <w:rPr>
          <w:rFonts w:ascii="Times New Roman" w:hAnsi="Times New Roman" w:cs="Times New Roman"/>
          <w:b w:val="0"/>
          <w:bCs w:val="0"/>
          <w:sz w:val="24"/>
          <w:szCs w:val="28"/>
        </w:rPr>
        <w:t>Строительство (реконструкция) объектов связи, общественного питания, торговли и бытового обслуживания осуществляется   на средства правообладателей земельных участков (земельных участков и объектов капитального строительства).</w:t>
      </w:r>
    </w:p>
    <w:p w:rsidR="002650A7" w:rsidRPr="002650A7" w:rsidRDefault="002650A7" w:rsidP="002650A7">
      <w:pPr>
        <w:widowControl/>
        <w:spacing w:line="240" w:lineRule="atLeast"/>
        <w:ind w:firstLine="567"/>
        <w:rPr>
          <w:rFonts w:ascii="Times New Roman" w:hAnsi="Times New Roman" w:cs="Times New Roman"/>
          <w:b w:val="0"/>
          <w:bCs w:val="0"/>
          <w:noProof/>
          <w:sz w:val="24"/>
          <w:szCs w:val="22"/>
        </w:rPr>
      </w:pPr>
      <w:r w:rsidRPr="002650A7">
        <w:rPr>
          <w:rFonts w:ascii="Times New Roman" w:hAnsi="Times New Roman" w:cs="Times New Roman"/>
          <w:b w:val="0"/>
          <w:bCs w:val="0"/>
          <w:sz w:val="24"/>
          <w:szCs w:val="28"/>
        </w:rPr>
        <w:t xml:space="preserve">3.2.10. </w:t>
      </w:r>
      <w:r w:rsidRPr="003D25CA">
        <w:rPr>
          <w:rFonts w:ascii="Times New Roman" w:hAnsi="Times New Roman" w:cs="Times New Roman"/>
          <w:b w:val="0"/>
          <w:bCs w:val="0"/>
          <w:sz w:val="24"/>
          <w:szCs w:val="28"/>
        </w:rPr>
        <w:t>Объекты культуры</w:t>
      </w:r>
      <w:r w:rsidRPr="002650A7">
        <w:rPr>
          <w:rFonts w:ascii="Times New Roman" w:hAnsi="Times New Roman" w:cs="Times New Roman"/>
          <w:b w:val="0"/>
          <w:bCs w:val="0"/>
          <w:sz w:val="24"/>
          <w:szCs w:val="28"/>
        </w:rPr>
        <w:t xml:space="preserve">, необходимые для </w:t>
      </w:r>
      <w:r w:rsidRPr="002650A7">
        <w:rPr>
          <w:rFonts w:ascii="Times New Roman" w:hAnsi="Times New Roman" w:cs="Times New Roman"/>
          <w:b w:val="0"/>
          <w:bCs w:val="0"/>
          <w:noProof/>
          <w:sz w:val="24"/>
          <w:szCs w:val="22"/>
        </w:rPr>
        <w:t>организации библиотечного обслуживания населения межпоселенческими библиотеками, комплектования и обеспечения сохранности их библиотечных фондов, для обеспечения поселений, входящих в состав муниципального района, услугами по организации досуга и услугами организаций культуры, для развития местного традиционного народного художественного творчества в поселениях, входящих в состав муниципального района:</w:t>
      </w:r>
    </w:p>
    <w:p w:rsidR="002650A7" w:rsidRPr="002650A7" w:rsidRDefault="002650A7" w:rsidP="002650A7">
      <w:pPr>
        <w:widowControl/>
        <w:spacing w:line="240" w:lineRule="atLeast"/>
        <w:ind w:firstLine="567"/>
        <w:rPr>
          <w:rFonts w:ascii="Times New Roman" w:hAnsi="Times New Roman" w:cs="Times New Roman"/>
          <w:b w:val="0"/>
          <w:bCs w:val="0"/>
          <w:noProof/>
          <w:sz w:val="24"/>
          <w:szCs w:val="22"/>
        </w:rPr>
      </w:pPr>
      <w:r w:rsidRPr="002650A7">
        <w:rPr>
          <w:rFonts w:ascii="Times New Roman" w:hAnsi="Times New Roman" w:cs="Times New Roman"/>
          <w:b w:val="0"/>
          <w:bCs w:val="0"/>
          <w:noProof/>
          <w:sz w:val="24"/>
          <w:szCs w:val="22"/>
        </w:rPr>
        <w:lastRenderedPageBreak/>
        <w:t>-межпоселенческая общедоступная библиотека (центральная районная библиотека);</w:t>
      </w:r>
    </w:p>
    <w:p w:rsidR="002650A7" w:rsidRPr="002650A7" w:rsidRDefault="002650A7" w:rsidP="002650A7">
      <w:pPr>
        <w:widowControl/>
        <w:spacing w:line="240" w:lineRule="atLeast"/>
        <w:ind w:firstLine="567"/>
        <w:rPr>
          <w:rFonts w:ascii="Times New Roman" w:hAnsi="Times New Roman" w:cs="Times New Roman"/>
          <w:b w:val="0"/>
          <w:bCs w:val="0"/>
          <w:noProof/>
          <w:sz w:val="24"/>
          <w:szCs w:val="22"/>
        </w:rPr>
      </w:pPr>
      <w:r w:rsidRPr="002650A7">
        <w:rPr>
          <w:rFonts w:ascii="Times New Roman" w:hAnsi="Times New Roman" w:cs="Times New Roman"/>
          <w:b w:val="0"/>
          <w:bCs w:val="0"/>
          <w:noProof/>
          <w:sz w:val="24"/>
          <w:szCs w:val="22"/>
        </w:rPr>
        <w:t>-межпоселенческая детская библиотека;</w:t>
      </w:r>
    </w:p>
    <w:p w:rsidR="002650A7" w:rsidRPr="002650A7" w:rsidRDefault="002650A7" w:rsidP="002650A7">
      <w:pPr>
        <w:widowControl/>
        <w:spacing w:line="240" w:lineRule="atLeast"/>
        <w:ind w:firstLine="567"/>
        <w:rPr>
          <w:rFonts w:ascii="Times New Roman" w:hAnsi="Times New Roman" w:cs="Times New Roman"/>
          <w:b w:val="0"/>
          <w:bCs w:val="0"/>
          <w:sz w:val="24"/>
          <w:szCs w:val="28"/>
        </w:rPr>
      </w:pPr>
      <w:r w:rsidRPr="002650A7">
        <w:rPr>
          <w:rFonts w:ascii="Times New Roman" w:hAnsi="Times New Roman" w:cs="Times New Roman"/>
          <w:b w:val="0"/>
          <w:bCs w:val="0"/>
          <w:sz w:val="24"/>
          <w:szCs w:val="28"/>
        </w:rPr>
        <w:t>-центр культурного развития (</w:t>
      </w:r>
      <w:proofErr w:type="spellStart"/>
      <w:r w:rsidRPr="002650A7">
        <w:rPr>
          <w:rFonts w:ascii="Times New Roman" w:hAnsi="Times New Roman" w:cs="Times New Roman"/>
          <w:b w:val="0"/>
          <w:bCs w:val="0"/>
          <w:sz w:val="24"/>
          <w:szCs w:val="28"/>
        </w:rPr>
        <w:t>межпоселенческий</w:t>
      </w:r>
      <w:proofErr w:type="spellEnd"/>
      <w:r w:rsidRPr="002650A7">
        <w:rPr>
          <w:rFonts w:ascii="Times New Roman" w:hAnsi="Times New Roman" w:cs="Times New Roman"/>
          <w:b w:val="0"/>
          <w:bCs w:val="0"/>
          <w:sz w:val="24"/>
          <w:szCs w:val="28"/>
        </w:rPr>
        <w:t xml:space="preserve"> районный Дом культуры);</w:t>
      </w:r>
    </w:p>
    <w:p w:rsidR="002650A7" w:rsidRPr="002650A7" w:rsidRDefault="002650A7" w:rsidP="002650A7">
      <w:pPr>
        <w:widowControl/>
        <w:spacing w:line="240" w:lineRule="atLeast"/>
        <w:ind w:firstLine="567"/>
        <w:rPr>
          <w:rFonts w:ascii="Times New Roman" w:hAnsi="Times New Roman" w:cs="Times New Roman"/>
          <w:b w:val="0"/>
          <w:bCs w:val="0"/>
          <w:sz w:val="24"/>
          <w:szCs w:val="28"/>
        </w:rPr>
      </w:pPr>
      <w:r w:rsidRPr="002650A7">
        <w:rPr>
          <w:rFonts w:ascii="Times New Roman" w:hAnsi="Times New Roman" w:cs="Times New Roman"/>
          <w:b w:val="0"/>
          <w:bCs w:val="0"/>
          <w:sz w:val="24"/>
          <w:szCs w:val="28"/>
        </w:rPr>
        <w:t xml:space="preserve">-краеведческий музей; </w:t>
      </w:r>
    </w:p>
    <w:p w:rsidR="002650A7" w:rsidRPr="002650A7" w:rsidRDefault="002650A7" w:rsidP="002650A7">
      <w:pPr>
        <w:widowControl/>
        <w:spacing w:line="240" w:lineRule="atLeast"/>
        <w:ind w:firstLine="567"/>
        <w:rPr>
          <w:rFonts w:ascii="Times New Roman" w:hAnsi="Times New Roman" w:cs="Times New Roman"/>
          <w:b w:val="0"/>
          <w:bCs w:val="0"/>
          <w:sz w:val="24"/>
          <w:szCs w:val="28"/>
        </w:rPr>
      </w:pPr>
      <w:r w:rsidRPr="002650A7">
        <w:rPr>
          <w:rFonts w:ascii="Times New Roman" w:hAnsi="Times New Roman" w:cs="Times New Roman"/>
          <w:b w:val="0"/>
          <w:bCs w:val="0"/>
          <w:sz w:val="24"/>
          <w:szCs w:val="28"/>
        </w:rPr>
        <w:t>-концертный зал.</w:t>
      </w:r>
    </w:p>
    <w:p w:rsidR="002650A7" w:rsidRPr="002650A7" w:rsidRDefault="002650A7" w:rsidP="002650A7">
      <w:pPr>
        <w:widowControl/>
        <w:spacing w:line="240" w:lineRule="atLeast"/>
        <w:ind w:firstLine="567"/>
        <w:rPr>
          <w:rFonts w:ascii="Times New Roman" w:hAnsi="Times New Roman" w:cs="Times New Roman"/>
          <w:b w:val="0"/>
          <w:bCs w:val="0"/>
          <w:sz w:val="24"/>
          <w:szCs w:val="28"/>
        </w:rPr>
      </w:pPr>
      <w:r w:rsidRPr="002650A7">
        <w:rPr>
          <w:rFonts w:ascii="Times New Roman" w:hAnsi="Times New Roman" w:cs="Times New Roman"/>
          <w:b w:val="0"/>
          <w:bCs w:val="0"/>
          <w:sz w:val="24"/>
          <w:szCs w:val="28"/>
        </w:rPr>
        <w:t xml:space="preserve">Для размещения объектов культуры  предназначены общественно-деловые зоны. </w:t>
      </w:r>
    </w:p>
    <w:p w:rsidR="002650A7" w:rsidRPr="002650A7" w:rsidRDefault="002650A7" w:rsidP="002650A7">
      <w:pPr>
        <w:widowControl/>
        <w:spacing w:line="240" w:lineRule="atLeast"/>
        <w:ind w:firstLine="567"/>
        <w:rPr>
          <w:rFonts w:ascii="Times New Roman" w:hAnsi="Times New Roman" w:cs="Times New Roman"/>
          <w:b w:val="0"/>
          <w:bCs w:val="0"/>
          <w:sz w:val="24"/>
          <w:szCs w:val="28"/>
        </w:rPr>
      </w:pPr>
      <w:r w:rsidRPr="002650A7">
        <w:rPr>
          <w:rFonts w:ascii="Times New Roman" w:hAnsi="Times New Roman" w:cs="Times New Roman"/>
          <w:b w:val="0"/>
          <w:bCs w:val="0"/>
          <w:sz w:val="24"/>
          <w:szCs w:val="28"/>
        </w:rPr>
        <w:t xml:space="preserve">Строительство (реконструкция) объектов культуры осуществляется по решению органов местного самоуправления муниципального района и за счет полного или частичного использования средств бюджета муниципального района.  </w:t>
      </w:r>
    </w:p>
    <w:p w:rsidR="002650A7" w:rsidRPr="002650A7" w:rsidRDefault="002650A7" w:rsidP="002650A7">
      <w:pPr>
        <w:widowControl/>
        <w:spacing w:line="240" w:lineRule="atLeast"/>
        <w:ind w:firstLine="567"/>
        <w:rPr>
          <w:rFonts w:ascii="Times New Roman" w:hAnsi="Times New Roman" w:cs="Times New Roman"/>
          <w:b w:val="0"/>
          <w:bCs w:val="0"/>
          <w:noProof/>
          <w:sz w:val="24"/>
          <w:szCs w:val="22"/>
        </w:rPr>
      </w:pPr>
      <w:r w:rsidRPr="002650A7">
        <w:rPr>
          <w:rFonts w:ascii="Times New Roman" w:hAnsi="Times New Roman" w:cs="Times New Roman"/>
          <w:b w:val="0"/>
          <w:bCs w:val="0"/>
          <w:sz w:val="24"/>
          <w:szCs w:val="28"/>
        </w:rPr>
        <w:t>3.2.</w:t>
      </w:r>
      <w:r w:rsidRPr="002650A7">
        <w:rPr>
          <w:rFonts w:ascii="Times New Roman" w:hAnsi="Times New Roman" w:cs="Times New Roman"/>
          <w:b w:val="0"/>
          <w:bCs w:val="0"/>
          <w:noProof/>
          <w:sz w:val="24"/>
          <w:szCs w:val="22"/>
        </w:rPr>
        <w:t xml:space="preserve">11. </w:t>
      </w:r>
      <w:r w:rsidRPr="003D25CA">
        <w:rPr>
          <w:rFonts w:ascii="Times New Roman" w:hAnsi="Times New Roman" w:cs="Times New Roman"/>
          <w:b w:val="0"/>
          <w:bCs w:val="0"/>
          <w:noProof/>
          <w:sz w:val="24"/>
          <w:szCs w:val="22"/>
        </w:rPr>
        <w:t>Объекты физической культуры и спорта</w:t>
      </w:r>
      <w:r w:rsidRPr="002650A7">
        <w:rPr>
          <w:rFonts w:ascii="Times New Roman" w:hAnsi="Times New Roman" w:cs="Times New Roman"/>
          <w:b w:val="0"/>
          <w:bCs w:val="0"/>
          <w:noProof/>
          <w:sz w:val="24"/>
          <w:szCs w:val="22"/>
        </w:rPr>
        <w:t>, необходимые для развития на территории муниципального района физической культуры, школьного спорта и массового спорта, организации проведения официальных физкультурно-оздоровительных и спортивных мероприятий муниципального района.</w:t>
      </w:r>
    </w:p>
    <w:p w:rsidR="002650A7" w:rsidRPr="002650A7" w:rsidRDefault="002650A7" w:rsidP="002650A7">
      <w:pPr>
        <w:widowControl/>
        <w:spacing w:line="240" w:lineRule="atLeast"/>
        <w:ind w:firstLine="567"/>
        <w:rPr>
          <w:rFonts w:ascii="Times New Roman" w:hAnsi="Times New Roman" w:cs="Times New Roman"/>
          <w:b w:val="0"/>
          <w:bCs w:val="0"/>
          <w:noProof/>
          <w:sz w:val="24"/>
          <w:szCs w:val="22"/>
        </w:rPr>
      </w:pPr>
      <w:r w:rsidRPr="002650A7">
        <w:rPr>
          <w:rFonts w:ascii="Times New Roman" w:hAnsi="Times New Roman" w:cs="Times New Roman"/>
          <w:b w:val="0"/>
          <w:bCs w:val="0"/>
          <w:noProof/>
          <w:sz w:val="24"/>
          <w:szCs w:val="22"/>
        </w:rPr>
        <w:t>- открытые плоскостные спортивные сооружения;</w:t>
      </w:r>
    </w:p>
    <w:p w:rsidR="002650A7" w:rsidRPr="002650A7" w:rsidRDefault="002650A7" w:rsidP="002650A7">
      <w:pPr>
        <w:widowControl/>
        <w:spacing w:line="240" w:lineRule="atLeast"/>
        <w:ind w:firstLine="567"/>
        <w:rPr>
          <w:rFonts w:ascii="Times New Roman" w:hAnsi="Times New Roman" w:cs="Times New Roman"/>
          <w:b w:val="0"/>
          <w:bCs w:val="0"/>
          <w:noProof/>
          <w:sz w:val="24"/>
          <w:szCs w:val="22"/>
        </w:rPr>
      </w:pPr>
      <w:r w:rsidRPr="002650A7">
        <w:rPr>
          <w:rFonts w:ascii="Times New Roman" w:hAnsi="Times New Roman" w:cs="Times New Roman"/>
          <w:b w:val="0"/>
          <w:bCs w:val="0"/>
          <w:noProof/>
          <w:sz w:val="24"/>
          <w:szCs w:val="22"/>
        </w:rPr>
        <w:t>- спортивные залы;</w:t>
      </w:r>
    </w:p>
    <w:p w:rsidR="002650A7" w:rsidRPr="002650A7" w:rsidRDefault="002650A7" w:rsidP="002650A7">
      <w:pPr>
        <w:widowControl/>
        <w:spacing w:line="240" w:lineRule="atLeast"/>
        <w:ind w:firstLine="567"/>
        <w:rPr>
          <w:rFonts w:ascii="Times New Roman" w:hAnsi="Times New Roman" w:cs="Times New Roman"/>
          <w:b w:val="0"/>
          <w:bCs w:val="0"/>
          <w:noProof/>
          <w:sz w:val="24"/>
          <w:szCs w:val="22"/>
        </w:rPr>
      </w:pPr>
      <w:r w:rsidRPr="002650A7">
        <w:rPr>
          <w:rFonts w:ascii="Times New Roman" w:hAnsi="Times New Roman" w:cs="Times New Roman"/>
          <w:b w:val="0"/>
          <w:bCs w:val="0"/>
          <w:noProof/>
          <w:sz w:val="24"/>
          <w:szCs w:val="22"/>
        </w:rPr>
        <w:t>- бассейны.</w:t>
      </w:r>
    </w:p>
    <w:p w:rsidR="002650A7" w:rsidRPr="002650A7" w:rsidRDefault="002650A7" w:rsidP="002650A7">
      <w:pPr>
        <w:widowControl/>
        <w:spacing w:line="240" w:lineRule="atLeast"/>
        <w:ind w:firstLine="567"/>
        <w:rPr>
          <w:rFonts w:ascii="Times New Roman" w:hAnsi="Times New Roman" w:cs="Times New Roman"/>
          <w:b w:val="0"/>
          <w:bCs w:val="0"/>
          <w:sz w:val="24"/>
          <w:szCs w:val="28"/>
        </w:rPr>
      </w:pPr>
      <w:r w:rsidRPr="002650A7">
        <w:rPr>
          <w:rFonts w:ascii="Times New Roman" w:hAnsi="Times New Roman" w:cs="Times New Roman"/>
          <w:b w:val="0"/>
          <w:bCs w:val="0"/>
          <w:sz w:val="24"/>
          <w:szCs w:val="28"/>
        </w:rPr>
        <w:t xml:space="preserve">Для размещения объектов физической культуры и спорта предназначены общественно-деловые и рекреационные зоны. </w:t>
      </w:r>
    </w:p>
    <w:p w:rsidR="002650A7" w:rsidRPr="002650A7" w:rsidRDefault="002650A7" w:rsidP="002650A7">
      <w:pPr>
        <w:widowControl/>
        <w:spacing w:line="240" w:lineRule="atLeast"/>
        <w:ind w:firstLine="567"/>
        <w:rPr>
          <w:rFonts w:ascii="Times New Roman" w:hAnsi="Times New Roman" w:cs="Times New Roman"/>
          <w:b w:val="0"/>
          <w:bCs w:val="0"/>
          <w:noProof/>
          <w:sz w:val="24"/>
          <w:szCs w:val="22"/>
        </w:rPr>
      </w:pPr>
      <w:r w:rsidRPr="002650A7">
        <w:rPr>
          <w:rFonts w:ascii="Times New Roman" w:hAnsi="Times New Roman" w:cs="Times New Roman"/>
          <w:b w:val="0"/>
          <w:bCs w:val="0"/>
          <w:sz w:val="24"/>
          <w:szCs w:val="28"/>
        </w:rPr>
        <w:t xml:space="preserve">Строительство (реконструкция) объектов физической культуры и спорта осуществляется по решению органов местного самоуправления муниципального района   за счет полного или частичного использования средств бюджета муниципального района, так же могут осуществляться на средства правообладателей земельных участков (земельных участков и объектов капитального строительства).  </w:t>
      </w:r>
    </w:p>
    <w:p w:rsidR="002650A7" w:rsidRPr="002650A7" w:rsidRDefault="002650A7" w:rsidP="002650A7">
      <w:pPr>
        <w:widowControl/>
        <w:spacing w:line="240" w:lineRule="atLeast"/>
        <w:ind w:firstLine="567"/>
        <w:rPr>
          <w:rFonts w:ascii="Times New Roman" w:hAnsi="Times New Roman" w:cs="Times New Roman"/>
          <w:b w:val="0"/>
          <w:bCs w:val="0"/>
          <w:noProof/>
          <w:color w:val="000000"/>
          <w:sz w:val="24"/>
          <w:szCs w:val="22"/>
        </w:rPr>
      </w:pPr>
      <w:r w:rsidRPr="002650A7">
        <w:rPr>
          <w:rFonts w:ascii="Times New Roman" w:hAnsi="Times New Roman" w:cs="Times New Roman"/>
          <w:b w:val="0"/>
          <w:bCs w:val="0"/>
          <w:sz w:val="24"/>
          <w:szCs w:val="28"/>
        </w:rPr>
        <w:t>3.2.</w:t>
      </w:r>
      <w:r w:rsidRPr="002650A7">
        <w:rPr>
          <w:rFonts w:ascii="Times New Roman" w:hAnsi="Times New Roman" w:cs="Times New Roman"/>
          <w:b w:val="0"/>
          <w:bCs w:val="0"/>
          <w:sz w:val="24"/>
          <w:szCs w:val="24"/>
        </w:rPr>
        <w:t xml:space="preserve">12. </w:t>
      </w:r>
      <w:r w:rsidRPr="003D25CA">
        <w:rPr>
          <w:rFonts w:ascii="Times New Roman" w:hAnsi="Times New Roman" w:cs="Times New Roman"/>
          <w:b w:val="0"/>
          <w:bCs w:val="0"/>
          <w:noProof/>
          <w:color w:val="000000"/>
          <w:sz w:val="24"/>
          <w:szCs w:val="22"/>
        </w:rPr>
        <w:t>Объекты гражданской оборон</w:t>
      </w:r>
      <w:r w:rsidRPr="00037BA5">
        <w:rPr>
          <w:rFonts w:ascii="Times New Roman" w:hAnsi="Times New Roman" w:cs="Times New Roman"/>
          <w:b w:val="0"/>
          <w:bCs w:val="0"/>
          <w:noProof/>
          <w:color w:val="000000"/>
          <w:sz w:val="24"/>
          <w:szCs w:val="22"/>
        </w:rPr>
        <w:t>ы</w:t>
      </w:r>
      <w:r w:rsidRPr="002650A7">
        <w:rPr>
          <w:rFonts w:ascii="Times New Roman" w:hAnsi="Times New Roman" w:cs="Times New Roman"/>
          <w:b w:val="0"/>
          <w:bCs w:val="0"/>
          <w:sz w:val="24"/>
          <w:szCs w:val="24"/>
        </w:rPr>
        <w:t xml:space="preserve">, необходимые для </w:t>
      </w:r>
      <w:r w:rsidRPr="002650A7">
        <w:rPr>
          <w:rFonts w:ascii="Times New Roman" w:hAnsi="Times New Roman" w:cs="Times New Roman"/>
          <w:b w:val="0"/>
          <w:bCs w:val="0"/>
          <w:noProof/>
          <w:color w:val="000000"/>
          <w:sz w:val="24"/>
          <w:szCs w:val="22"/>
        </w:rPr>
        <w:t>организации и осуществления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2650A7" w:rsidRPr="002650A7" w:rsidRDefault="002650A7" w:rsidP="002650A7">
      <w:pPr>
        <w:widowControl/>
        <w:spacing w:line="240" w:lineRule="atLeast"/>
        <w:ind w:firstLine="567"/>
        <w:rPr>
          <w:rFonts w:ascii="Times New Roman" w:hAnsi="Times New Roman" w:cs="Times New Roman"/>
          <w:b w:val="0"/>
          <w:bCs w:val="0"/>
          <w:noProof/>
          <w:color w:val="000000"/>
          <w:sz w:val="24"/>
          <w:szCs w:val="22"/>
        </w:rPr>
      </w:pPr>
      <w:r w:rsidRPr="002650A7">
        <w:rPr>
          <w:rFonts w:ascii="Times New Roman" w:hAnsi="Times New Roman" w:cs="Times New Roman"/>
          <w:b w:val="0"/>
          <w:bCs w:val="0"/>
          <w:noProof/>
          <w:sz w:val="24"/>
          <w:szCs w:val="24"/>
        </w:rPr>
        <w:t>- защитные сооружения гражданской обороны (убежища, укрытия).</w:t>
      </w:r>
    </w:p>
    <w:p w:rsidR="002650A7" w:rsidRPr="002650A7" w:rsidRDefault="002650A7" w:rsidP="002650A7">
      <w:pPr>
        <w:widowControl/>
        <w:spacing w:line="240" w:lineRule="atLeast"/>
        <w:ind w:firstLine="567"/>
        <w:jc w:val="left"/>
        <w:rPr>
          <w:rFonts w:ascii="Times New Roman" w:hAnsi="Times New Roman" w:cs="Times New Roman"/>
          <w:b w:val="0"/>
          <w:bCs w:val="0"/>
          <w:noProof/>
          <w:color w:val="000000"/>
          <w:sz w:val="24"/>
          <w:szCs w:val="22"/>
        </w:rPr>
      </w:pPr>
      <w:r w:rsidRPr="002650A7">
        <w:rPr>
          <w:rFonts w:ascii="Times New Roman" w:hAnsi="Times New Roman" w:cs="Times New Roman"/>
          <w:b w:val="0"/>
          <w:bCs w:val="0"/>
          <w:noProof/>
          <w:color w:val="000000"/>
          <w:sz w:val="24"/>
          <w:szCs w:val="22"/>
        </w:rPr>
        <w:t xml:space="preserve">Объекты гражданской обороны могут находиться в жилых, общественно-деловых,  </w:t>
      </w:r>
      <w:r w:rsidRPr="002650A7">
        <w:rPr>
          <w:rFonts w:ascii="Times New Roman" w:hAnsi="Times New Roman" w:cs="Times New Roman"/>
          <w:b w:val="0"/>
          <w:bCs w:val="0"/>
          <w:sz w:val="24"/>
          <w:szCs w:val="24"/>
        </w:rPr>
        <w:t>промышленных и коммунально-</w:t>
      </w:r>
      <w:proofErr w:type="spellStart"/>
      <w:r w:rsidRPr="002650A7">
        <w:rPr>
          <w:rFonts w:ascii="Times New Roman" w:hAnsi="Times New Roman" w:cs="Times New Roman"/>
          <w:b w:val="0"/>
          <w:bCs w:val="0"/>
          <w:sz w:val="24"/>
          <w:szCs w:val="24"/>
        </w:rPr>
        <w:t>складскиех</w:t>
      </w:r>
      <w:proofErr w:type="spellEnd"/>
      <w:r w:rsidRPr="002650A7">
        <w:rPr>
          <w:rFonts w:ascii="Times New Roman" w:hAnsi="Times New Roman" w:cs="Times New Roman"/>
          <w:b w:val="0"/>
          <w:bCs w:val="0"/>
          <w:noProof/>
          <w:color w:val="000000"/>
          <w:sz w:val="24"/>
          <w:szCs w:val="22"/>
        </w:rPr>
        <w:t xml:space="preserve"> зонах, в зонах сельскохозяйственного назначения.</w:t>
      </w:r>
    </w:p>
    <w:p w:rsidR="002650A7" w:rsidRPr="002650A7" w:rsidRDefault="002650A7" w:rsidP="002650A7">
      <w:pPr>
        <w:widowControl/>
        <w:spacing w:line="240" w:lineRule="atLeast"/>
        <w:ind w:firstLine="567"/>
        <w:rPr>
          <w:rFonts w:ascii="Times New Roman" w:hAnsi="Times New Roman" w:cs="Times New Roman"/>
          <w:b w:val="0"/>
          <w:bCs w:val="0"/>
          <w:color w:val="000000"/>
          <w:sz w:val="24"/>
          <w:szCs w:val="28"/>
        </w:rPr>
      </w:pPr>
      <w:r w:rsidRPr="002650A7">
        <w:rPr>
          <w:rFonts w:ascii="Times New Roman" w:hAnsi="Times New Roman" w:cs="Times New Roman"/>
          <w:b w:val="0"/>
          <w:bCs w:val="0"/>
          <w:color w:val="000000"/>
          <w:sz w:val="24"/>
          <w:szCs w:val="28"/>
        </w:rPr>
        <w:t xml:space="preserve">Строительство и реконструкция объектов гражданской обороны осуществляется   за счет федерального бюджета и частичного использования средств регионального бюджета и бюджета муниципального района, за счет внебюджетных средств. </w:t>
      </w:r>
    </w:p>
    <w:p w:rsidR="002650A7" w:rsidRPr="002650A7" w:rsidRDefault="002650A7" w:rsidP="002650A7">
      <w:pPr>
        <w:widowControl/>
        <w:spacing w:line="240" w:lineRule="atLeast"/>
        <w:ind w:firstLine="567"/>
        <w:rPr>
          <w:rFonts w:ascii="Times New Roman" w:hAnsi="Times New Roman" w:cs="Times New Roman"/>
          <w:b w:val="0"/>
          <w:bCs w:val="0"/>
          <w:noProof/>
          <w:sz w:val="24"/>
          <w:szCs w:val="22"/>
        </w:rPr>
      </w:pPr>
      <w:r w:rsidRPr="002650A7">
        <w:rPr>
          <w:rFonts w:ascii="Times New Roman" w:hAnsi="Times New Roman" w:cs="Times New Roman"/>
          <w:b w:val="0"/>
          <w:bCs w:val="0"/>
          <w:sz w:val="24"/>
          <w:szCs w:val="28"/>
        </w:rPr>
        <w:t>3.2.</w:t>
      </w:r>
      <w:r w:rsidRPr="002650A7">
        <w:rPr>
          <w:rFonts w:ascii="Times New Roman" w:hAnsi="Times New Roman" w:cs="Times New Roman"/>
          <w:b w:val="0"/>
          <w:bCs w:val="0"/>
          <w:noProof/>
          <w:color w:val="000000"/>
          <w:sz w:val="24"/>
          <w:szCs w:val="22"/>
        </w:rPr>
        <w:t xml:space="preserve">13. </w:t>
      </w:r>
      <w:r w:rsidRPr="003D25CA">
        <w:rPr>
          <w:rFonts w:ascii="Times New Roman" w:hAnsi="Times New Roman" w:cs="Times New Roman"/>
          <w:b w:val="0"/>
          <w:bCs w:val="0"/>
          <w:noProof/>
          <w:sz w:val="24"/>
          <w:szCs w:val="22"/>
        </w:rPr>
        <w:t>Объекты оздоровительных учреждений, отдыха и туризма</w:t>
      </w:r>
      <w:r w:rsidRPr="002650A7">
        <w:rPr>
          <w:rFonts w:ascii="Times New Roman" w:hAnsi="Times New Roman" w:cs="Times New Roman"/>
          <w:b w:val="0"/>
          <w:bCs w:val="0"/>
          <w:sz w:val="24"/>
          <w:szCs w:val="24"/>
        </w:rPr>
        <w:t>, необходимые для</w:t>
      </w:r>
      <w:r w:rsidRPr="002650A7">
        <w:rPr>
          <w:rFonts w:ascii="Times New Roman" w:hAnsi="Times New Roman" w:cs="Times New Roman"/>
          <w:b w:val="0"/>
          <w:bCs w:val="0"/>
          <w:noProof/>
          <w:sz w:val="24"/>
          <w:szCs w:val="22"/>
        </w:rPr>
        <w:t>, развития и обеспечения охраны лечебно-оздоровительных местностей и курортов местного значения:</w:t>
      </w:r>
    </w:p>
    <w:p w:rsidR="002650A7" w:rsidRPr="002650A7" w:rsidRDefault="002650A7" w:rsidP="002650A7">
      <w:pPr>
        <w:widowControl/>
        <w:spacing w:line="240" w:lineRule="atLeast"/>
        <w:ind w:firstLine="567"/>
        <w:rPr>
          <w:rFonts w:ascii="Times New Roman" w:hAnsi="Times New Roman" w:cs="Times New Roman"/>
          <w:b w:val="0"/>
          <w:bCs w:val="0"/>
          <w:noProof/>
          <w:sz w:val="24"/>
          <w:szCs w:val="22"/>
        </w:rPr>
      </w:pPr>
      <w:r w:rsidRPr="002650A7">
        <w:rPr>
          <w:rFonts w:ascii="Times New Roman" w:hAnsi="Times New Roman" w:cs="Times New Roman"/>
          <w:b w:val="0"/>
          <w:bCs w:val="0"/>
          <w:noProof/>
          <w:sz w:val="24"/>
          <w:szCs w:val="22"/>
        </w:rPr>
        <w:t>-мотели;</w:t>
      </w:r>
    </w:p>
    <w:p w:rsidR="002650A7" w:rsidRPr="002650A7" w:rsidRDefault="002650A7" w:rsidP="002650A7">
      <w:pPr>
        <w:widowControl/>
        <w:spacing w:line="240" w:lineRule="atLeast"/>
        <w:ind w:firstLine="567"/>
        <w:rPr>
          <w:rFonts w:ascii="Times New Roman" w:hAnsi="Times New Roman" w:cs="Times New Roman"/>
          <w:b w:val="0"/>
          <w:bCs w:val="0"/>
          <w:noProof/>
          <w:sz w:val="24"/>
          <w:szCs w:val="22"/>
        </w:rPr>
      </w:pPr>
      <w:r w:rsidRPr="002650A7">
        <w:rPr>
          <w:rFonts w:ascii="Times New Roman" w:hAnsi="Times New Roman" w:cs="Times New Roman"/>
          <w:b w:val="0"/>
          <w:bCs w:val="0"/>
          <w:noProof/>
          <w:sz w:val="24"/>
          <w:szCs w:val="22"/>
        </w:rPr>
        <w:t>-туристические гостиницы и турбазы;</w:t>
      </w:r>
    </w:p>
    <w:p w:rsidR="002650A7" w:rsidRPr="002650A7" w:rsidRDefault="002650A7" w:rsidP="002650A7">
      <w:pPr>
        <w:widowControl/>
        <w:spacing w:line="240" w:lineRule="atLeast"/>
        <w:ind w:firstLine="567"/>
        <w:rPr>
          <w:rFonts w:ascii="Times New Roman" w:hAnsi="Times New Roman" w:cs="Times New Roman"/>
          <w:b w:val="0"/>
          <w:bCs w:val="0"/>
          <w:noProof/>
          <w:sz w:val="24"/>
          <w:szCs w:val="22"/>
        </w:rPr>
      </w:pPr>
      <w:r w:rsidRPr="002650A7">
        <w:rPr>
          <w:rFonts w:ascii="Times New Roman" w:hAnsi="Times New Roman" w:cs="Times New Roman"/>
          <w:b w:val="0"/>
          <w:bCs w:val="0"/>
          <w:noProof/>
          <w:sz w:val="24"/>
          <w:szCs w:val="22"/>
        </w:rPr>
        <w:t>-кемпинги;</w:t>
      </w:r>
    </w:p>
    <w:p w:rsidR="002650A7" w:rsidRPr="002650A7" w:rsidRDefault="002650A7" w:rsidP="002650A7">
      <w:pPr>
        <w:widowControl/>
        <w:spacing w:line="240" w:lineRule="atLeast"/>
        <w:ind w:firstLine="567"/>
        <w:rPr>
          <w:rFonts w:ascii="Times New Roman" w:hAnsi="Times New Roman" w:cs="Times New Roman"/>
          <w:b w:val="0"/>
          <w:bCs w:val="0"/>
          <w:noProof/>
          <w:sz w:val="24"/>
          <w:szCs w:val="22"/>
        </w:rPr>
      </w:pPr>
      <w:r w:rsidRPr="002650A7">
        <w:rPr>
          <w:rFonts w:ascii="Times New Roman" w:hAnsi="Times New Roman" w:cs="Times New Roman"/>
          <w:b w:val="0"/>
          <w:bCs w:val="0"/>
          <w:noProof/>
          <w:sz w:val="24"/>
          <w:szCs w:val="22"/>
        </w:rPr>
        <w:t>-базы отдыха;</w:t>
      </w:r>
    </w:p>
    <w:p w:rsidR="002650A7" w:rsidRPr="002650A7" w:rsidRDefault="002650A7" w:rsidP="002650A7">
      <w:pPr>
        <w:widowControl/>
        <w:spacing w:line="240" w:lineRule="atLeast"/>
        <w:ind w:firstLine="567"/>
        <w:rPr>
          <w:rFonts w:ascii="Times New Roman" w:hAnsi="Times New Roman" w:cs="Times New Roman"/>
          <w:b w:val="0"/>
          <w:bCs w:val="0"/>
          <w:noProof/>
          <w:sz w:val="24"/>
          <w:szCs w:val="22"/>
        </w:rPr>
      </w:pPr>
      <w:r w:rsidRPr="002650A7">
        <w:rPr>
          <w:rFonts w:ascii="Times New Roman" w:hAnsi="Times New Roman" w:cs="Times New Roman"/>
          <w:b w:val="0"/>
          <w:bCs w:val="0"/>
          <w:noProof/>
          <w:sz w:val="24"/>
          <w:szCs w:val="22"/>
        </w:rPr>
        <w:t>-детские лагеря и оздоровительные учреждения.</w:t>
      </w:r>
    </w:p>
    <w:p w:rsidR="002650A7" w:rsidRPr="002650A7" w:rsidRDefault="002650A7" w:rsidP="002650A7">
      <w:pPr>
        <w:widowControl/>
        <w:spacing w:line="240" w:lineRule="atLeast"/>
        <w:ind w:firstLine="567"/>
        <w:rPr>
          <w:rFonts w:ascii="Times New Roman" w:hAnsi="Times New Roman" w:cs="Times New Roman"/>
          <w:b w:val="0"/>
          <w:bCs w:val="0"/>
          <w:noProof/>
          <w:sz w:val="24"/>
          <w:szCs w:val="22"/>
        </w:rPr>
      </w:pPr>
      <w:r w:rsidRPr="002650A7">
        <w:rPr>
          <w:rFonts w:ascii="Times New Roman" w:hAnsi="Times New Roman" w:cs="Times New Roman"/>
          <w:b w:val="0"/>
          <w:bCs w:val="0"/>
          <w:sz w:val="24"/>
          <w:szCs w:val="24"/>
        </w:rPr>
        <w:t xml:space="preserve">Для размещения объектов оздоровительных учреждений, отдыха и туризма  предназначены рекреационные зоны </w:t>
      </w:r>
      <w:r w:rsidRPr="002650A7">
        <w:rPr>
          <w:rFonts w:ascii="Times New Roman" w:hAnsi="Times New Roman" w:cs="Times New Roman"/>
          <w:b w:val="0"/>
          <w:bCs w:val="0"/>
          <w:noProof/>
          <w:sz w:val="24"/>
          <w:szCs w:val="22"/>
        </w:rPr>
        <w:t>вне границ населенных пунктов.</w:t>
      </w:r>
    </w:p>
    <w:p w:rsidR="002650A7" w:rsidRPr="002650A7" w:rsidRDefault="002650A7" w:rsidP="002650A7">
      <w:pPr>
        <w:widowControl/>
        <w:spacing w:line="240" w:lineRule="atLeast"/>
        <w:ind w:firstLine="567"/>
        <w:rPr>
          <w:rFonts w:ascii="Times New Roman" w:hAnsi="Times New Roman" w:cs="Times New Roman"/>
          <w:b w:val="0"/>
          <w:bCs w:val="0"/>
          <w:noProof/>
          <w:sz w:val="24"/>
          <w:szCs w:val="22"/>
        </w:rPr>
      </w:pPr>
      <w:r w:rsidRPr="002650A7">
        <w:rPr>
          <w:rFonts w:ascii="Times New Roman" w:hAnsi="Times New Roman" w:cs="Times New Roman"/>
          <w:b w:val="0"/>
          <w:bCs w:val="0"/>
          <w:sz w:val="24"/>
          <w:szCs w:val="28"/>
        </w:rPr>
        <w:t>Строительство (реконструкция) объектов оздоровительных учреждений, отдыха и туризма осуществляется на средства правообладателей земельных участков (земельных участков и объектов капитального строительства).</w:t>
      </w:r>
    </w:p>
    <w:p w:rsidR="002650A7" w:rsidRPr="002650A7" w:rsidRDefault="002650A7" w:rsidP="002650A7">
      <w:pPr>
        <w:widowControl/>
        <w:spacing w:line="240" w:lineRule="atLeast"/>
        <w:ind w:firstLine="567"/>
        <w:rPr>
          <w:rFonts w:ascii="Times New Roman" w:hAnsi="Times New Roman" w:cs="Times New Roman"/>
          <w:b w:val="0"/>
          <w:bCs w:val="0"/>
          <w:noProof/>
          <w:sz w:val="24"/>
          <w:szCs w:val="24"/>
        </w:rPr>
      </w:pPr>
      <w:r w:rsidRPr="002650A7">
        <w:rPr>
          <w:rFonts w:ascii="Times New Roman" w:hAnsi="Times New Roman" w:cs="Times New Roman"/>
          <w:b w:val="0"/>
          <w:bCs w:val="0"/>
          <w:sz w:val="24"/>
          <w:szCs w:val="28"/>
        </w:rPr>
        <w:t>3.2.</w:t>
      </w:r>
      <w:r w:rsidRPr="002650A7">
        <w:rPr>
          <w:rFonts w:ascii="Times New Roman" w:hAnsi="Times New Roman" w:cs="Times New Roman"/>
          <w:b w:val="0"/>
          <w:bCs w:val="0"/>
          <w:noProof/>
          <w:sz w:val="24"/>
          <w:szCs w:val="22"/>
        </w:rPr>
        <w:t xml:space="preserve">14. </w:t>
      </w:r>
      <w:r w:rsidRPr="003D25CA">
        <w:rPr>
          <w:rFonts w:ascii="Times New Roman" w:hAnsi="Times New Roman" w:cs="Times New Roman"/>
          <w:b w:val="0"/>
          <w:bCs w:val="0"/>
          <w:noProof/>
          <w:sz w:val="24"/>
          <w:szCs w:val="22"/>
        </w:rPr>
        <w:t>Объекты отдыха</w:t>
      </w:r>
      <w:r w:rsidRPr="002650A7">
        <w:rPr>
          <w:rFonts w:ascii="Times New Roman" w:hAnsi="Times New Roman" w:cs="Times New Roman"/>
          <w:b w:val="0"/>
          <w:bCs w:val="0"/>
          <w:sz w:val="24"/>
          <w:szCs w:val="24"/>
        </w:rPr>
        <w:t xml:space="preserve">, необходимые для </w:t>
      </w:r>
      <w:r w:rsidRPr="002650A7">
        <w:rPr>
          <w:rFonts w:ascii="Times New Roman" w:hAnsi="Times New Roman" w:cs="Times New Roman"/>
          <w:b w:val="0"/>
          <w:bCs w:val="0"/>
          <w:noProof/>
          <w:sz w:val="24"/>
          <w:szCs w:val="24"/>
        </w:rPr>
        <w:t>осуществления мероприятий по обеспечению безопасности людей на водных объектах, охране их жизни и здоровья:</w:t>
      </w:r>
    </w:p>
    <w:p w:rsidR="002650A7" w:rsidRPr="002650A7" w:rsidRDefault="002650A7" w:rsidP="002650A7">
      <w:pPr>
        <w:widowControl/>
        <w:spacing w:line="240" w:lineRule="atLeast"/>
        <w:ind w:firstLine="567"/>
        <w:rPr>
          <w:rFonts w:ascii="Times New Roman" w:hAnsi="Times New Roman" w:cs="Times New Roman"/>
          <w:b w:val="0"/>
          <w:bCs w:val="0"/>
          <w:sz w:val="24"/>
          <w:szCs w:val="28"/>
        </w:rPr>
      </w:pPr>
      <w:r w:rsidRPr="002650A7">
        <w:rPr>
          <w:rFonts w:ascii="Times New Roman" w:hAnsi="Times New Roman" w:cs="Times New Roman"/>
          <w:b w:val="0"/>
          <w:bCs w:val="0"/>
          <w:sz w:val="24"/>
          <w:szCs w:val="28"/>
        </w:rPr>
        <w:t>-пляжи;</w:t>
      </w:r>
    </w:p>
    <w:p w:rsidR="002650A7" w:rsidRPr="002650A7" w:rsidRDefault="002650A7" w:rsidP="002650A7">
      <w:pPr>
        <w:widowControl/>
        <w:spacing w:line="240" w:lineRule="atLeast"/>
        <w:ind w:firstLine="567"/>
        <w:rPr>
          <w:rFonts w:ascii="Times New Roman" w:hAnsi="Times New Roman" w:cs="Times New Roman"/>
          <w:b w:val="0"/>
          <w:bCs w:val="0"/>
          <w:sz w:val="24"/>
          <w:szCs w:val="28"/>
        </w:rPr>
      </w:pPr>
      <w:r w:rsidRPr="002650A7">
        <w:rPr>
          <w:rFonts w:ascii="Times New Roman" w:hAnsi="Times New Roman" w:cs="Times New Roman"/>
          <w:b w:val="0"/>
          <w:bCs w:val="0"/>
          <w:sz w:val="24"/>
          <w:szCs w:val="28"/>
        </w:rPr>
        <w:t>-спасательные станции;</w:t>
      </w:r>
    </w:p>
    <w:p w:rsidR="002650A7" w:rsidRPr="002650A7" w:rsidRDefault="002650A7" w:rsidP="002650A7">
      <w:pPr>
        <w:widowControl/>
        <w:spacing w:line="240" w:lineRule="atLeast"/>
        <w:ind w:firstLine="567"/>
        <w:rPr>
          <w:rFonts w:ascii="Times New Roman" w:hAnsi="Times New Roman" w:cs="Times New Roman"/>
          <w:b w:val="0"/>
          <w:bCs w:val="0"/>
          <w:color w:val="000000"/>
          <w:sz w:val="24"/>
          <w:szCs w:val="28"/>
        </w:rPr>
      </w:pPr>
      <w:r w:rsidRPr="002650A7">
        <w:rPr>
          <w:rFonts w:ascii="Times New Roman" w:hAnsi="Times New Roman" w:cs="Times New Roman"/>
          <w:b w:val="0"/>
          <w:bCs w:val="0"/>
          <w:color w:val="000000"/>
          <w:sz w:val="24"/>
          <w:szCs w:val="28"/>
        </w:rPr>
        <w:t>-места массового отдыха населения на водоемах.</w:t>
      </w:r>
    </w:p>
    <w:p w:rsidR="002650A7" w:rsidRPr="002650A7" w:rsidRDefault="002650A7" w:rsidP="002650A7">
      <w:pPr>
        <w:widowControl/>
        <w:spacing w:line="240" w:lineRule="atLeast"/>
        <w:ind w:firstLine="567"/>
        <w:rPr>
          <w:rFonts w:ascii="Times New Roman" w:hAnsi="Times New Roman" w:cs="Times New Roman"/>
          <w:b w:val="0"/>
          <w:bCs w:val="0"/>
          <w:noProof/>
          <w:sz w:val="24"/>
          <w:szCs w:val="22"/>
        </w:rPr>
      </w:pPr>
      <w:r w:rsidRPr="002650A7">
        <w:rPr>
          <w:rFonts w:ascii="Times New Roman" w:hAnsi="Times New Roman" w:cs="Times New Roman"/>
          <w:b w:val="0"/>
          <w:bCs w:val="0"/>
          <w:sz w:val="24"/>
          <w:szCs w:val="24"/>
        </w:rPr>
        <w:lastRenderedPageBreak/>
        <w:t xml:space="preserve">Для размещения объектов </w:t>
      </w:r>
      <w:r w:rsidRPr="002650A7">
        <w:rPr>
          <w:rFonts w:ascii="Times New Roman" w:hAnsi="Times New Roman" w:cs="Times New Roman"/>
          <w:b w:val="0"/>
          <w:bCs w:val="0"/>
          <w:noProof/>
          <w:sz w:val="24"/>
          <w:szCs w:val="22"/>
        </w:rPr>
        <w:t xml:space="preserve">отдыха </w:t>
      </w:r>
      <w:r w:rsidRPr="002650A7">
        <w:rPr>
          <w:rFonts w:ascii="Times New Roman" w:hAnsi="Times New Roman" w:cs="Times New Roman"/>
          <w:b w:val="0"/>
          <w:bCs w:val="0"/>
          <w:sz w:val="24"/>
          <w:szCs w:val="24"/>
        </w:rPr>
        <w:t>предназначены рекреационные зоны</w:t>
      </w:r>
      <w:r w:rsidRPr="002650A7">
        <w:rPr>
          <w:rFonts w:ascii="Times New Roman" w:hAnsi="Times New Roman" w:cs="Times New Roman"/>
          <w:b w:val="0"/>
          <w:bCs w:val="0"/>
          <w:noProof/>
          <w:sz w:val="24"/>
          <w:szCs w:val="22"/>
        </w:rPr>
        <w:t>.</w:t>
      </w:r>
    </w:p>
    <w:p w:rsidR="002650A7" w:rsidRPr="002650A7" w:rsidRDefault="002650A7" w:rsidP="002650A7">
      <w:pPr>
        <w:widowControl/>
        <w:spacing w:line="240" w:lineRule="atLeast"/>
        <w:ind w:firstLine="567"/>
        <w:rPr>
          <w:rFonts w:ascii="Times New Roman" w:hAnsi="Times New Roman" w:cs="Times New Roman"/>
          <w:b w:val="0"/>
          <w:bCs w:val="0"/>
          <w:sz w:val="24"/>
          <w:szCs w:val="24"/>
        </w:rPr>
      </w:pPr>
      <w:r w:rsidRPr="002650A7">
        <w:rPr>
          <w:rFonts w:ascii="Times New Roman" w:hAnsi="Times New Roman" w:cs="Times New Roman"/>
          <w:b w:val="0"/>
          <w:bCs w:val="0"/>
          <w:sz w:val="24"/>
          <w:szCs w:val="24"/>
        </w:rPr>
        <w:t xml:space="preserve">Строительство (реконструкция) объектов отдыха осуществляется по решению органов местного самоуправления муниципального района   за счет использования средств бюджета муниципального района.  </w:t>
      </w:r>
    </w:p>
    <w:p w:rsidR="002650A7" w:rsidRPr="002650A7" w:rsidRDefault="002650A7" w:rsidP="002650A7">
      <w:pPr>
        <w:widowControl/>
        <w:spacing w:line="240" w:lineRule="atLeast"/>
        <w:ind w:firstLine="567"/>
        <w:rPr>
          <w:rFonts w:ascii="Times New Roman" w:hAnsi="Times New Roman" w:cs="Times New Roman"/>
          <w:b w:val="0"/>
          <w:bCs w:val="0"/>
          <w:noProof/>
          <w:sz w:val="24"/>
          <w:szCs w:val="22"/>
        </w:rPr>
      </w:pPr>
      <w:r w:rsidRPr="002650A7">
        <w:rPr>
          <w:rFonts w:ascii="Times New Roman" w:hAnsi="Times New Roman" w:cs="Times New Roman"/>
          <w:b w:val="0"/>
          <w:bCs w:val="0"/>
          <w:sz w:val="24"/>
          <w:szCs w:val="28"/>
        </w:rPr>
        <w:t>3.2.</w:t>
      </w:r>
      <w:r w:rsidRPr="002650A7">
        <w:rPr>
          <w:rFonts w:ascii="Times New Roman" w:hAnsi="Times New Roman" w:cs="Times New Roman"/>
          <w:b w:val="0"/>
          <w:bCs w:val="0"/>
          <w:noProof/>
          <w:sz w:val="24"/>
          <w:szCs w:val="22"/>
        </w:rPr>
        <w:t xml:space="preserve">15. </w:t>
      </w:r>
      <w:r w:rsidRPr="003D25CA">
        <w:rPr>
          <w:rFonts w:ascii="Times New Roman" w:hAnsi="Times New Roman" w:cs="Times New Roman"/>
          <w:b w:val="0"/>
          <w:bCs w:val="0"/>
          <w:noProof/>
          <w:sz w:val="24"/>
          <w:szCs w:val="22"/>
        </w:rPr>
        <w:t>Объекты сельскохозяйственного производства</w:t>
      </w:r>
      <w:r w:rsidRPr="002650A7">
        <w:rPr>
          <w:rFonts w:ascii="Times New Roman" w:hAnsi="Times New Roman" w:cs="Times New Roman"/>
          <w:b w:val="0"/>
          <w:bCs w:val="0"/>
          <w:noProof/>
          <w:sz w:val="24"/>
          <w:szCs w:val="22"/>
          <w:u w:val="single"/>
        </w:rPr>
        <w:t>,</w:t>
      </w:r>
      <w:r w:rsidRPr="002650A7">
        <w:rPr>
          <w:rFonts w:ascii="Times New Roman" w:hAnsi="Times New Roman" w:cs="Times New Roman"/>
          <w:b w:val="0"/>
          <w:bCs w:val="0"/>
          <w:noProof/>
          <w:sz w:val="24"/>
          <w:szCs w:val="22"/>
        </w:rPr>
        <w:t xml:space="preserve"> необходимые для развития сельскохозяйственного производства в поселениях, расширения рынка сельскохозяйственной продукции, сырья и продовольствия, содействия развитию   малого и среднего предпринимательства, оказания поддержки социально ориентированным некоммерческим организациям, благотворительной деятельности и добровольчеству:</w:t>
      </w:r>
    </w:p>
    <w:p w:rsidR="002650A7" w:rsidRPr="002650A7" w:rsidRDefault="002650A7" w:rsidP="002650A7">
      <w:pPr>
        <w:widowControl/>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-фермы КРС;</w:t>
      </w:r>
    </w:p>
    <w:p w:rsidR="002650A7" w:rsidRPr="002650A7" w:rsidRDefault="002650A7" w:rsidP="002650A7">
      <w:pPr>
        <w:widowControl/>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-свинофермы;</w:t>
      </w:r>
    </w:p>
    <w:p w:rsidR="002650A7" w:rsidRPr="002650A7" w:rsidRDefault="002650A7" w:rsidP="002650A7">
      <w:pPr>
        <w:widowControl/>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-конефермы;</w:t>
      </w:r>
    </w:p>
    <w:p w:rsidR="002650A7" w:rsidRPr="002650A7" w:rsidRDefault="002650A7" w:rsidP="002650A7">
      <w:pPr>
        <w:widowControl/>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-птицефермы;</w:t>
      </w:r>
    </w:p>
    <w:p w:rsidR="002650A7" w:rsidRPr="002650A7" w:rsidRDefault="002650A7" w:rsidP="002650A7">
      <w:pPr>
        <w:widowControl/>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-зверофермы;</w:t>
      </w:r>
    </w:p>
    <w:p w:rsidR="002650A7" w:rsidRPr="002650A7" w:rsidRDefault="002650A7" w:rsidP="002650A7">
      <w:pPr>
        <w:widowControl/>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-кролиководческие фермы;</w:t>
      </w:r>
    </w:p>
    <w:p w:rsidR="002650A7" w:rsidRPr="002650A7" w:rsidRDefault="002650A7" w:rsidP="002650A7">
      <w:pPr>
        <w:widowControl/>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-теплицы и парники;</w:t>
      </w:r>
    </w:p>
    <w:p w:rsidR="002650A7" w:rsidRPr="002650A7" w:rsidRDefault="002650A7" w:rsidP="002650A7">
      <w:pPr>
        <w:widowControl/>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-центральные ремонтные мастерские с парком;</w:t>
      </w:r>
    </w:p>
    <w:p w:rsidR="002650A7" w:rsidRPr="002650A7" w:rsidRDefault="002650A7" w:rsidP="002650A7">
      <w:pPr>
        <w:widowControl/>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-пункты технического обслуживания бригады или отделения с парком;</w:t>
      </w:r>
    </w:p>
    <w:p w:rsidR="002650A7" w:rsidRPr="002650A7" w:rsidRDefault="002650A7" w:rsidP="002650A7">
      <w:pPr>
        <w:widowControl/>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-комплексы по первичной переработке и хранению зерна;</w:t>
      </w:r>
    </w:p>
    <w:p w:rsidR="002650A7" w:rsidRPr="002650A7" w:rsidRDefault="002650A7" w:rsidP="002650A7">
      <w:pPr>
        <w:widowControl/>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-предприятия по хранению и переработке сельскохозяйственной продукции;</w:t>
      </w:r>
    </w:p>
    <w:p w:rsidR="002650A7" w:rsidRPr="002650A7" w:rsidRDefault="002650A7" w:rsidP="002650A7">
      <w:pPr>
        <w:widowControl/>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-склады  минеральных удобрений;</w:t>
      </w:r>
    </w:p>
    <w:p w:rsidR="002650A7" w:rsidRPr="002650A7" w:rsidRDefault="002650A7" w:rsidP="002650A7">
      <w:pPr>
        <w:widowControl/>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-комбикормовые предприятия;</w:t>
      </w:r>
    </w:p>
    <w:p w:rsidR="002650A7" w:rsidRPr="002650A7" w:rsidRDefault="002650A7" w:rsidP="002650A7">
      <w:pPr>
        <w:widowControl/>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-фермерские (крестьянские) хозяйства;</w:t>
      </w:r>
    </w:p>
    <w:p w:rsidR="002650A7" w:rsidRPr="002650A7" w:rsidRDefault="002650A7" w:rsidP="002650A7">
      <w:pPr>
        <w:widowControl/>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-другие объекты малого и среднего предпринимательства.</w:t>
      </w:r>
    </w:p>
    <w:p w:rsidR="002650A7" w:rsidRPr="002650A7" w:rsidRDefault="002650A7" w:rsidP="002650A7">
      <w:pPr>
        <w:widowControl/>
        <w:spacing w:line="240" w:lineRule="atLeast"/>
        <w:ind w:firstLine="567"/>
        <w:rPr>
          <w:rFonts w:ascii="Times New Roman" w:hAnsi="Times New Roman" w:cs="Times New Roman"/>
          <w:b w:val="0"/>
          <w:bCs w:val="0"/>
          <w:noProof/>
          <w:sz w:val="24"/>
          <w:szCs w:val="24"/>
        </w:rPr>
      </w:pPr>
      <w:r w:rsidRPr="002650A7">
        <w:rPr>
          <w:rFonts w:ascii="Times New Roman" w:hAnsi="Times New Roman" w:cs="Times New Roman"/>
          <w:b w:val="0"/>
          <w:bCs w:val="0"/>
          <w:sz w:val="24"/>
          <w:szCs w:val="24"/>
        </w:rPr>
        <w:t xml:space="preserve">Для размещения объектов </w:t>
      </w:r>
      <w:r w:rsidRPr="002650A7">
        <w:rPr>
          <w:rFonts w:ascii="Times New Roman" w:hAnsi="Times New Roman" w:cs="Times New Roman"/>
          <w:b w:val="0"/>
          <w:bCs w:val="0"/>
          <w:noProof/>
          <w:sz w:val="24"/>
          <w:szCs w:val="22"/>
        </w:rPr>
        <w:t xml:space="preserve">сельскохозяйственного производства </w:t>
      </w:r>
      <w:r w:rsidRPr="002650A7">
        <w:rPr>
          <w:rFonts w:ascii="Times New Roman" w:hAnsi="Times New Roman" w:cs="Times New Roman"/>
          <w:b w:val="0"/>
          <w:bCs w:val="0"/>
          <w:sz w:val="24"/>
          <w:szCs w:val="24"/>
        </w:rPr>
        <w:t xml:space="preserve">предназначены </w:t>
      </w:r>
      <w:r w:rsidRPr="002650A7">
        <w:rPr>
          <w:rFonts w:ascii="Times New Roman" w:hAnsi="Times New Roman" w:cs="Times New Roman"/>
          <w:b w:val="0"/>
          <w:bCs w:val="0"/>
          <w:noProof/>
          <w:sz w:val="24"/>
          <w:szCs w:val="22"/>
        </w:rPr>
        <w:t xml:space="preserve">зоны сельскохозяйственного назначения вне границ населенных пунктов. </w:t>
      </w:r>
      <w:r w:rsidRPr="002650A7">
        <w:rPr>
          <w:rFonts w:ascii="Times New Roman" w:hAnsi="Times New Roman" w:cs="Times New Roman"/>
          <w:b w:val="0"/>
          <w:sz w:val="24"/>
          <w:szCs w:val="28"/>
        </w:rPr>
        <w:t xml:space="preserve">Объекты сельскохозяйственного производства могут находиться в </w:t>
      </w:r>
      <w:r w:rsidRPr="002650A7">
        <w:rPr>
          <w:rFonts w:ascii="Times New Roman" w:hAnsi="Times New Roman" w:cs="Times New Roman"/>
          <w:b w:val="0"/>
          <w:bCs w:val="0"/>
          <w:noProof/>
          <w:sz w:val="24"/>
          <w:szCs w:val="24"/>
        </w:rPr>
        <w:t>зонах сельскохозяйственного назначения в границах населенных пунктов.</w:t>
      </w:r>
    </w:p>
    <w:p w:rsidR="002650A7" w:rsidRPr="002650A7" w:rsidRDefault="002650A7" w:rsidP="002650A7">
      <w:pPr>
        <w:widowControl/>
        <w:spacing w:line="240" w:lineRule="atLeast"/>
        <w:ind w:firstLine="567"/>
        <w:rPr>
          <w:rFonts w:ascii="Times New Roman" w:hAnsi="Times New Roman" w:cs="Times New Roman"/>
          <w:b w:val="0"/>
          <w:sz w:val="24"/>
          <w:szCs w:val="24"/>
        </w:rPr>
      </w:pPr>
      <w:r w:rsidRPr="002650A7">
        <w:rPr>
          <w:rFonts w:ascii="Times New Roman" w:hAnsi="Times New Roman" w:cs="Times New Roman"/>
          <w:b w:val="0"/>
          <w:bCs w:val="0"/>
          <w:sz w:val="24"/>
          <w:szCs w:val="24"/>
        </w:rPr>
        <w:t xml:space="preserve">Строительство (реконструкция) объектов сельскохозяйственного назначения, </w:t>
      </w:r>
      <w:r w:rsidRPr="002650A7">
        <w:rPr>
          <w:rFonts w:ascii="Times New Roman" w:hAnsi="Times New Roman" w:cs="Times New Roman"/>
          <w:b w:val="0"/>
          <w:sz w:val="24"/>
          <w:szCs w:val="28"/>
        </w:rPr>
        <w:t>других объектов малого и среднего предпринимательства</w:t>
      </w:r>
      <w:r w:rsidRPr="002650A7">
        <w:rPr>
          <w:rFonts w:ascii="Times New Roman" w:hAnsi="Times New Roman" w:cs="Times New Roman"/>
          <w:b w:val="0"/>
          <w:bCs w:val="0"/>
          <w:sz w:val="24"/>
          <w:szCs w:val="24"/>
        </w:rPr>
        <w:t xml:space="preserve"> осуществляется на средства </w:t>
      </w:r>
      <w:r w:rsidRPr="002650A7">
        <w:rPr>
          <w:rFonts w:ascii="Times New Roman" w:hAnsi="Times New Roman" w:cs="Times New Roman"/>
          <w:b w:val="0"/>
          <w:bCs w:val="0"/>
          <w:sz w:val="24"/>
          <w:szCs w:val="28"/>
        </w:rPr>
        <w:t>правообладателей земельных участков (земельных участков и объектов капитального строительства)</w:t>
      </w:r>
      <w:r w:rsidRPr="002650A7">
        <w:rPr>
          <w:rFonts w:ascii="Times New Roman" w:hAnsi="Times New Roman" w:cs="Times New Roman"/>
          <w:b w:val="0"/>
          <w:bCs w:val="0"/>
          <w:sz w:val="24"/>
          <w:szCs w:val="24"/>
        </w:rPr>
        <w:t>,  так же могут использоваться бюджетные средства различных уровней.</w:t>
      </w:r>
    </w:p>
    <w:p w:rsidR="002650A7" w:rsidRPr="002650A7" w:rsidRDefault="002650A7" w:rsidP="002650A7">
      <w:pPr>
        <w:widowControl/>
        <w:spacing w:line="240" w:lineRule="atLeast"/>
        <w:ind w:firstLine="567"/>
        <w:rPr>
          <w:rFonts w:ascii="Times New Roman" w:hAnsi="Times New Roman" w:cs="Times New Roman"/>
          <w:b w:val="0"/>
          <w:bCs w:val="0"/>
          <w:noProof/>
          <w:sz w:val="24"/>
          <w:szCs w:val="24"/>
        </w:rPr>
      </w:pPr>
      <w:r w:rsidRPr="002650A7">
        <w:rPr>
          <w:rFonts w:ascii="Times New Roman" w:hAnsi="Times New Roman" w:cs="Times New Roman"/>
          <w:b w:val="0"/>
          <w:bCs w:val="0"/>
          <w:sz w:val="24"/>
          <w:szCs w:val="28"/>
        </w:rPr>
        <w:t>3.2.</w:t>
      </w:r>
      <w:r w:rsidRPr="002650A7">
        <w:rPr>
          <w:rFonts w:ascii="Times New Roman" w:hAnsi="Times New Roman" w:cs="Times New Roman"/>
          <w:b w:val="0"/>
          <w:bCs w:val="0"/>
          <w:noProof/>
          <w:sz w:val="24"/>
          <w:szCs w:val="24"/>
        </w:rPr>
        <w:t xml:space="preserve">16. </w:t>
      </w:r>
      <w:r w:rsidRPr="003D25CA">
        <w:rPr>
          <w:rFonts w:ascii="Times New Roman" w:hAnsi="Times New Roman" w:cs="Times New Roman"/>
          <w:b w:val="0"/>
          <w:bCs w:val="0"/>
          <w:noProof/>
          <w:sz w:val="24"/>
          <w:szCs w:val="22"/>
        </w:rPr>
        <w:t>Объекты органов управления</w:t>
      </w:r>
      <w:r w:rsidRPr="002650A7">
        <w:rPr>
          <w:rFonts w:ascii="Times New Roman" w:hAnsi="Times New Roman" w:cs="Times New Roman"/>
          <w:b w:val="0"/>
          <w:bCs w:val="0"/>
          <w:noProof/>
          <w:sz w:val="24"/>
          <w:szCs w:val="24"/>
        </w:rPr>
        <w:t>, необходимые для</w:t>
      </w:r>
      <w:r w:rsidRPr="002650A7">
        <w:rPr>
          <w:rFonts w:ascii="Times New Roman" w:hAnsi="Times New Roman" w:cs="Times New Roman"/>
          <w:bCs w:val="0"/>
          <w:noProof/>
          <w:sz w:val="24"/>
          <w:szCs w:val="24"/>
        </w:rPr>
        <w:t xml:space="preserve"> </w:t>
      </w:r>
      <w:r w:rsidRPr="002650A7">
        <w:rPr>
          <w:rFonts w:ascii="Times New Roman" w:hAnsi="Times New Roman" w:cs="Times New Roman"/>
          <w:b w:val="0"/>
          <w:bCs w:val="0"/>
          <w:noProof/>
          <w:sz w:val="24"/>
          <w:szCs w:val="24"/>
        </w:rPr>
        <w:t>деятельности органов местного самоуправления, для организации и осуществления мероприятий межпоселенческого характера по работе с детьми и молодежью,</w:t>
      </w:r>
      <w:r w:rsidRPr="002650A7">
        <w:rPr>
          <w:rFonts w:ascii="Times New Roman" w:hAnsi="Times New Roman" w:cs="Times New Roman"/>
          <w:b w:val="0"/>
          <w:bCs w:val="0"/>
          <w:sz w:val="24"/>
          <w:szCs w:val="28"/>
        </w:rPr>
        <w:t xml:space="preserve"> для </w:t>
      </w:r>
      <w:r w:rsidRPr="002650A7">
        <w:rPr>
          <w:rFonts w:ascii="Times New Roman" w:hAnsi="Times New Roman" w:cs="Times New Roman"/>
          <w:b w:val="0"/>
          <w:bCs w:val="0"/>
          <w:noProof/>
          <w:sz w:val="24"/>
          <w:szCs w:val="22"/>
        </w:rPr>
        <w:t>формирования и содержания муниципального архива, включая хранение архивных фондов поселений</w:t>
      </w:r>
      <w:r w:rsidRPr="002650A7">
        <w:rPr>
          <w:rFonts w:ascii="Times New Roman" w:hAnsi="Times New Roman" w:cs="Times New Roman"/>
          <w:b w:val="0"/>
          <w:bCs w:val="0"/>
          <w:noProof/>
          <w:sz w:val="24"/>
          <w:szCs w:val="24"/>
        </w:rPr>
        <w:t>:</w:t>
      </w:r>
    </w:p>
    <w:p w:rsidR="002650A7" w:rsidRPr="002650A7" w:rsidRDefault="002650A7" w:rsidP="002650A7">
      <w:pPr>
        <w:widowControl/>
        <w:spacing w:line="240" w:lineRule="atLeast"/>
        <w:ind w:firstLine="567"/>
        <w:rPr>
          <w:rFonts w:ascii="Times New Roman" w:hAnsi="Times New Roman" w:cs="Times New Roman"/>
          <w:b w:val="0"/>
          <w:bCs w:val="0"/>
          <w:noProof/>
          <w:sz w:val="24"/>
          <w:szCs w:val="22"/>
        </w:rPr>
      </w:pPr>
      <w:r w:rsidRPr="002650A7">
        <w:rPr>
          <w:rFonts w:ascii="Times New Roman" w:hAnsi="Times New Roman" w:cs="Times New Roman"/>
          <w:b w:val="0"/>
          <w:bCs w:val="0"/>
          <w:sz w:val="24"/>
          <w:szCs w:val="24"/>
        </w:rPr>
        <w:t>-административные учреждения местного самоуправления муниципального района;</w:t>
      </w:r>
    </w:p>
    <w:p w:rsidR="002650A7" w:rsidRPr="002650A7" w:rsidRDefault="002650A7" w:rsidP="002650A7">
      <w:pPr>
        <w:widowControl/>
        <w:spacing w:line="240" w:lineRule="atLeast"/>
        <w:ind w:firstLine="567"/>
        <w:rPr>
          <w:rFonts w:ascii="Times New Roman" w:hAnsi="Times New Roman" w:cs="Times New Roman"/>
          <w:b w:val="0"/>
          <w:bCs w:val="0"/>
          <w:noProof/>
          <w:sz w:val="24"/>
          <w:szCs w:val="22"/>
        </w:rPr>
      </w:pPr>
      <w:r w:rsidRPr="002650A7">
        <w:rPr>
          <w:rFonts w:ascii="Times New Roman" w:hAnsi="Times New Roman" w:cs="Times New Roman"/>
          <w:b w:val="0"/>
          <w:bCs w:val="0"/>
          <w:noProof/>
          <w:sz w:val="24"/>
          <w:szCs w:val="22"/>
        </w:rPr>
        <w:t>-учреждения органов по делам молодежи;</w:t>
      </w:r>
    </w:p>
    <w:p w:rsidR="002650A7" w:rsidRPr="002650A7" w:rsidRDefault="002650A7" w:rsidP="002650A7">
      <w:pPr>
        <w:widowControl/>
        <w:spacing w:line="240" w:lineRule="atLeast"/>
        <w:ind w:firstLine="567"/>
        <w:rPr>
          <w:rFonts w:ascii="Times New Roman" w:hAnsi="Times New Roman" w:cs="Times New Roman"/>
          <w:b w:val="0"/>
          <w:bCs w:val="0"/>
          <w:noProof/>
          <w:sz w:val="24"/>
          <w:szCs w:val="22"/>
        </w:rPr>
      </w:pPr>
      <w:r w:rsidRPr="002650A7">
        <w:rPr>
          <w:rFonts w:ascii="Times New Roman" w:hAnsi="Times New Roman" w:cs="Times New Roman"/>
          <w:b w:val="0"/>
          <w:bCs w:val="0"/>
          <w:noProof/>
          <w:sz w:val="24"/>
          <w:szCs w:val="22"/>
        </w:rPr>
        <w:t>-муниципальный  архив.</w:t>
      </w:r>
    </w:p>
    <w:p w:rsidR="002650A7" w:rsidRPr="002650A7" w:rsidRDefault="002650A7" w:rsidP="002650A7">
      <w:pPr>
        <w:widowControl/>
        <w:spacing w:line="240" w:lineRule="atLeast"/>
        <w:ind w:firstLine="567"/>
        <w:rPr>
          <w:rFonts w:ascii="Times New Roman" w:hAnsi="Times New Roman" w:cs="Times New Roman"/>
          <w:b w:val="0"/>
          <w:bCs w:val="0"/>
          <w:sz w:val="24"/>
          <w:szCs w:val="28"/>
        </w:rPr>
      </w:pPr>
      <w:r w:rsidRPr="002650A7">
        <w:rPr>
          <w:rFonts w:ascii="Times New Roman" w:hAnsi="Times New Roman" w:cs="Times New Roman"/>
          <w:b w:val="0"/>
          <w:bCs w:val="0"/>
          <w:sz w:val="24"/>
          <w:szCs w:val="24"/>
        </w:rPr>
        <w:t xml:space="preserve">Для размещения объектов </w:t>
      </w:r>
      <w:r w:rsidRPr="002650A7">
        <w:rPr>
          <w:rFonts w:ascii="Times New Roman" w:hAnsi="Times New Roman" w:cs="Times New Roman"/>
          <w:b w:val="0"/>
          <w:bCs w:val="0"/>
          <w:noProof/>
          <w:sz w:val="24"/>
          <w:szCs w:val="22"/>
        </w:rPr>
        <w:t xml:space="preserve">органов управления </w:t>
      </w:r>
      <w:r w:rsidRPr="002650A7">
        <w:rPr>
          <w:rFonts w:ascii="Times New Roman" w:hAnsi="Times New Roman" w:cs="Times New Roman"/>
          <w:b w:val="0"/>
          <w:bCs w:val="0"/>
          <w:sz w:val="24"/>
          <w:szCs w:val="24"/>
        </w:rPr>
        <w:t>предназначены</w:t>
      </w:r>
      <w:r w:rsidRPr="002650A7">
        <w:rPr>
          <w:rFonts w:ascii="Times New Roman" w:hAnsi="Times New Roman" w:cs="Times New Roman"/>
          <w:b w:val="0"/>
          <w:bCs w:val="0"/>
          <w:sz w:val="24"/>
          <w:szCs w:val="28"/>
        </w:rPr>
        <w:t xml:space="preserve"> общественно-деловые зоны.</w:t>
      </w:r>
    </w:p>
    <w:p w:rsidR="002650A7" w:rsidRPr="002650A7" w:rsidRDefault="002650A7" w:rsidP="002650A7">
      <w:pPr>
        <w:widowControl/>
        <w:spacing w:line="240" w:lineRule="atLeast"/>
        <w:ind w:firstLine="567"/>
        <w:rPr>
          <w:rFonts w:ascii="Times New Roman" w:hAnsi="Times New Roman" w:cs="Times New Roman"/>
          <w:b w:val="0"/>
          <w:bCs w:val="0"/>
          <w:sz w:val="24"/>
          <w:szCs w:val="24"/>
        </w:rPr>
      </w:pPr>
      <w:r w:rsidRPr="002650A7">
        <w:rPr>
          <w:rFonts w:ascii="Times New Roman" w:hAnsi="Times New Roman" w:cs="Times New Roman"/>
          <w:b w:val="0"/>
          <w:bCs w:val="0"/>
          <w:sz w:val="24"/>
          <w:szCs w:val="24"/>
        </w:rPr>
        <w:t xml:space="preserve">Строительство (реконструкция) объектов органов управления осуществляется по решению органов местного самоуправления муниципального района   за счет полного или частичного использования средств бюджета муниципального района.  </w:t>
      </w:r>
    </w:p>
    <w:p w:rsidR="002650A7" w:rsidRPr="002650A7" w:rsidRDefault="002650A7" w:rsidP="002650A7">
      <w:pPr>
        <w:widowControl/>
        <w:spacing w:line="240" w:lineRule="atLeast"/>
        <w:ind w:firstLine="567"/>
        <w:rPr>
          <w:rFonts w:ascii="Times New Roman" w:hAnsi="Times New Roman" w:cs="Times New Roman"/>
          <w:bCs w:val="0"/>
          <w:noProof/>
          <w:sz w:val="28"/>
          <w:szCs w:val="22"/>
        </w:rPr>
      </w:pPr>
    </w:p>
    <w:p w:rsidR="002650A7" w:rsidRPr="002650A7" w:rsidRDefault="002650A7" w:rsidP="002650A7">
      <w:pPr>
        <w:keepNext/>
        <w:widowControl/>
        <w:tabs>
          <w:tab w:val="left" w:pos="1134"/>
          <w:tab w:val="left" w:pos="1276"/>
        </w:tabs>
        <w:spacing w:line="240" w:lineRule="auto"/>
        <w:ind w:firstLine="567"/>
        <w:outlineLvl w:val="1"/>
        <w:rPr>
          <w:rFonts w:ascii="Times New Roman" w:hAnsi="Times New Roman" w:cs="Times New Roman"/>
          <w:iCs/>
          <w:noProof/>
          <w:sz w:val="26"/>
          <w:szCs w:val="28"/>
        </w:rPr>
      </w:pPr>
      <w:bookmarkStart w:id="5" w:name="_Toc501550434"/>
      <w:r w:rsidRPr="002650A7">
        <w:rPr>
          <w:rFonts w:ascii="Times New Roman" w:hAnsi="Times New Roman" w:cs="Times New Roman"/>
          <w:iCs/>
          <w:noProof/>
          <w:sz w:val="26"/>
          <w:szCs w:val="28"/>
        </w:rPr>
        <w:t>4. Нормативы градостроительного проектирования зон инженерной инфраструктуры</w:t>
      </w:r>
      <w:bookmarkEnd w:id="5"/>
    </w:p>
    <w:p w:rsidR="002650A7" w:rsidRPr="002650A7" w:rsidRDefault="002650A7" w:rsidP="002650A7">
      <w:pPr>
        <w:widowControl/>
        <w:spacing w:line="240" w:lineRule="atLeast"/>
        <w:ind w:firstLine="567"/>
        <w:rPr>
          <w:rFonts w:ascii="Times New Roman" w:hAnsi="Times New Roman" w:cs="Times New Roman"/>
          <w:bCs w:val="0"/>
          <w:noProof/>
          <w:sz w:val="28"/>
          <w:szCs w:val="22"/>
        </w:rPr>
      </w:pPr>
    </w:p>
    <w:p w:rsidR="002650A7" w:rsidRPr="002650A7" w:rsidRDefault="002650A7" w:rsidP="002650A7">
      <w:pPr>
        <w:keepNext/>
        <w:widowControl/>
        <w:spacing w:line="240" w:lineRule="auto"/>
        <w:ind w:firstLine="567"/>
        <w:outlineLvl w:val="2"/>
        <w:rPr>
          <w:rFonts w:ascii="Times New Roman" w:hAnsi="Times New Roman"/>
          <w:sz w:val="28"/>
          <w:szCs w:val="20"/>
        </w:rPr>
      </w:pPr>
      <w:bookmarkStart w:id="6" w:name="_Toc501550435"/>
      <w:r w:rsidRPr="002650A7">
        <w:rPr>
          <w:rFonts w:ascii="Times New Roman" w:hAnsi="Times New Roman"/>
          <w:noProof/>
          <w:sz w:val="24"/>
          <w:szCs w:val="20"/>
        </w:rPr>
        <w:t>4.1 Объекты электроснабжения</w:t>
      </w:r>
      <w:bookmarkEnd w:id="6"/>
    </w:p>
    <w:p w:rsidR="002650A7" w:rsidRPr="002650A7" w:rsidRDefault="002650A7" w:rsidP="00037BA5">
      <w:pPr>
        <w:widowControl/>
        <w:spacing w:line="240" w:lineRule="atLeast"/>
        <w:ind w:firstLine="567"/>
        <w:rPr>
          <w:rFonts w:ascii="Times New Roman" w:hAnsi="Times New Roman" w:cs="Times New Roman"/>
          <w:b w:val="0"/>
          <w:bCs w:val="0"/>
          <w:sz w:val="24"/>
          <w:szCs w:val="24"/>
        </w:rPr>
      </w:pPr>
      <w:r w:rsidRPr="002650A7">
        <w:rPr>
          <w:rFonts w:ascii="Times New Roman" w:hAnsi="Times New Roman" w:cs="Times New Roman"/>
          <w:b w:val="0"/>
          <w:bCs w:val="0"/>
          <w:sz w:val="24"/>
          <w:szCs w:val="24"/>
        </w:rPr>
        <w:t xml:space="preserve">4.1.1. Электроснабжение   населенных пунктов </w:t>
      </w:r>
      <w:r w:rsidR="00037BA5" w:rsidRPr="002650A7">
        <w:rPr>
          <w:rFonts w:ascii="Times New Roman" w:hAnsi="Times New Roman" w:cs="Times New Roman"/>
          <w:b w:val="0"/>
          <w:bCs w:val="0"/>
          <w:sz w:val="24"/>
          <w:szCs w:val="24"/>
        </w:rPr>
        <w:t xml:space="preserve">Жуковского муниципального района </w:t>
      </w:r>
      <w:r w:rsidRPr="002650A7">
        <w:rPr>
          <w:rFonts w:ascii="Times New Roman" w:hAnsi="Times New Roman" w:cs="Times New Roman"/>
          <w:b w:val="0"/>
          <w:bCs w:val="0"/>
          <w:sz w:val="24"/>
          <w:szCs w:val="24"/>
        </w:rPr>
        <w:t xml:space="preserve">следует предусматривать от районной энергетической системы. В случае невозможности </w:t>
      </w:r>
      <w:r w:rsidRPr="002650A7">
        <w:rPr>
          <w:rFonts w:ascii="Times New Roman" w:hAnsi="Times New Roman" w:cs="Times New Roman"/>
          <w:b w:val="0"/>
          <w:bCs w:val="0"/>
          <w:sz w:val="24"/>
          <w:szCs w:val="24"/>
        </w:rPr>
        <w:lastRenderedPageBreak/>
        <w:t>или нецелесообразности присоединения к районной энергосистеме электроснабжение предусматривается от отдельных электростанций.</w:t>
      </w:r>
    </w:p>
    <w:p w:rsidR="002650A7" w:rsidRPr="002650A7" w:rsidRDefault="002650A7" w:rsidP="002650A7">
      <w:pPr>
        <w:widowControl/>
        <w:spacing w:line="240" w:lineRule="atLeast"/>
        <w:ind w:firstLine="567"/>
        <w:rPr>
          <w:rFonts w:ascii="Garamond" w:hAnsi="Garamond" w:cs="Times New Roman"/>
          <w:b w:val="0"/>
          <w:bCs w:val="0"/>
          <w:sz w:val="24"/>
          <w:szCs w:val="28"/>
        </w:rPr>
      </w:pPr>
      <w:r w:rsidRPr="002650A7">
        <w:rPr>
          <w:rFonts w:ascii="Times New Roman" w:hAnsi="Times New Roman" w:cs="Times New Roman"/>
          <w:b w:val="0"/>
          <w:bCs w:val="0"/>
          <w:sz w:val="24"/>
          <w:szCs w:val="28"/>
        </w:rPr>
        <w:t>4.1.2. Расчетные показатели минимально допустимого уровня обеспеченности объектами электроснабжения (укрупненные показатели электропотребления) и расчетные показатели максимально допустимого уровня территориальной доступности таких объектов для населения муниципального района приведены в таблице 4.1.</w:t>
      </w:r>
    </w:p>
    <w:p w:rsidR="002650A7" w:rsidRPr="009F75F2" w:rsidRDefault="002650A7" w:rsidP="002650A7">
      <w:pPr>
        <w:widowControl/>
        <w:spacing w:line="240" w:lineRule="atLeast"/>
        <w:ind w:firstLine="0"/>
        <w:jc w:val="right"/>
        <w:rPr>
          <w:rFonts w:ascii="Times New Roman" w:hAnsi="Times New Roman" w:cs="Times New Roman"/>
          <w:b w:val="0"/>
          <w:bCs w:val="0"/>
          <w:sz w:val="24"/>
          <w:szCs w:val="28"/>
        </w:rPr>
      </w:pPr>
      <w:r w:rsidRPr="009F75F2">
        <w:rPr>
          <w:rFonts w:ascii="Times New Roman" w:hAnsi="Times New Roman" w:cs="Times New Roman"/>
          <w:b w:val="0"/>
          <w:bCs w:val="0"/>
          <w:sz w:val="24"/>
          <w:szCs w:val="28"/>
        </w:rPr>
        <w:t xml:space="preserve">Таблица 4.1 </w:t>
      </w:r>
    </w:p>
    <w:p w:rsidR="002650A7" w:rsidRPr="002650A7" w:rsidRDefault="002650A7" w:rsidP="009F75F2">
      <w:pPr>
        <w:widowControl/>
        <w:spacing w:line="240" w:lineRule="atLeast"/>
        <w:ind w:firstLine="0"/>
        <w:rPr>
          <w:rFonts w:ascii="Garamond" w:hAnsi="Garamond" w:cs="Times New Roman"/>
          <w:b w:val="0"/>
          <w:bCs w:val="0"/>
          <w:sz w:val="24"/>
          <w:szCs w:val="28"/>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2"/>
        <w:gridCol w:w="2359"/>
        <w:gridCol w:w="2337"/>
        <w:gridCol w:w="2058"/>
      </w:tblGrid>
      <w:tr w:rsidR="002650A7" w:rsidRPr="002650A7" w:rsidTr="002650A7">
        <w:trPr>
          <w:trHeight w:val="167"/>
        </w:trPr>
        <w:tc>
          <w:tcPr>
            <w:tcW w:w="2602" w:type="dxa"/>
            <w:vMerge w:val="restart"/>
          </w:tcPr>
          <w:p w:rsidR="002650A7" w:rsidRPr="002650A7" w:rsidRDefault="002650A7" w:rsidP="002650A7">
            <w:pPr>
              <w:widowControl/>
              <w:spacing w:before="40" w:line="240" w:lineRule="atLeast"/>
              <w:ind w:firstLine="0"/>
              <w:jc w:val="center"/>
              <w:rPr>
                <w:rFonts w:ascii="Times New Roman" w:hAnsi="Times New Roman" w:cs="Times New Roman"/>
                <w:bCs w:val="0"/>
                <w:sz w:val="20"/>
                <w:szCs w:val="28"/>
              </w:rPr>
            </w:pPr>
            <w:r w:rsidRPr="002650A7">
              <w:rPr>
                <w:rFonts w:ascii="Times New Roman" w:hAnsi="Times New Roman" w:cs="Times New Roman"/>
                <w:bCs w:val="0"/>
                <w:sz w:val="20"/>
                <w:szCs w:val="28"/>
              </w:rPr>
              <w:t>Степень благоустройства поселений</w:t>
            </w:r>
          </w:p>
        </w:tc>
        <w:tc>
          <w:tcPr>
            <w:tcW w:w="4696" w:type="dxa"/>
            <w:gridSpan w:val="2"/>
          </w:tcPr>
          <w:p w:rsidR="002650A7" w:rsidRPr="002650A7" w:rsidRDefault="002650A7" w:rsidP="002650A7">
            <w:pPr>
              <w:widowControl/>
              <w:spacing w:before="40" w:line="240" w:lineRule="atLeast"/>
              <w:ind w:firstLine="0"/>
              <w:jc w:val="center"/>
              <w:rPr>
                <w:rFonts w:ascii="Times New Roman" w:hAnsi="Times New Roman" w:cs="Times New Roman"/>
                <w:bCs w:val="0"/>
                <w:sz w:val="20"/>
                <w:szCs w:val="28"/>
              </w:rPr>
            </w:pPr>
            <w:r w:rsidRPr="002650A7">
              <w:rPr>
                <w:rFonts w:ascii="Times New Roman" w:hAnsi="Times New Roman" w:cs="Times New Roman"/>
                <w:bCs w:val="0"/>
                <w:sz w:val="20"/>
                <w:szCs w:val="28"/>
              </w:rPr>
              <w:t>Расчетные показатели минимально допустимого уровня обеспеченности (укрупненные показатели электропотребления)</w:t>
            </w:r>
          </w:p>
        </w:tc>
        <w:tc>
          <w:tcPr>
            <w:tcW w:w="2058" w:type="dxa"/>
            <w:vMerge w:val="restart"/>
          </w:tcPr>
          <w:p w:rsidR="002650A7" w:rsidRPr="002650A7" w:rsidRDefault="002650A7" w:rsidP="002650A7">
            <w:pPr>
              <w:widowControl/>
              <w:spacing w:before="40" w:line="240" w:lineRule="atLeast"/>
              <w:ind w:firstLine="0"/>
              <w:jc w:val="center"/>
              <w:rPr>
                <w:rFonts w:ascii="Times New Roman" w:hAnsi="Times New Roman" w:cs="Times New Roman"/>
                <w:bCs w:val="0"/>
                <w:sz w:val="20"/>
                <w:szCs w:val="28"/>
              </w:rPr>
            </w:pPr>
            <w:r w:rsidRPr="002650A7">
              <w:rPr>
                <w:rFonts w:ascii="Times New Roman" w:hAnsi="Times New Roman" w:cs="Times New Roman"/>
                <w:bCs w:val="0"/>
                <w:sz w:val="20"/>
                <w:szCs w:val="28"/>
              </w:rPr>
              <w:t>Расчетные показатели максимально допустимого уровня территориальной доступности</w:t>
            </w:r>
          </w:p>
        </w:tc>
      </w:tr>
      <w:tr w:rsidR="002650A7" w:rsidRPr="002650A7" w:rsidTr="002650A7">
        <w:trPr>
          <w:trHeight w:val="289"/>
        </w:trPr>
        <w:tc>
          <w:tcPr>
            <w:tcW w:w="2602" w:type="dxa"/>
            <w:vMerge/>
          </w:tcPr>
          <w:p w:rsidR="002650A7" w:rsidRPr="002650A7" w:rsidRDefault="002650A7" w:rsidP="002650A7">
            <w:pPr>
              <w:widowControl/>
              <w:spacing w:before="40" w:line="240" w:lineRule="atLeast"/>
              <w:ind w:firstLine="0"/>
              <w:jc w:val="left"/>
              <w:rPr>
                <w:rFonts w:ascii="Times New Roman" w:hAnsi="Times New Roman" w:cs="Times New Roman"/>
                <w:bCs w:val="0"/>
                <w:sz w:val="20"/>
                <w:szCs w:val="28"/>
              </w:rPr>
            </w:pPr>
          </w:p>
        </w:tc>
        <w:tc>
          <w:tcPr>
            <w:tcW w:w="2359" w:type="dxa"/>
          </w:tcPr>
          <w:p w:rsidR="002650A7" w:rsidRPr="002650A7" w:rsidRDefault="002650A7" w:rsidP="002650A7">
            <w:pPr>
              <w:widowControl/>
              <w:spacing w:before="40" w:line="240" w:lineRule="atLeast"/>
              <w:ind w:firstLine="0"/>
              <w:jc w:val="center"/>
              <w:rPr>
                <w:rFonts w:ascii="Times New Roman" w:hAnsi="Times New Roman" w:cs="Times New Roman"/>
                <w:bCs w:val="0"/>
                <w:sz w:val="20"/>
                <w:szCs w:val="28"/>
              </w:rPr>
            </w:pPr>
            <w:r w:rsidRPr="002650A7">
              <w:rPr>
                <w:rFonts w:ascii="Times New Roman" w:hAnsi="Times New Roman" w:cs="Times New Roman"/>
                <w:bCs w:val="0"/>
                <w:sz w:val="20"/>
                <w:szCs w:val="28"/>
              </w:rPr>
              <w:t>электропотребление,  кВт/ год на 1 чел.</w:t>
            </w:r>
          </w:p>
        </w:tc>
        <w:tc>
          <w:tcPr>
            <w:tcW w:w="2337" w:type="dxa"/>
          </w:tcPr>
          <w:p w:rsidR="002650A7" w:rsidRPr="002650A7" w:rsidRDefault="002650A7" w:rsidP="002650A7">
            <w:pPr>
              <w:widowControl/>
              <w:spacing w:before="40" w:line="240" w:lineRule="atLeast"/>
              <w:ind w:firstLine="0"/>
              <w:jc w:val="center"/>
              <w:rPr>
                <w:rFonts w:ascii="Times New Roman" w:hAnsi="Times New Roman" w:cs="Times New Roman"/>
                <w:bCs w:val="0"/>
                <w:sz w:val="20"/>
                <w:szCs w:val="28"/>
              </w:rPr>
            </w:pPr>
            <w:r w:rsidRPr="002650A7">
              <w:rPr>
                <w:rFonts w:ascii="Times New Roman" w:hAnsi="Times New Roman" w:cs="Times New Roman"/>
                <w:bCs w:val="0"/>
                <w:sz w:val="20"/>
                <w:szCs w:val="28"/>
              </w:rPr>
              <w:t xml:space="preserve">использование максимума электрической нагрузки,          </w:t>
            </w:r>
            <w:proofErr w:type="gramStart"/>
            <w:r w:rsidRPr="002650A7">
              <w:rPr>
                <w:rFonts w:ascii="Times New Roman" w:hAnsi="Times New Roman" w:cs="Times New Roman"/>
                <w:bCs w:val="0"/>
                <w:sz w:val="20"/>
                <w:szCs w:val="28"/>
              </w:rPr>
              <w:t>ч</w:t>
            </w:r>
            <w:proofErr w:type="gramEnd"/>
            <w:r w:rsidRPr="002650A7">
              <w:rPr>
                <w:rFonts w:ascii="Times New Roman" w:hAnsi="Times New Roman" w:cs="Times New Roman"/>
                <w:bCs w:val="0"/>
                <w:sz w:val="20"/>
                <w:szCs w:val="28"/>
              </w:rPr>
              <w:t>/год</w:t>
            </w:r>
          </w:p>
        </w:tc>
        <w:tc>
          <w:tcPr>
            <w:tcW w:w="2058" w:type="dxa"/>
            <w:vMerge/>
          </w:tcPr>
          <w:p w:rsidR="002650A7" w:rsidRPr="002650A7" w:rsidRDefault="002650A7" w:rsidP="002650A7">
            <w:pPr>
              <w:widowControl/>
              <w:spacing w:before="40" w:line="240" w:lineRule="atLeast"/>
              <w:ind w:firstLine="0"/>
              <w:jc w:val="left"/>
              <w:rPr>
                <w:rFonts w:ascii="Times New Roman" w:hAnsi="Times New Roman" w:cs="Times New Roman"/>
                <w:bCs w:val="0"/>
                <w:sz w:val="20"/>
                <w:szCs w:val="28"/>
              </w:rPr>
            </w:pPr>
          </w:p>
        </w:tc>
      </w:tr>
      <w:tr w:rsidR="002650A7" w:rsidRPr="002650A7" w:rsidTr="002650A7">
        <w:trPr>
          <w:trHeight w:val="973"/>
        </w:trPr>
        <w:tc>
          <w:tcPr>
            <w:tcW w:w="2602" w:type="dxa"/>
          </w:tcPr>
          <w:p w:rsidR="002650A7" w:rsidRPr="002650A7" w:rsidRDefault="009F75F2" w:rsidP="002650A7">
            <w:pPr>
              <w:widowControl/>
              <w:spacing w:before="40" w:line="240" w:lineRule="atLeast"/>
              <w:ind w:firstLine="0"/>
              <w:jc w:val="left"/>
              <w:rPr>
                <w:rFonts w:ascii="Times New Roman" w:hAnsi="Times New Roman" w:cs="Times New Roman"/>
                <w:b w:val="0"/>
                <w:bCs w:val="0"/>
                <w:sz w:val="20"/>
                <w:szCs w:val="28"/>
              </w:rPr>
            </w:pPr>
            <w:r>
              <w:rPr>
                <w:rFonts w:ascii="Times New Roman" w:hAnsi="Times New Roman" w:cs="Times New Roman"/>
                <w:b w:val="0"/>
                <w:bCs w:val="0"/>
                <w:sz w:val="20"/>
                <w:szCs w:val="28"/>
              </w:rPr>
              <w:t>Объекты</w:t>
            </w:r>
            <w:r w:rsidR="002650A7" w:rsidRPr="002650A7">
              <w:rPr>
                <w:rFonts w:ascii="Times New Roman" w:hAnsi="Times New Roman" w:cs="Times New Roman"/>
                <w:b w:val="0"/>
                <w:bCs w:val="0"/>
                <w:sz w:val="20"/>
                <w:szCs w:val="28"/>
              </w:rPr>
              <w:t>, не оборудованные стационарными  электроплитами</w:t>
            </w:r>
          </w:p>
        </w:tc>
        <w:tc>
          <w:tcPr>
            <w:tcW w:w="2359" w:type="dxa"/>
          </w:tcPr>
          <w:p w:rsidR="002650A7" w:rsidRPr="002650A7" w:rsidRDefault="002650A7" w:rsidP="002650A7">
            <w:pPr>
              <w:widowControl/>
              <w:spacing w:before="40" w:line="240" w:lineRule="atLeast"/>
              <w:ind w:firstLine="0"/>
              <w:jc w:val="center"/>
              <w:rPr>
                <w:rFonts w:ascii="Times New Roman" w:hAnsi="Times New Roman" w:cs="Times New Roman"/>
                <w:b w:val="0"/>
                <w:bCs w:val="0"/>
                <w:sz w:val="20"/>
                <w:szCs w:val="28"/>
              </w:rPr>
            </w:pPr>
            <w:r w:rsidRPr="002650A7">
              <w:rPr>
                <w:rFonts w:ascii="Times New Roman" w:hAnsi="Times New Roman" w:cs="Times New Roman"/>
                <w:b w:val="0"/>
                <w:bCs w:val="0"/>
                <w:sz w:val="20"/>
                <w:szCs w:val="28"/>
              </w:rPr>
              <w:t>950</w:t>
            </w:r>
          </w:p>
        </w:tc>
        <w:tc>
          <w:tcPr>
            <w:tcW w:w="2337" w:type="dxa"/>
          </w:tcPr>
          <w:p w:rsidR="002650A7" w:rsidRPr="002650A7" w:rsidRDefault="002650A7" w:rsidP="002650A7">
            <w:pPr>
              <w:widowControl/>
              <w:spacing w:before="40" w:line="240" w:lineRule="atLeast"/>
              <w:ind w:firstLine="0"/>
              <w:jc w:val="center"/>
              <w:rPr>
                <w:rFonts w:ascii="Times New Roman" w:hAnsi="Times New Roman" w:cs="Times New Roman"/>
                <w:b w:val="0"/>
                <w:bCs w:val="0"/>
                <w:sz w:val="20"/>
                <w:szCs w:val="28"/>
              </w:rPr>
            </w:pPr>
            <w:r w:rsidRPr="002650A7">
              <w:rPr>
                <w:rFonts w:ascii="Times New Roman" w:hAnsi="Times New Roman" w:cs="Times New Roman"/>
                <w:b w:val="0"/>
                <w:bCs w:val="0"/>
                <w:sz w:val="20"/>
                <w:szCs w:val="28"/>
              </w:rPr>
              <w:t>4100</w:t>
            </w:r>
          </w:p>
        </w:tc>
        <w:tc>
          <w:tcPr>
            <w:tcW w:w="2058" w:type="dxa"/>
          </w:tcPr>
          <w:p w:rsidR="002650A7" w:rsidRPr="002650A7" w:rsidRDefault="002650A7" w:rsidP="002650A7">
            <w:pPr>
              <w:widowControl/>
              <w:spacing w:before="40" w:line="240" w:lineRule="atLeast"/>
              <w:ind w:firstLine="0"/>
              <w:jc w:val="left"/>
              <w:rPr>
                <w:rFonts w:ascii="Times New Roman" w:hAnsi="Times New Roman" w:cs="Times New Roman"/>
                <w:b w:val="0"/>
                <w:bCs w:val="0"/>
                <w:sz w:val="20"/>
                <w:szCs w:val="28"/>
              </w:rPr>
            </w:pPr>
            <w:r w:rsidRPr="002650A7">
              <w:rPr>
                <w:rFonts w:ascii="Times New Roman" w:hAnsi="Times New Roman" w:cs="Times New Roman"/>
                <w:b w:val="0"/>
                <w:bCs w:val="0"/>
                <w:sz w:val="20"/>
                <w:szCs w:val="28"/>
              </w:rPr>
              <w:t>Не нормируются</w:t>
            </w:r>
          </w:p>
        </w:tc>
      </w:tr>
      <w:tr w:rsidR="002650A7" w:rsidRPr="002650A7" w:rsidTr="002650A7">
        <w:trPr>
          <w:trHeight w:val="1201"/>
        </w:trPr>
        <w:tc>
          <w:tcPr>
            <w:tcW w:w="2602" w:type="dxa"/>
          </w:tcPr>
          <w:p w:rsidR="002650A7" w:rsidRPr="002650A7" w:rsidRDefault="009F75F2" w:rsidP="002650A7">
            <w:pPr>
              <w:widowControl/>
              <w:spacing w:before="40" w:line="240" w:lineRule="atLeast"/>
              <w:ind w:firstLine="0"/>
              <w:jc w:val="left"/>
              <w:rPr>
                <w:rFonts w:ascii="Times New Roman" w:hAnsi="Times New Roman" w:cs="Times New Roman"/>
                <w:b w:val="0"/>
                <w:bCs w:val="0"/>
                <w:sz w:val="20"/>
                <w:szCs w:val="28"/>
              </w:rPr>
            </w:pPr>
            <w:r>
              <w:rPr>
                <w:rFonts w:ascii="Times New Roman" w:hAnsi="Times New Roman" w:cs="Times New Roman"/>
                <w:b w:val="0"/>
                <w:bCs w:val="0"/>
                <w:sz w:val="20"/>
                <w:szCs w:val="28"/>
              </w:rPr>
              <w:t>Объекты</w:t>
            </w:r>
            <w:r w:rsidR="002650A7" w:rsidRPr="002650A7">
              <w:rPr>
                <w:rFonts w:ascii="Times New Roman" w:hAnsi="Times New Roman" w:cs="Times New Roman"/>
                <w:b w:val="0"/>
                <w:bCs w:val="0"/>
                <w:sz w:val="20"/>
                <w:szCs w:val="28"/>
              </w:rPr>
              <w:t>,  оборудованные стационарными  электроплитами (100% охвата)</w:t>
            </w:r>
          </w:p>
        </w:tc>
        <w:tc>
          <w:tcPr>
            <w:tcW w:w="2359" w:type="dxa"/>
          </w:tcPr>
          <w:p w:rsidR="002650A7" w:rsidRPr="002650A7" w:rsidRDefault="002650A7" w:rsidP="002650A7">
            <w:pPr>
              <w:widowControl/>
              <w:spacing w:before="40" w:line="240" w:lineRule="atLeast"/>
              <w:ind w:firstLine="0"/>
              <w:jc w:val="center"/>
              <w:rPr>
                <w:rFonts w:ascii="Times New Roman" w:hAnsi="Times New Roman" w:cs="Times New Roman"/>
                <w:b w:val="0"/>
                <w:bCs w:val="0"/>
                <w:sz w:val="20"/>
                <w:szCs w:val="28"/>
              </w:rPr>
            </w:pPr>
            <w:r w:rsidRPr="002650A7">
              <w:rPr>
                <w:rFonts w:ascii="Times New Roman" w:hAnsi="Times New Roman" w:cs="Times New Roman"/>
                <w:b w:val="0"/>
                <w:bCs w:val="0"/>
                <w:sz w:val="20"/>
                <w:szCs w:val="28"/>
              </w:rPr>
              <w:t>1350</w:t>
            </w:r>
          </w:p>
        </w:tc>
        <w:tc>
          <w:tcPr>
            <w:tcW w:w="2337" w:type="dxa"/>
          </w:tcPr>
          <w:p w:rsidR="002650A7" w:rsidRPr="002650A7" w:rsidRDefault="002650A7" w:rsidP="002650A7">
            <w:pPr>
              <w:widowControl/>
              <w:spacing w:before="40" w:line="240" w:lineRule="atLeast"/>
              <w:ind w:firstLine="0"/>
              <w:jc w:val="center"/>
              <w:rPr>
                <w:rFonts w:ascii="Times New Roman" w:hAnsi="Times New Roman" w:cs="Times New Roman"/>
                <w:b w:val="0"/>
                <w:bCs w:val="0"/>
                <w:sz w:val="20"/>
                <w:szCs w:val="28"/>
              </w:rPr>
            </w:pPr>
            <w:r w:rsidRPr="002650A7">
              <w:rPr>
                <w:rFonts w:ascii="Times New Roman" w:hAnsi="Times New Roman" w:cs="Times New Roman"/>
                <w:b w:val="0"/>
                <w:bCs w:val="0"/>
                <w:sz w:val="20"/>
                <w:szCs w:val="28"/>
              </w:rPr>
              <w:t>4400</w:t>
            </w:r>
          </w:p>
        </w:tc>
        <w:tc>
          <w:tcPr>
            <w:tcW w:w="2058" w:type="dxa"/>
          </w:tcPr>
          <w:p w:rsidR="002650A7" w:rsidRPr="002650A7" w:rsidRDefault="002650A7" w:rsidP="002650A7">
            <w:pPr>
              <w:widowControl/>
              <w:spacing w:before="40" w:line="240" w:lineRule="atLeast"/>
              <w:ind w:firstLine="0"/>
              <w:jc w:val="left"/>
              <w:rPr>
                <w:rFonts w:ascii="Times New Roman" w:hAnsi="Times New Roman" w:cs="Times New Roman"/>
                <w:b w:val="0"/>
                <w:bCs w:val="0"/>
                <w:sz w:val="20"/>
                <w:szCs w:val="28"/>
              </w:rPr>
            </w:pPr>
            <w:r w:rsidRPr="002650A7">
              <w:rPr>
                <w:rFonts w:ascii="Times New Roman" w:hAnsi="Times New Roman" w:cs="Times New Roman"/>
                <w:b w:val="0"/>
                <w:bCs w:val="0"/>
                <w:sz w:val="20"/>
                <w:szCs w:val="28"/>
              </w:rPr>
              <w:t>Не нормируются</w:t>
            </w:r>
          </w:p>
        </w:tc>
      </w:tr>
      <w:tr w:rsidR="002650A7" w:rsidRPr="002650A7" w:rsidTr="002650A7">
        <w:trPr>
          <w:trHeight w:val="1201"/>
        </w:trPr>
        <w:tc>
          <w:tcPr>
            <w:tcW w:w="9356" w:type="dxa"/>
            <w:gridSpan w:val="4"/>
          </w:tcPr>
          <w:p w:rsidR="002650A7" w:rsidRPr="002650A7" w:rsidRDefault="002650A7" w:rsidP="002650A7">
            <w:pPr>
              <w:widowControl/>
              <w:spacing w:before="120" w:line="240" w:lineRule="atLeast"/>
              <w:ind w:firstLine="720"/>
              <w:rPr>
                <w:rFonts w:ascii="Times New Roman" w:hAnsi="Times New Roman" w:cs="Times New Roman"/>
                <w:b w:val="0"/>
                <w:sz w:val="20"/>
                <w:szCs w:val="28"/>
              </w:rPr>
            </w:pPr>
            <w:r w:rsidRPr="002650A7">
              <w:rPr>
                <w:rFonts w:ascii="Times New Roman" w:hAnsi="Times New Roman" w:cs="Times New Roman"/>
                <w:b w:val="0"/>
                <w:iCs/>
                <w:sz w:val="20"/>
                <w:szCs w:val="28"/>
              </w:rPr>
              <w:t>Примечания</w:t>
            </w:r>
            <w:r w:rsidRPr="002650A7">
              <w:rPr>
                <w:rFonts w:ascii="Times New Roman" w:hAnsi="Times New Roman" w:cs="Times New Roman"/>
                <w:b w:val="0"/>
                <w:sz w:val="20"/>
                <w:szCs w:val="28"/>
              </w:rPr>
              <w:t xml:space="preserve"> </w:t>
            </w:r>
          </w:p>
          <w:p w:rsidR="002650A7" w:rsidRPr="002650A7" w:rsidRDefault="002650A7" w:rsidP="002650A7">
            <w:pPr>
              <w:widowControl/>
              <w:spacing w:line="240" w:lineRule="atLeast"/>
              <w:ind w:firstLine="720"/>
              <w:rPr>
                <w:rFonts w:ascii="Times New Roman" w:hAnsi="Times New Roman" w:cs="Times New Roman"/>
                <w:b w:val="0"/>
                <w:sz w:val="20"/>
                <w:szCs w:val="28"/>
              </w:rPr>
            </w:pPr>
            <w:r w:rsidRPr="002650A7">
              <w:rPr>
                <w:rFonts w:ascii="Times New Roman" w:hAnsi="Times New Roman" w:cs="Times New Roman"/>
                <w:b w:val="0"/>
                <w:sz w:val="20"/>
                <w:szCs w:val="28"/>
              </w:rPr>
              <w:t>1.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объектами транспортного обслуживания, наружным освещением, системами водоснабжения, в</w:t>
            </w:r>
            <w:r w:rsidR="009F75F2">
              <w:rPr>
                <w:rFonts w:ascii="Times New Roman" w:hAnsi="Times New Roman" w:cs="Times New Roman"/>
                <w:b w:val="0"/>
                <w:sz w:val="20"/>
                <w:szCs w:val="28"/>
              </w:rPr>
              <w:t>одоотведения и теплоснабжения.</w:t>
            </w:r>
          </w:p>
          <w:p w:rsidR="002650A7" w:rsidRPr="002650A7" w:rsidRDefault="002650A7" w:rsidP="002650A7">
            <w:pPr>
              <w:widowControl/>
              <w:spacing w:line="240" w:lineRule="atLeast"/>
              <w:ind w:firstLine="624"/>
              <w:jc w:val="left"/>
              <w:rPr>
                <w:rFonts w:ascii="Times New Roman" w:hAnsi="Times New Roman" w:cs="Times New Roman"/>
                <w:b w:val="0"/>
                <w:bCs w:val="0"/>
                <w:sz w:val="22"/>
                <w:szCs w:val="28"/>
              </w:rPr>
            </w:pPr>
            <w:r w:rsidRPr="002650A7">
              <w:rPr>
                <w:rFonts w:ascii="Times New Roman" w:hAnsi="Times New Roman" w:cs="Times New Roman"/>
                <w:b w:val="0"/>
                <w:sz w:val="20"/>
                <w:szCs w:val="28"/>
              </w:rPr>
              <w:t xml:space="preserve">2. Приведенные данные не учитывают применения в жилых зданиях кондиционирования, </w:t>
            </w:r>
            <w:proofErr w:type="spellStart"/>
            <w:r w:rsidRPr="002650A7">
              <w:rPr>
                <w:rFonts w:ascii="Times New Roman" w:hAnsi="Times New Roman" w:cs="Times New Roman"/>
                <w:b w:val="0"/>
                <w:sz w:val="20"/>
                <w:szCs w:val="28"/>
              </w:rPr>
              <w:t>электроотопления</w:t>
            </w:r>
            <w:proofErr w:type="spellEnd"/>
            <w:r w:rsidRPr="002650A7">
              <w:rPr>
                <w:rFonts w:ascii="Times New Roman" w:hAnsi="Times New Roman" w:cs="Times New Roman"/>
                <w:b w:val="0"/>
                <w:sz w:val="20"/>
                <w:szCs w:val="28"/>
              </w:rPr>
              <w:t xml:space="preserve"> и </w:t>
            </w:r>
            <w:proofErr w:type="spellStart"/>
            <w:r w:rsidRPr="002650A7">
              <w:rPr>
                <w:rFonts w:ascii="Times New Roman" w:hAnsi="Times New Roman" w:cs="Times New Roman"/>
                <w:b w:val="0"/>
                <w:sz w:val="20"/>
                <w:szCs w:val="28"/>
              </w:rPr>
              <w:t>электроводонагрева</w:t>
            </w:r>
            <w:proofErr w:type="spellEnd"/>
            <w:r w:rsidRPr="002650A7">
              <w:rPr>
                <w:rFonts w:ascii="Times New Roman" w:hAnsi="Times New Roman" w:cs="Times New Roman"/>
                <w:b w:val="0"/>
                <w:sz w:val="20"/>
                <w:szCs w:val="28"/>
              </w:rPr>
              <w:t xml:space="preserve">. </w:t>
            </w:r>
          </w:p>
        </w:tc>
      </w:tr>
    </w:tbl>
    <w:p w:rsidR="002650A7" w:rsidRPr="002650A7" w:rsidRDefault="002650A7" w:rsidP="002650A7">
      <w:pPr>
        <w:widowControl/>
        <w:spacing w:line="240" w:lineRule="atLeast"/>
        <w:ind w:firstLine="567"/>
        <w:rPr>
          <w:rFonts w:ascii="Times New Roman" w:hAnsi="Times New Roman" w:cs="Times New Roman"/>
          <w:b w:val="0"/>
          <w:bCs w:val="0"/>
          <w:sz w:val="24"/>
          <w:szCs w:val="28"/>
        </w:rPr>
      </w:pPr>
      <w:r w:rsidRPr="002650A7">
        <w:rPr>
          <w:rFonts w:ascii="Times New Roman" w:hAnsi="Times New Roman" w:cs="Times New Roman"/>
          <w:b w:val="0"/>
          <w:bCs w:val="0"/>
          <w:sz w:val="24"/>
          <w:szCs w:val="24"/>
        </w:rPr>
        <w:t xml:space="preserve">4.1.3. Отображению на схеме территориального планирования муниципального района подлежат: </w:t>
      </w:r>
      <w:r w:rsidRPr="002650A7">
        <w:rPr>
          <w:rFonts w:ascii="Times New Roman" w:hAnsi="Times New Roman" w:cs="Times New Roman"/>
          <w:b w:val="0"/>
          <w:bCs w:val="0"/>
          <w:noProof/>
          <w:sz w:val="24"/>
          <w:szCs w:val="22"/>
        </w:rPr>
        <w:t xml:space="preserve">понижающие подстанции ПС 110 кВ, понижающие подстанции ПС 35 кВ, </w:t>
      </w:r>
      <w:r w:rsidRPr="002650A7">
        <w:rPr>
          <w:rFonts w:ascii="Times New Roman" w:hAnsi="Times New Roman" w:cs="Times New Roman"/>
          <w:b w:val="0"/>
          <w:bCs w:val="0"/>
          <w:sz w:val="24"/>
          <w:szCs w:val="28"/>
        </w:rPr>
        <w:t xml:space="preserve">линии электропередач 110 </w:t>
      </w:r>
      <w:proofErr w:type="spellStart"/>
      <w:r w:rsidRPr="002650A7">
        <w:rPr>
          <w:rFonts w:ascii="Times New Roman" w:hAnsi="Times New Roman" w:cs="Times New Roman"/>
          <w:b w:val="0"/>
          <w:bCs w:val="0"/>
          <w:sz w:val="24"/>
          <w:szCs w:val="28"/>
        </w:rPr>
        <w:t>кВ</w:t>
      </w:r>
      <w:proofErr w:type="spellEnd"/>
      <w:r w:rsidRPr="002650A7">
        <w:rPr>
          <w:rFonts w:ascii="Times New Roman" w:hAnsi="Times New Roman" w:cs="Times New Roman"/>
          <w:b w:val="0"/>
          <w:bCs w:val="0"/>
          <w:sz w:val="24"/>
          <w:szCs w:val="28"/>
        </w:rPr>
        <w:t xml:space="preserve">, линии электропередач 35 </w:t>
      </w:r>
      <w:proofErr w:type="spellStart"/>
      <w:r w:rsidRPr="002650A7">
        <w:rPr>
          <w:rFonts w:ascii="Times New Roman" w:hAnsi="Times New Roman" w:cs="Times New Roman"/>
          <w:b w:val="0"/>
          <w:bCs w:val="0"/>
          <w:sz w:val="24"/>
          <w:szCs w:val="28"/>
        </w:rPr>
        <w:t>кВ.</w:t>
      </w:r>
      <w:proofErr w:type="spellEnd"/>
    </w:p>
    <w:p w:rsidR="002650A7" w:rsidRPr="002650A7" w:rsidRDefault="002650A7" w:rsidP="002650A7">
      <w:pPr>
        <w:widowControl/>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 xml:space="preserve">4.1.4. Воздушные линии электропередачи напряжением 110 </w:t>
      </w:r>
      <w:proofErr w:type="spellStart"/>
      <w:r w:rsidRPr="002650A7">
        <w:rPr>
          <w:rFonts w:ascii="Times New Roman" w:hAnsi="Times New Roman" w:cs="Times New Roman"/>
          <w:b w:val="0"/>
          <w:sz w:val="24"/>
          <w:szCs w:val="28"/>
        </w:rPr>
        <w:t>кВ</w:t>
      </w:r>
      <w:proofErr w:type="spellEnd"/>
      <w:r w:rsidRPr="002650A7">
        <w:rPr>
          <w:rFonts w:ascii="Times New Roman" w:hAnsi="Times New Roman" w:cs="Times New Roman"/>
          <w:b w:val="0"/>
          <w:sz w:val="24"/>
          <w:szCs w:val="28"/>
        </w:rPr>
        <w:t xml:space="preserve"> допускается размещать только за пределами жилых и общественно-деловых зон.</w:t>
      </w:r>
    </w:p>
    <w:p w:rsidR="002650A7" w:rsidRPr="002650A7" w:rsidRDefault="002650A7" w:rsidP="002650A7">
      <w:pPr>
        <w:widowControl/>
        <w:tabs>
          <w:tab w:val="left" w:pos="6689"/>
        </w:tabs>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4.1.5.  При разработке документов территориального планирования в целях обеспечения безопасных условий эксплуатации и исключения возможности повреждения воздушной линиями электропередачи (</w:t>
      </w:r>
      <w:proofErr w:type="gramStart"/>
      <w:r w:rsidRPr="002650A7">
        <w:rPr>
          <w:rFonts w:ascii="Times New Roman" w:hAnsi="Times New Roman" w:cs="Times New Roman"/>
          <w:b w:val="0"/>
          <w:sz w:val="24"/>
          <w:szCs w:val="28"/>
        </w:rPr>
        <w:t>ВЛ</w:t>
      </w:r>
      <w:proofErr w:type="gramEnd"/>
      <w:r w:rsidRPr="002650A7">
        <w:rPr>
          <w:rFonts w:ascii="Times New Roman" w:hAnsi="Times New Roman" w:cs="Times New Roman"/>
          <w:b w:val="0"/>
          <w:sz w:val="24"/>
          <w:szCs w:val="28"/>
        </w:rPr>
        <w:t xml:space="preserve">) и иных объектов электросетевого хозяйства, устанавливаются охранные зоны - участки земли и пространства вдоль трасс ВЛ, заключенные между вертикальными плоскостями, проходящими через параллельные прямые, отстоящие от крайних проводов (при </w:t>
      </w:r>
      <w:proofErr w:type="spellStart"/>
      <w:r w:rsidRPr="002650A7">
        <w:rPr>
          <w:rFonts w:ascii="Times New Roman" w:hAnsi="Times New Roman" w:cs="Times New Roman"/>
          <w:b w:val="0"/>
          <w:sz w:val="24"/>
          <w:szCs w:val="28"/>
        </w:rPr>
        <w:t>неотклоненном</w:t>
      </w:r>
      <w:proofErr w:type="spellEnd"/>
      <w:r w:rsidRPr="002650A7">
        <w:rPr>
          <w:rFonts w:ascii="Times New Roman" w:hAnsi="Times New Roman" w:cs="Times New Roman"/>
          <w:b w:val="0"/>
          <w:sz w:val="24"/>
          <w:szCs w:val="28"/>
        </w:rPr>
        <w:t xml:space="preserve"> их положении) на расстоянии:</w:t>
      </w:r>
    </w:p>
    <w:p w:rsidR="002650A7" w:rsidRPr="002650A7" w:rsidRDefault="002650A7" w:rsidP="002650A7">
      <w:pPr>
        <w:widowControl/>
        <w:spacing w:line="240" w:lineRule="atLeast"/>
        <w:ind w:firstLine="567"/>
        <w:rPr>
          <w:rFonts w:ascii="Times New Roman" w:hAnsi="Times New Roman" w:cs="Times New Roman"/>
          <w:b w:val="0"/>
          <w:sz w:val="24"/>
          <w:szCs w:val="28"/>
        </w:rPr>
      </w:pPr>
      <w:smartTag w:uri="urn:schemas-microsoft-com:office:smarttags" w:element="metricconverter">
        <w:smartTagPr>
          <w:attr w:name="ProductID" w:val="-15 м"/>
        </w:smartTagPr>
        <w:r w:rsidRPr="002650A7">
          <w:rPr>
            <w:rFonts w:ascii="Times New Roman" w:hAnsi="Times New Roman" w:cs="Times New Roman"/>
            <w:b w:val="0"/>
            <w:sz w:val="24"/>
            <w:szCs w:val="28"/>
          </w:rPr>
          <w:t>-</w:t>
        </w:r>
        <w:smartTag w:uri="urn:schemas-microsoft-com:office:smarttags" w:element="metricconverter">
          <w:smartTagPr>
            <w:attr w:name="ProductID" w:val="15 м"/>
          </w:smartTagPr>
          <w:r w:rsidRPr="002650A7">
            <w:rPr>
              <w:rFonts w:ascii="Times New Roman" w:hAnsi="Times New Roman" w:cs="Times New Roman"/>
              <w:b w:val="0"/>
              <w:sz w:val="24"/>
              <w:szCs w:val="28"/>
            </w:rPr>
            <w:t>15 м</w:t>
          </w:r>
        </w:smartTag>
      </w:smartTag>
      <w:r w:rsidRPr="002650A7">
        <w:rPr>
          <w:rFonts w:ascii="Times New Roman" w:hAnsi="Times New Roman" w:cs="Times New Roman"/>
          <w:b w:val="0"/>
          <w:sz w:val="24"/>
          <w:szCs w:val="28"/>
        </w:rPr>
        <w:t xml:space="preserve">  – для </w:t>
      </w:r>
      <w:proofErr w:type="gramStart"/>
      <w:r w:rsidRPr="002650A7">
        <w:rPr>
          <w:rFonts w:ascii="Times New Roman" w:hAnsi="Times New Roman" w:cs="Times New Roman"/>
          <w:b w:val="0"/>
          <w:sz w:val="24"/>
          <w:szCs w:val="28"/>
        </w:rPr>
        <w:t>ВЛ</w:t>
      </w:r>
      <w:proofErr w:type="gramEnd"/>
      <w:r w:rsidRPr="002650A7">
        <w:rPr>
          <w:rFonts w:ascii="Times New Roman" w:hAnsi="Times New Roman" w:cs="Times New Roman"/>
          <w:b w:val="0"/>
          <w:sz w:val="24"/>
          <w:szCs w:val="28"/>
        </w:rPr>
        <w:t xml:space="preserve"> напряжением 35 </w:t>
      </w:r>
      <w:proofErr w:type="spellStart"/>
      <w:r w:rsidRPr="002650A7">
        <w:rPr>
          <w:rFonts w:ascii="Times New Roman" w:hAnsi="Times New Roman" w:cs="Times New Roman"/>
          <w:b w:val="0"/>
          <w:sz w:val="24"/>
          <w:szCs w:val="28"/>
        </w:rPr>
        <w:t>кВ</w:t>
      </w:r>
      <w:proofErr w:type="spellEnd"/>
      <w:r w:rsidRPr="002650A7">
        <w:rPr>
          <w:rFonts w:ascii="Times New Roman" w:hAnsi="Times New Roman" w:cs="Times New Roman"/>
          <w:b w:val="0"/>
          <w:sz w:val="24"/>
          <w:szCs w:val="28"/>
        </w:rPr>
        <w:t xml:space="preserve">; </w:t>
      </w:r>
    </w:p>
    <w:p w:rsidR="002650A7" w:rsidRPr="002650A7" w:rsidRDefault="002650A7" w:rsidP="002650A7">
      <w:pPr>
        <w:widowControl/>
        <w:spacing w:line="240" w:lineRule="atLeast"/>
        <w:ind w:firstLine="567"/>
        <w:rPr>
          <w:rFonts w:ascii="Times New Roman" w:hAnsi="Times New Roman" w:cs="Times New Roman"/>
          <w:b w:val="0"/>
          <w:sz w:val="24"/>
          <w:szCs w:val="28"/>
        </w:rPr>
      </w:pPr>
      <w:smartTag w:uri="urn:schemas-microsoft-com:office:smarttags" w:element="metricconverter">
        <w:smartTagPr>
          <w:attr w:name="ProductID" w:val="-20 м"/>
        </w:smartTagPr>
        <w:r w:rsidRPr="002650A7">
          <w:rPr>
            <w:rFonts w:ascii="Times New Roman" w:hAnsi="Times New Roman" w:cs="Times New Roman"/>
            <w:b w:val="0"/>
            <w:sz w:val="24"/>
            <w:szCs w:val="28"/>
          </w:rPr>
          <w:t>-</w:t>
        </w:r>
        <w:smartTag w:uri="urn:schemas-microsoft-com:office:smarttags" w:element="metricconverter">
          <w:smartTagPr>
            <w:attr w:name="ProductID" w:val="20 м"/>
          </w:smartTagPr>
          <w:r w:rsidRPr="002650A7">
            <w:rPr>
              <w:rFonts w:ascii="Times New Roman" w:hAnsi="Times New Roman" w:cs="Times New Roman"/>
              <w:b w:val="0"/>
              <w:sz w:val="24"/>
              <w:szCs w:val="28"/>
            </w:rPr>
            <w:t>20 м</w:t>
          </w:r>
        </w:smartTag>
      </w:smartTag>
      <w:r w:rsidRPr="002650A7">
        <w:rPr>
          <w:rFonts w:ascii="Times New Roman" w:hAnsi="Times New Roman" w:cs="Times New Roman"/>
          <w:b w:val="0"/>
          <w:sz w:val="24"/>
          <w:szCs w:val="28"/>
        </w:rPr>
        <w:t xml:space="preserve">  – для ВЛ напряжением 110 </w:t>
      </w:r>
      <w:proofErr w:type="spellStart"/>
      <w:r w:rsidRPr="002650A7">
        <w:rPr>
          <w:rFonts w:ascii="Times New Roman" w:hAnsi="Times New Roman" w:cs="Times New Roman"/>
          <w:b w:val="0"/>
          <w:sz w:val="24"/>
          <w:szCs w:val="28"/>
        </w:rPr>
        <w:t>кВ.</w:t>
      </w:r>
      <w:proofErr w:type="spellEnd"/>
    </w:p>
    <w:p w:rsidR="002650A7" w:rsidRPr="002650A7" w:rsidRDefault="009F75F2" w:rsidP="002650A7">
      <w:pPr>
        <w:widowControl/>
        <w:spacing w:line="240" w:lineRule="atLeast"/>
        <w:ind w:firstLine="567"/>
        <w:rPr>
          <w:rFonts w:ascii="Times New Roman" w:hAnsi="Times New Roman" w:cs="Times New Roman"/>
          <w:b w:val="0"/>
          <w:sz w:val="24"/>
          <w:szCs w:val="28"/>
        </w:rPr>
      </w:pPr>
      <w:r>
        <w:rPr>
          <w:rFonts w:ascii="Times New Roman" w:hAnsi="Times New Roman" w:cs="Times New Roman"/>
          <w:b w:val="0"/>
          <w:sz w:val="24"/>
          <w:szCs w:val="28"/>
        </w:rPr>
        <w:t>4</w:t>
      </w:r>
      <w:r w:rsidR="002650A7" w:rsidRPr="002650A7">
        <w:rPr>
          <w:rFonts w:ascii="Times New Roman" w:hAnsi="Times New Roman" w:cs="Times New Roman"/>
          <w:b w:val="0"/>
          <w:sz w:val="24"/>
          <w:szCs w:val="28"/>
        </w:rPr>
        <w:t xml:space="preserve">.1.6. Охранные зоны для понижающих подстанций устанавливаются по периметру ограждения на расстоянии от ограждения: </w:t>
      </w:r>
    </w:p>
    <w:p w:rsidR="002650A7" w:rsidRPr="002650A7" w:rsidRDefault="002650A7" w:rsidP="002650A7">
      <w:pPr>
        <w:widowControl/>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 xml:space="preserve"> </w:t>
      </w:r>
      <w:smartTag w:uri="urn:schemas-microsoft-com:office:smarttags" w:element="metricconverter">
        <w:smartTagPr>
          <w:attr w:name="ProductID" w:val="-15 м"/>
        </w:smartTagPr>
        <w:r w:rsidRPr="002650A7">
          <w:rPr>
            <w:rFonts w:ascii="Times New Roman" w:hAnsi="Times New Roman" w:cs="Times New Roman"/>
            <w:b w:val="0"/>
            <w:sz w:val="24"/>
            <w:szCs w:val="28"/>
          </w:rPr>
          <w:t>-15 м</w:t>
        </w:r>
      </w:smartTag>
      <w:r w:rsidRPr="002650A7">
        <w:rPr>
          <w:rFonts w:ascii="Times New Roman" w:hAnsi="Times New Roman" w:cs="Times New Roman"/>
          <w:b w:val="0"/>
          <w:sz w:val="24"/>
          <w:szCs w:val="28"/>
        </w:rPr>
        <w:t xml:space="preserve"> – для понижающих подстанций 35 </w:t>
      </w:r>
      <w:proofErr w:type="spellStart"/>
      <w:r w:rsidRPr="002650A7">
        <w:rPr>
          <w:rFonts w:ascii="Times New Roman" w:hAnsi="Times New Roman" w:cs="Times New Roman"/>
          <w:b w:val="0"/>
          <w:sz w:val="24"/>
          <w:szCs w:val="28"/>
        </w:rPr>
        <w:t>кВ</w:t>
      </w:r>
      <w:proofErr w:type="spellEnd"/>
      <w:r w:rsidRPr="002650A7">
        <w:rPr>
          <w:rFonts w:ascii="Times New Roman" w:hAnsi="Times New Roman" w:cs="Times New Roman"/>
          <w:b w:val="0"/>
          <w:sz w:val="24"/>
          <w:szCs w:val="28"/>
        </w:rPr>
        <w:t xml:space="preserve">; </w:t>
      </w:r>
    </w:p>
    <w:p w:rsidR="002650A7" w:rsidRPr="002650A7" w:rsidRDefault="002650A7" w:rsidP="002650A7">
      <w:pPr>
        <w:widowControl/>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 xml:space="preserve"> </w:t>
      </w:r>
      <w:smartTag w:uri="urn:schemas-microsoft-com:office:smarttags" w:element="metricconverter">
        <w:smartTagPr>
          <w:attr w:name="ProductID" w:val="-20 м"/>
        </w:smartTagPr>
        <w:r w:rsidRPr="002650A7">
          <w:rPr>
            <w:rFonts w:ascii="Times New Roman" w:hAnsi="Times New Roman" w:cs="Times New Roman"/>
            <w:b w:val="0"/>
            <w:sz w:val="24"/>
            <w:szCs w:val="28"/>
          </w:rPr>
          <w:t>-</w:t>
        </w:r>
        <w:smartTag w:uri="urn:schemas-microsoft-com:office:smarttags" w:element="metricconverter">
          <w:smartTagPr>
            <w:attr w:name="ProductID" w:val="20 м"/>
          </w:smartTagPr>
          <w:r w:rsidRPr="002650A7">
            <w:rPr>
              <w:rFonts w:ascii="Times New Roman" w:hAnsi="Times New Roman" w:cs="Times New Roman"/>
              <w:b w:val="0"/>
              <w:sz w:val="24"/>
              <w:szCs w:val="28"/>
            </w:rPr>
            <w:t>20 м</w:t>
          </w:r>
        </w:smartTag>
      </w:smartTag>
      <w:r w:rsidRPr="002650A7">
        <w:rPr>
          <w:rFonts w:ascii="Times New Roman" w:hAnsi="Times New Roman" w:cs="Times New Roman"/>
          <w:b w:val="0"/>
          <w:sz w:val="24"/>
          <w:szCs w:val="28"/>
        </w:rPr>
        <w:t xml:space="preserve">  – для понижающих подстанций 110 </w:t>
      </w:r>
      <w:proofErr w:type="spellStart"/>
      <w:r w:rsidRPr="002650A7">
        <w:rPr>
          <w:rFonts w:ascii="Times New Roman" w:hAnsi="Times New Roman" w:cs="Times New Roman"/>
          <w:b w:val="0"/>
          <w:sz w:val="24"/>
          <w:szCs w:val="28"/>
        </w:rPr>
        <w:t>кВ.</w:t>
      </w:r>
      <w:proofErr w:type="spellEnd"/>
    </w:p>
    <w:p w:rsidR="002650A7" w:rsidRPr="002650A7" w:rsidRDefault="002650A7" w:rsidP="002650A7">
      <w:pPr>
        <w:widowControl/>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4.1.</w:t>
      </w:r>
      <w:r w:rsidR="009F75F2">
        <w:rPr>
          <w:rFonts w:ascii="Times New Roman" w:hAnsi="Times New Roman" w:cs="Times New Roman"/>
          <w:b w:val="0"/>
          <w:sz w:val="24"/>
          <w:szCs w:val="28"/>
        </w:rPr>
        <w:t>7</w:t>
      </w:r>
      <w:r w:rsidRPr="002650A7">
        <w:rPr>
          <w:rFonts w:ascii="Times New Roman" w:hAnsi="Times New Roman" w:cs="Times New Roman"/>
          <w:b w:val="0"/>
          <w:sz w:val="24"/>
          <w:szCs w:val="28"/>
        </w:rPr>
        <w:t xml:space="preserve">. Санитарные разрывы вдоль трасс ВЛ напряжением ниже 330 </w:t>
      </w:r>
      <w:proofErr w:type="spellStart"/>
      <w:r w:rsidRPr="002650A7">
        <w:rPr>
          <w:rFonts w:ascii="Times New Roman" w:hAnsi="Times New Roman" w:cs="Times New Roman"/>
          <w:b w:val="0"/>
          <w:sz w:val="24"/>
          <w:szCs w:val="28"/>
        </w:rPr>
        <w:t>кВ</w:t>
      </w:r>
      <w:proofErr w:type="spellEnd"/>
      <w:r w:rsidRPr="002650A7">
        <w:rPr>
          <w:rFonts w:ascii="Times New Roman" w:hAnsi="Times New Roman" w:cs="Times New Roman"/>
          <w:b w:val="0"/>
          <w:sz w:val="24"/>
          <w:szCs w:val="28"/>
        </w:rPr>
        <w:t xml:space="preserve"> не устанавливаются. </w:t>
      </w:r>
    </w:p>
    <w:p w:rsidR="002650A7" w:rsidRDefault="002650A7" w:rsidP="002650A7">
      <w:pPr>
        <w:widowControl/>
        <w:spacing w:line="240" w:lineRule="atLeast"/>
        <w:ind w:firstLine="567"/>
        <w:rPr>
          <w:rFonts w:ascii="Times New Roman" w:hAnsi="Times New Roman" w:cs="Times New Roman"/>
          <w:b w:val="0"/>
          <w:bCs w:val="0"/>
          <w:noProof/>
          <w:sz w:val="20"/>
          <w:szCs w:val="24"/>
        </w:rPr>
      </w:pPr>
      <w:r w:rsidRPr="009F75F2">
        <w:rPr>
          <w:rFonts w:ascii="Times New Roman Полужирный" w:hAnsi="Times New Roman Полужирный" w:cs="Times New Roman"/>
          <w:bCs w:val="0"/>
          <w:noProof/>
          <w:sz w:val="20"/>
          <w:szCs w:val="24"/>
        </w:rPr>
        <w:t>Примечание</w:t>
      </w:r>
      <w:r w:rsidR="009F75F2">
        <w:rPr>
          <w:rFonts w:asciiTheme="minorHAnsi" w:hAnsiTheme="minorHAnsi" w:cs="Times New Roman"/>
          <w:bCs w:val="0"/>
          <w:noProof/>
          <w:sz w:val="20"/>
          <w:szCs w:val="24"/>
        </w:rPr>
        <w:t>:</w:t>
      </w:r>
      <w:r w:rsidRPr="009F75F2">
        <w:rPr>
          <w:rFonts w:ascii="Times New Roman" w:hAnsi="Times New Roman" w:cs="Times New Roman"/>
          <w:b w:val="0"/>
          <w:bCs w:val="0"/>
          <w:noProof/>
          <w:sz w:val="20"/>
          <w:szCs w:val="24"/>
        </w:rPr>
        <w:t xml:space="preserve">  Нормативные параметры, приведенные в пунктах 4.1.3 – 4.1.7 настоящего подраздела, применяются справочно  для учета в градостроительном проектировании. </w:t>
      </w:r>
    </w:p>
    <w:p w:rsidR="009F75F2" w:rsidRPr="009F75F2" w:rsidRDefault="009F75F2" w:rsidP="002650A7">
      <w:pPr>
        <w:widowControl/>
        <w:spacing w:line="240" w:lineRule="atLeast"/>
        <w:ind w:firstLine="567"/>
        <w:rPr>
          <w:rFonts w:ascii="Times New Roman" w:hAnsi="Times New Roman" w:cs="Times New Roman"/>
          <w:bCs w:val="0"/>
          <w:noProof/>
          <w:sz w:val="24"/>
          <w:szCs w:val="24"/>
        </w:rPr>
      </w:pPr>
    </w:p>
    <w:p w:rsidR="002650A7" w:rsidRPr="002650A7" w:rsidRDefault="002650A7" w:rsidP="002650A7">
      <w:pPr>
        <w:keepNext/>
        <w:widowControl/>
        <w:spacing w:line="240" w:lineRule="auto"/>
        <w:ind w:firstLine="567"/>
        <w:outlineLvl w:val="2"/>
        <w:rPr>
          <w:rFonts w:ascii="Times New Roman" w:hAnsi="Times New Roman"/>
          <w:sz w:val="24"/>
          <w:szCs w:val="28"/>
        </w:rPr>
      </w:pPr>
      <w:bookmarkStart w:id="7" w:name="_Toc501550436"/>
      <w:r w:rsidRPr="002650A7">
        <w:rPr>
          <w:rFonts w:ascii="Times New Roman Полужирный" w:hAnsi="Times New Roman Полужирный"/>
          <w:noProof/>
          <w:sz w:val="24"/>
          <w:szCs w:val="20"/>
        </w:rPr>
        <w:lastRenderedPageBreak/>
        <w:t xml:space="preserve">4.2. Объекты </w:t>
      </w:r>
      <w:r w:rsidRPr="002650A7">
        <w:rPr>
          <w:rFonts w:ascii="Times New Roman" w:hAnsi="Times New Roman"/>
          <w:noProof/>
          <w:sz w:val="24"/>
          <w:szCs w:val="20"/>
        </w:rPr>
        <w:t>газоснабжения</w:t>
      </w:r>
      <w:bookmarkEnd w:id="7"/>
    </w:p>
    <w:p w:rsidR="002650A7" w:rsidRPr="002650A7" w:rsidRDefault="002650A7" w:rsidP="002650A7">
      <w:pPr>
        <w:widowControl/>
        <w:spacing w:line="240" w:lineRule="atLeast"/>
        <w:ind w:firstLine="567"/>
        <w:rPr>
          <w:rFonts w:ascii="Times New Roman" w:hAnsi="Times New Roman" w:cs="Times New Roman"/>
          <w:b w:val="0"/>
          <w:bCs w:val="0"/>
          <w:sz w:val="24"/>
          <w:szCs w:val="28"/>
        </w:rPr>
      </w:pPr>
      <w:r w:rsidRPr="002650A7">
        <w:rPr>
          <w:rFonts w:ascii="Times New Roman" w:hAnsi="Times New Roman" w:cs="Times New Roman"/>
          <w:b w:val="0"/>
          <w:bCs w:val="0"/>
          <w:sz w:val="24"/>
          <w:szCs w:val="28"/>
        </w:rPr>
        <w:t>4.2.1. Расчетные показатели минимально допустимого уровня обеспеченности объектами газоснабжения (укрупненные показатели потребления газа) и расчетные показатели максимально допустимого уровня территориальной доступности таких объектов для населения муниципального района приведены в таблице 4.2.</w:t>
      </w:r>
    </w:p>
    <w:p w:rsidR="002650A7" w:rsidRPr="0036348E" w:rsidRDefault="002650A7" w:rsidP="0036348E">
      <w:pPr>
        <w:widowControl/>
        <w:spacing w:line="240" w:lineRule="atLeast"/>
        <w:ind w:firstLine="0"/>
        <w:jc w:val="right"/>
        <w:rPr>
          <w:rFonts w:ascii="Times New Roman" w:hAnsi="Times New Roman" w:cs="Times New Roman"/>
          <w:b w:val="0"/>
          <w:bCs w:val="0"/>
          <w:sz w:val="24"/>
          <w:szCs w:val="28"/>
        </w:rPr>
      </w:pPr>
      <w:r w:rsidRPr="0036348E">
        <w:rPr>
          <w:rFonts w:ascii="Times New Roman" w:hAnsi="Times New Roman" w:cs="Times New Roman"/>
          <w:b w:val="0"/>
          <w:bCs w:val="0"/>
          <w:sz w:val="24"/>
          <w:szCs w:val="28"/>
        </w:rPr>
        <w:t xml:space="preserve">Таблица 4.2   </w:t>
      </w: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4"/>
        <w:gridCol w:w="4306"/>
        <w:gridCol w:w="241"/>
        <w:gridCol w:w="2085"/>
      </w:tblGrid>
      <w:tr w:rsidR="002650A7" w:rsidRPr="002650A7" w:rsidTr="002650A7">
        <w:trPr>
          <w:trHeight w:val="170"/>
        </w:trPr>
        <w:tc>
          <w:tcPr>
            <w:tcW w:w="2724" w:type="dxa"/>
            <w:vMerge w:val="restart"/>
          </w:tcPr>
          <w:p w:rsidR="002650A7" w:rsidRPr="002650A7" w:rsidRDefault="002650A7" w:rsidP="002650A7">
            <w:pPr>
              <w:widowControl/>
              <w:spacing w:before="40" w:line="240" w:lineRule="atLeast"/>
              <w:ind w:firstLine="0"/>
              <w:jc w:val="center"/>
              <w:rPr>
                <w:rFonts w:ascii="Times New Roman" w:hAnsi="Times New Roman" w:cs="Times New Roman"/>
                <w:bCs w:val="0"/>
                <w:sz w:val="20"/>
                <w:szCs w:val="28"/>
              </w:rPr>
            </w:pPr>
            <w:r w:rsidRPr="002650A7">
              <w:rPr>
                <w:rFonts w:ascii="Times New Roman" w:hAnsi="Times New Roman" w:cs="Times New Roman"/>
                <w:bCs w:val="0"/>
                <w:sz w:val="20"/>
                <w:szCs w:val="28"/>
              </w:rPr>
              <w:t>Степень благоустройства застройки</w:t>
            </w:r>
          </w:p>
        </w:tc>
        <w:tc>
          <w:tcPr>
            <w:tcW w:w="4306" w:type="dxa"/>
            <w:tcBorders>
              <w:right w:val="nil"/>
            </w:tcBorders>
          </w:tcPr>
          <w:p w:rsidR="002650A7" w:rsidRPr="002650A7" w:rsidRDefault="002650A7" w:rsidP="002650A7">
            <w:pPr>
              <w:widowControl/>
              <w:spacing w:before="40" w:line="240" w:lineRule="atLeast"/>
              <w:ind w:firstLine="0"/>
              <w:jc w:val="center"/>
              <w:rPr>
                <w:rFonts w:ascii="Times New Roman" w:hAnsi="Times New Roman" w:cs="Times New Roman"/>
                <w:bCs w:val="0"/>
                <w:sz w:val="20"/>
                <w:szCs w:val="28"/>
              </w:rPr>
            </w:pPr>
            <w:r w:rsidRPr="002650A7">
              <w:rPr>
                <w:rFonts w:ascii="Times New Roman" w:hAnsi="Times New Roman" w:cs="Times New Roman"/>
                <w:bCs w:val="0"/>
                <w:sz w:val="20"/>
                <w:szCs w:val="28"/>
              </w:rPr>
              <w:t>Расчетные показатели минимально допустимого уровня обеспеченности (укрупненные показатели потребления газа)</w:t>
            </w:r>
          </w:p>
        </w:tc>
        <w:tc>
          <w:tcPr>
            <w:tcW w:w="241" w:type="dxa"/>
            <w:tcBorders>
              <w:left w:val="nil"/>
            </w:tcBorders>
          </w:tcPr>
          <w:p w:rsidR="002650A7" w:rsidRPr="002650A7" w:rsidRDefault="002650A7" w:rsidP="002650A7">
            <w:pPr>
              <w:widowControl/>
              <w:spacing w:before="40" w:line="240" w:lineRule="atLeast"/>
              <w:ind w:firstLine="0"/>
              <w:jc w:val="center"/>
              <w:rPr>
                <w:rFonts w:ascii="Times New Roman" w:hAnsi="Times New Roman" w:cs="Times New Roman"/>
                <w:bCs w:val="0"/>
                <w:sz w:val="20"/>
                <w:szCs w:val="28"/>
              </w:rPr>
            </w:pPr>
          </w:p>
        </w:tc>
        <w:tc>
          <w:tcPr>
            <w:tcW w:w="2085" w:type="dxa"/>
            <w:vMerge w:val="restart"/>
          </w:tcPr>
          <w:p w:rsidR="002650A7" w:rsidRPr="002650A7" w:rsidRDefault="002650A7" w:rsidP="002650A7">
            <w:pPr>
              <w:widowControl/>
              <w:spacing w:before="40" w:line="240" w:lineRule="atLeast"/>
              <w:ind w:firstLine="0"/>
              <w:jc w:val="center"/>
              <w:rPr>
                <w:rFonts w:ascii="Times New Roman" w:hAnsi="Times New Roman" w:cs="Times New Roman"/>
                <w:bCs w:val="0"/>
                <w:sz w:val="20"/>
                <w:szCs w:val="28"/>
              </w:rPr>
            </w:pPr>
            <w:r w:rsidRPr="002650A7">
              <w:rPr>
                <w:rFonts w:ascii="Times New Roman" w:hAnsi="Times New Roman" w:cs="Times New Roman"/>
                <w:bCs w:val="0"/>
                <w:sz w:val="20"/>
                <w:szCs w:val="28"/>
              </w:rPr>
              <w:t>Расчетные показатели максимально допустимого уровня территориальной доступности</w:t>
            </w:r>
          </w:p>
        </w:tc>
      </w:tr>
      <w:tr w:rsidR="002650A7" w:rsidRPr="002650A7" w:rsidTr="002650A7">
        <w:trPr>
          <w:trHeight w:val="294"/>
        </w:trPr>
        <w:tc>
          <w:tcPr>
            <w:tcW w:w="2724" w:type="dxa"/>
            <w:vMerge/>
          </w:tcPr>
          <w:p w:rsidR="002650A7" w:rsidRPr="002650A7" w:rsidRDefault="002650A7" w:rsidP="002650A7">
            <w:pPr>
              <w:widowControl/>
              <w:spacing w:before="40" w:line="240" w:lineRule="atLeast"/>
              <w:ind w:firstLine="0"/>
              <w:jc w:val="right"/>
              <w:rPr>
                <w:rFonts w:ascii="Times New Roman" w:hAnsi="Times New Roman" w:cs="Times New Roman"/>
                <w:bCs w:val="0"/>
                <w:sz w:val="20"/>
                <w:szCs w:val="28"/>
              </w:rPr>
            </w:pPr>
          </w:p>
        </w:tc>
        <w:tc>
          <w:tcPr>
            <w:tcW w:w="4306" w:type="dxa"/>
            <w:tcBorders>
              <w:right w:val="nil"/>
            </w:tcBorders>
          </w:tcPr>
          <w:p w:rsidR="002650A7" w:rsidRPr="002650A7" w:rsidRDefault="002650A7" w:rsidP="002650A7">
            <w:pPr>
              <w:widowControl/>
              <w:spacing w:before="40" w:line="240" w:lineRule="atLeast"/>
              <w:ind w:firstLine="0"/>
              <w:jc w:val="center"/>
              <w:rPr>
                <w:rFonts w:ascii="Times New Roman" w:hAnsi="Times New Roman" w:cs="Times New Roman"/>
                <w:bCs w:val="0"/>
                <w:sz w:val="20"/>
                <w:szCs w:val="28"/>
              </w:rPr>
            </w:pPr>
            <w:r w:rsidRPr="002650A7">
              <w:rPr>
                <w:rFonts w:ascii="Times New Roman" w:hAnsi="Times New Roman" w:cs="Times New Roman"/>
                <w:bCs w:val="0"/>
                <w:sz w:val="20"/>
                <w:szCs w:val="28"/>
              </w:rPr>
              <w:t>потребление газа,  м3/ год на 1 чел.</w:t>
            </w:r>
          </w:p>
          <w:p w:rsidR="002650A7" w:rsidRPr="002650A7" w:rsidRDefault="002650A7" w:rsidP="002650A7">
            <w:pPr>
              <w:widowControl/>
              <w:spacing w:before="40" w:line="240" w:lineRule="atLeast"/>
              <w:ind w:firstLine="0"/>
              <w:jc w:val="center"/>
              <w:rPr>
                <w:rFonts w:ascii="Times New Roman" w:hAnsi="Times New Roman" w:cs="Times New Roman"/>
                <w:bCs w:val="0"/>
                <w:sz w:val="20"/>
                <w:szCs w:val="28"/>
              </w:rPr>
            </w:pPr>
          </w:p>
        </w:tc>
        <w:tc>
          <w:tcPr>
            <w:tcW w:w="241" w:type="dxa"/>
            <w:tcBorders>
              <w:left w:val="nil"/>
            </w:tcBorders>
          </w:tcPr>
          <w:p w:rsidR="002650A7" w:rsidRPr="002650A7" w:rsidRDefault="002650A7" w:rsidP="002650A7">
            <w:pPr>
              <w:widowControl/>
              <w:spacing w:before="40" w:line="240" w:lineRule="atLeast"/>
              <w:ind w:firstLine="0"/>
              <w:jc w:val="right"/>
              <w:rPr>
                <w:rFonts w:ascii="Times New Roman" w:hAnsi="Times New Roman" w:cs="Times New Roman"/>
                <w:bCs w:val="0"/>
                <w:sz w:val="20"/>
                <w:szCs w:val="28"/>
              </w:rPr>
            </w:pPr>
          </w:p>
        </w:tc>
        <w:tc>
          <w:tcPr>
            <w:tcW w:w="2085" w:type="dxa"/>
            <w:vMerge/>
          </w:tcPr>
          <w:p w:rsidR="002650A7" w:rsidRPr="002650A7" w:rsidRDefault="002650A7" w:rsidP="002650A7">
            <w:pPr>
              <w:widowControl/>
              <w:spacing w:before="40" w:line="240" w:lineRule="atLeast"/>
              <w:ind w:firstLine="0"/>
              <w:jc w:val="right"/>
              <w:rPr>
                <w:rFonts w:ascii="Times New Roman" w:hAnsi="Times New Roman" w:cs="Times New Roman"/>
                <w:bCs w:val="0"/>
                <w:sz w:val="20"/>
                <w:szCs w:val="28"/>
              </w:rPr>
            </w:pPr>
          </w:p>
        </w:tc>
      </w:tr>
      <w:tr w:rsidR="002650A7" w:rsidRPr="002650A7" w:rsidTr="002650A7">
        <w:trPr>
          <w:trHeight w:val="558"/>
        </w:trPr>
        <w:tc>
          <w:tcPr>
            <w:tcW w:w="2724" w:type="dxa"/>
          </w:tcPr>
          <w:p w:rsidR="002650A7" w:rsidRPr="002650A7" w:rsidRDefault="002650A7" w:rsidP="002650A7">
            <w:pPr>
              <w:widowControl/>
              <w:spacing w:before="40" w:line="240" w:lineRule="atLeast"/>
              <w:ind w:firstLine="0"/>
              <w:jc w:val="left"/>
              <w:rPr>
                <w:rFonts w:ascii="Times New Roman" w:hAnsi="Times New Roman" w:cs="Times New Roman"/>
                <w:b w:val="0"/>
                <w:bCs w:val="0"/>
                <w:sz w:val="20"/>
                <w:szCs w:val="28"/>
              </w:rPr>
            </w:pPr>
            <w:r w:rsidRPr="002650A7">
              <w:rPr>
                <w:rFonts w:ascii="Times New Roman" w:hAnsi="Times New Roman" w:cs="Times New Roman"/>
                <w:b w:val="0"/>
                <w:bCs w:val="0"/>
                <w:sz w:val="20"/>
                <w:szCs w:val="28"/>
              </w:rPr>
              <w:t>Централизованное горячее водоснабжение</w:t>
            </w:r>
          </w:p>
        </w:tc>
        <w:tc>
          <w:tcPr>
            <w:tcW w:w="4547" w:type="dxa"/>
            <w:gridSpan w:val="2"/>
          </w:tcPr>
          <w:p w:rsidR="002650A7" w:rsidRPr="002650A7" w:rsidRDefault="002650A7" w:rsidP="002650A7">
            <w:pPr>
              <w:widowControl/>
              <w:spacing w:before="40" w:line="240" w:lineRule="atLeast"/>
              <w:ind w:firstLine="0"/>
              <w:jc w:val="center"/>
              <w:rPr>
                <w:rFonts w:ascii="Times New Roman" w:hAnsi="Times New Roman" w:cs="Times New Roman"/>
                <w:b w:val="0"/>
                <w:bCs w:val="0"/>
                <w:sz w:val="20"/>
                <w:szCs w:val="28"/>
              </w:rPr>
            </w:pPr>
            <w:r w:rsidRPr="002650A7">
              <w:rPr>
                <w:rFonts w:ascii="Times New Roman" w:hAnsi="Times New Roman" w:cs="Times New Roman"/>
                <w:b w:val="0"/>
                <w:bCs w:val="0"/>
                <w:sz w:val="20"/>
                <w:szCs w:val="28"/>
              </w:rPr>
              <w:t>120</w:t>
            </w:r>
          </w:p>
        </w:tc>
        <w:tc>
          <w:tcPr>
            <w:tcW w:w="2085" w:type="dxa"/>
          </w:tcPr>
          <w:p w:rsidR="002650A7" w:rsidRPr="002650A7" w:rsidRDefault="002650A7" w:rsidP="002650A7">
            <w:pPr>
              <w:widowControl/>
              <w:spacing w:before="40" w:line="240" w:lineRule="atLeast"/>
              <w:ind w:firstLine="0"/>
              <w:jc w:val="left"/>
              <w:rPr>
                <w:rFonts w:ascii="Times New Roman" w:hAnsi="Times New Roman" w:cs="Times New Roman"/>
                <w:b w:val="0"/>
                <w:bCs w:val="0"/>
                <w:sz w:val="20"/>
                <w:szCs w:val="28"/>
              </w:rPr>
            </w:pPr>
            <w:r w:rsidRPr="002650A7">
              <w:rPr>
                <w:rFonts w:ascii="Times New Roman" w:hAnsi="Times New Roman" w:cs="Times New Roman"/>
                <w:b w:val="0"/>
                <w:bCs w:val="0"/>
                <w:sz w:val="20"/>
                <w:szCs w:val="28"/>
              </w:rPr>
              <w:t>Не нормируются</w:t>
            </w:r>
          </w:p>
        </w:tc>
      </w:tr>
      <w:tr w:rsidR="002650A7" w:rsidRPr="002650A7" w:rsidTr="002650A7">
        <w:trPr>
          <w:trHeight w:val="558"/>
        </w:trPr>
        <w:tc>
          <w:tcPr>
            <w:tcW w:w="2724" w:type="dxa"/>
          </w:tcPr>
          <w:p w:rsidR="002650A7" w:rsidRPr="002650A7" w:rsidRDefault="002650A7" w:rsidP="002650A7">
            <w:pPr>
              <w:widowControl/>
              <w:spacing w:before="40" w:line="240" w:lineRule="atLeast"/>
              <w:ind w:firstLine="0"/>
              <w:jc w:val="left"/>
              <w:rPr>
                <w:rFonts w:ascii="Times New Roman" w:hAnsi="Times New Roman" w:cs="Times New Roman"/>
                <w:b w:val="0"/>
                <w:bCs w:val="0"/>
                <w:sz w:val="20"/>
                <w:szCs w:val="28"/>
              </w:rPr>
            </w:pPr>
            <w:r w:rsidRPr="002650A7">
              <w:rPr>
                <w:rFonts w:ascii="Times New Roman" w:hAnsi="Times New Roman" w:cs="Times New Roman"/>
                <w:b w:val="0"/>
                <w:bCs w:val="0"/>
                <w:sz w:val="20"/>
                <w:szCs w:val="28"/>
              </w:rPr>
              <w:t>Горячее водоснабжение от газовых водонагревателей</w:t>
            </w:r>
          </w:p>
        </w:tc>
        <w:tc>
          <w:tcPr>
            <w:tcW w:w="4547" w:type="dxa"/>
            <w:gridSpan w:val="2"/>
          </w:tcPr>
          <w:p w:rsidR="002650A7" w:rsidRPr="002650A7" w:rsidRDefault="002650A7" w:rsidP="002650A7">
            <w:pPr>
              <w:widowControl/>
              <w:spacing w:before="40" w:line="240" w:lineRule="atLeast"/>
              <w:ind w:firstLine="0"/>
              <w:jc w:val="center"/>
              <w:rPr>
                <w:rFonts w:ascii="Times New Roman" w:hAnsi="Times New Roman" w:cs="Times New Roman"/>
                <w:b w:val="0"/>
                <w:bCs w:val="0"/>
                <w:sz w:val="20"/>
                <w:szCs w:val="28"/>
              </w:rPr>
            </w:pPr>
            <w:r w:rsidRPr="002650A7">
              <w:rPr>
                <w:rFonts w:ascii="Times New Roman" w:hAnsi="Times New Roman" w:cs="Times New Roman"/>
                <w:b w:val="0"/>
                <w:bCs w:val="0"/>
                <w:sz w:val="20"/>
                <w:szCs w:val="28"/>
              </w:rPr>
              <w:t>300</w:t>
            </w:r>
          </w:p>
        </w:tc>
        <w:tc>
          <w:tcPr>
            <w:tcW w:w="2085" w:type="dxa"/>
          </w:tcPr>
          <w:p w:rsidR="002650A7" w:rsidRPr="002650A7" w:rsidRDefault="002650A7" w:rsidP="002650A7">
            <w:pPr>
              <w:widowControl/>
              <w:spacing w:before="40" w:line="240" w:lineRule="atLeast"/>
              <w:ind w:firstLine="0"/>
              <w:jc w:val="left"/>
              <w:rPr>
                <w:rFonts w:ascii="Times New Roman" w:hAnsi="Times New Roman" w:cs="Times New Roman"/>
                <w:b w:val="0"/>
                <w:bCs w:val="0"/>
                <w:sz w:val="20"/>
                <w:szCs w:val="28"/>
              </w:rPr>
            </w:pPr>
            <w:r w:rsidRPr="002650A7">
              <w:rPr>
                <w:rFonts w:ascii="Times New Roman" w:hAnsi="Times New Roman" w:cs="Times New Roman"/>
                <w:b w:val="0"/>
                <w:bCs w:val="0"/>
                <w:sz w:val="20"/>
                <w:szCs w:val="28"/>
              </w:rPr>
              <w:t>Не нормируются</w:t>
            </w:r>
          </w:p>
        </w:tc>
      </w:tr>
      <w:tr w:rsidR="002650A7" w:rsidRPr="002650A7" w:rsidTr="002650A7">
        <w:trPr>
          <w:trHeight w:val="573"/>
        </w:trPr>
        <w:tc>
          <w:tcPr>
            <w:tcW w:w="2724" w:type="dxa"/>
          </w:tcPr>
          <w:p w:rsidR="002650A7" w:rsidRPr="002650A7" w:rsidRDefault="002650A7" w:rsidP="002650A7">
            <w:pPr>
              <w:widowControl/>
              <w:spacing w:before="40" w:line="240" w:lineRule="atLeast"/>
              <w:ind w:firstLine="0"/>
              <w:jc w:val="left"/>
              <w:rPr>
                <w:rFonts w:ascii="Times New Roman" w:hAnsi="Times New Roman" w:cs="Times New Roman"/>
                <w:b w:val="0"/>
                <w:bCs w:val="0"/>
                <w:sz w:val="20"/>
                <w:szCs w:val="28"/>
              </w:rPr>
            </w:pPr>
            <w:r w:rsidRPr="002650A7">
              <w:rPr>
                <w:rFonts w:ascii="Times New Roman" w:hAnsi="Times New Roman" w:cs="Times New Roman"/>
                <w:b w:val="0"/>
                <w:bCs w:val="0"/>
                <w:sz w:val="20"/>
                <w:szCs w:val="28"/>
              </w:rPr>
              <w:t>Отсутствие всяких видов горячего водоснабжения</w:t>
            </w:r>
          </w:p>
        </w:tc>
        <w:tc>
          <w:tcPr>
            <w:tcW w:w="4547" w:type="dxa"/>
            <w:gridSpan w:val="2"/>
          </w:tcPr>
          <w:p w:rsidR="002650A7" w:rsidRPr="002650A7" w:rsidRDefault="002650A7" w:rsidP="002650A7">
            <w:pPr>
              <w:widowControl/>
              <w:spacing w:before="40" w:line="240" w:lineRule="atLeast"/>
              <w:ind w:firstLine="0"/>
              <w:jc w:val="center"/>
              <w:rPr>
                <w:rFonts w:ascii="Times New Roman" w:hAnsi="Times New Roman" w:cs="Times New Roman"/>
                <w:b w:val="0"/>
                <w:bCs w:val="0"/>
                <w:sz w:val="20"/>
                <w:szCs w:val="28"/>
              </w:rPr>
            </w:pPr>
            <w:r w:rsidRPr="002650A7">
              <w:rPr>
                <w:rFonts w:ascii="Times New Roman" w:hAnsi="Times New Roman" w:cs="Times New Roman"/>
                <w:b w:val="0"/>
                <w:bCs w:val="0"/>
                <w:sz w:val="20"/>
                <w:szCs w:val="28"/>
              </w:rPr>
              <w:t>180</w:t>
            </w:r>
          </w:p>
        </w:tc>
        <w:tc>
          <w:tcPr>
            <w:tcW w:w="2085" w:type="dxa"/>
          </w:tcPr>
          <w:p w:rsidR="002650A7" w:rsidRPr="002650A7" w:rsidRDefault="002650A7" w:rsidP="002650A7">
            <w:pPr>
              <w:widowControl/>
              <w:spacing w:before="40" w:line="240" w:lineRule="atLeast"/>
              <w:ind w:firstLine="0"/>
              <w:jc w:val="left"/>
              <w:rPr>
                <w:rFonts w:ascii="Times New Roman" w:hAnsi="Times New Roman" w:cs="Times New Roman"/>
                <w:b w:val="0"/>
                <w:bCs w:val="0"/>
                <w:sz w:val="20"/>
                <w:szCs w:val="28"/>
              </w:rPr>
            </w:pPr>
            <w:r w:rsidRPr="002650A7">
              <w:rPr>
                <w:rFonts w:ascii="Times New Roman" w:hAnsi="Times New Roman" w:cs="Times New Roman"/>
                <w:b w:val="0"/>
                <w:bCs w:val="0"/>
                <w:sz w:val="20"/>
                <w:szCs w:val="28"/>
              </w:rPr>
              <w:t>Не нормируются</w:t>
            </w:r>
          </w:p>
        </w:tc>
      </w:tr>
      <w:tr w:rsidR="002650A7" w:rsidRPr="002650A7" w:rsidTr="002650A7">
        <w:trPr>
          <w:trHeight w:val="573"/>
        </w:trPr>
        <w:tc>
          <w:tcPr>
            <w:tcW w:w="9356" w:type="dxa"/>
            <w:gridSpan w:val="4"/>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r w:rsidRPr="002650A7">
              <w:rPr>
                <w:rFonts w:ascii="Times New Roman" w:hAnsi="Times New Roman" w:cs="Times New Roman"/>
                <w:b w:val="0"/>
                <w:sz w:val="20"/>
                <w:szCs w:val="28"/>
              </w:rPr>
              <w:t xml:space="preserve">Примечание - </w:t>
            </w:r>
            <w:r w:rsidRPr="002650A7">
              <w:rPr>
                <w:rFonts w:ascii="Times New Roman" w:hAnsi="Times New Roman" w:cs="Times New Roman"/>
                <w:b w:val="0"/>
                <w:bCs w:val="0"/>
                <w:sz w:val="20"/>
                <w:szCs w:val="28"/>
              </w:rPr>
              <w:t xml:space="preserve"> Укрупненные показатели потребления газа, м</w:t>
            </w:r>
            <w:r w:rsidRPr="002650A7">
              <w:rPr>
                <w:rFonts w:ascii="Times New Roman" w:hAnsi="Times New Roman" w:cs="Times New Roman"/>
                <w:b w:val="0"/>
                <w:bCs w:val="0"/>
                <w:sz w:val="20"/>
                <w:szCs w:val="28"/>
                <w:vertAlign w:val="superscript"/>
              </w:rPr>
              <w:t>3</w:t>
            </w:r>
            <w:r w:rsidRPr="002650A7">
              <w:rPr>
                <w:rFonts w:ascii="Times New Roman" w:hAnsi="Times New Roman" w:cs="Times New Roman"/>
                <w:b w:val="0"/>
                <w:bCs w:val="0"/>
                <w:sz w:val="20"/>
                <w:szCs w:val="28"/>
              </w:rPr>
              <w:t>/год на 1 чел., при теплоте сгорания газа 34 МДж/м</w:t>
            </w:r>
            <w:r w:rsidRPr="002650A7">
              <w:rPr>
                <w:rFonts w:ascii="Times New Roman" w:hAnsi="Times New Roman" w:cs="Times New Roman"/>
                <w:b w:val="0"/>
                <w:bCs w:val="0"/>
                <w:sz w:val="20"/>
                <w:szCs w:val="28"/>
                <w:vertAlign w:val="superscript"/>
              </w:rPr>
              <w:t>3</w:t>
            </w:r>
            <w:r w:rsidRPr="002650A7">
              <w:rPr>
                <w:rFonts w:ascii="Times New Roman" w:hAnsi="Times New Roman" w:cs="Times New Roman"/>
                <w:b w:val="0"/>
                <w:bCs w:val="0"/>
                <w:sz w:val="20"/>
                <w:szCs w:val="28"/>
              </w:rPr>
              <w:t xml:space="preserve"> (8000 ккал/м</w:t>
            </w:r>
            <w:r w:rsidRPr="002650A7">
              <w:rPr>
                <w:rFonts w:ascii="Times New Roman" w:hAnsi="Times New Roman" w:cs="Times New Roman"/>
                <w:b w:val="0"/>
                <w:bCs w:val="0"/>
                <w:sz w:val="20"/>
                <w:szCs w:val="28"/>
                <w:vertAlign w:val="superscript"/>
              </w:rPr>
              <w:t>3</w:t>
            </w:r>
            <w:r w:rsidRPr="002650A7">
              <w:rPr>
                <w:rFonts w:ascii="Times New Roman" w:hAnsi="Times New Roman" w:cs="Times New Roman"/>
                <w:b w:val="0"/>
                <w:bCs w:val="0"/>
                <w:sz w:val="20"/>
                <w:szCs w:val="28"/>
              </w:rPr>
              <w:t>).</w:t>
            </w:r>
          </w:p>
        </w:tc>
      </w:tr>
    </w:tbl>
    <w:p w:rsidR="002650A7" w:rsidRPr="002650A7" w:rsidRDefault="002650A7" w:rsidP="002650A7">
      <w:pPr>
        <w:widowControl/>
        <w:spacing w:line="240" w:lineRule="atLeast"/>
        <w:ind w:firstLine="567"/>
        <w:rPr>
          <w:rFonts w:ascii="Times New Roman" w:hAnsi="Times New Roman" w:cs="Times New Roman"/>
          <w:b w:val="0"/>
          <w:bCs w:val="0"/>
          <w:sz w:val="24"/>
          <w:szCs w:val="28"/>
        </w:rPr>
      </w:pPr>
      <w:r w:rsidRPr="002650A7">
        <w:rPr>
          <w:rFonts w:ascii="Times New Roman" w:hAnsi="Times New Roman" w:cs="Times New Roman"/>
          <w:b w:val="0"/>
          <w:bCs w:val="0"/>
          <w:sz w:val="24"/>
          <w:szCs w:val="24"/>
        </w:rPr>
        <w:t xml:space="preserve">4.2.2. Отображению на схеме территориального планирования муниципального района подлежат: </w:t>
      </w:r>
      <w:r w:rsidRPr="002650A7">
        <w:rPr>
          <w:rFonts w:ascii="Times New Roman" w:hAnsi="Times New Roman" w:cs="Times New Roman"/>
          <w:b w:val="0"/>
          <w:bCs w:val="0"/>
          <w:sz w:val="24"/>
          <w:szCs w:val="28"/>
        </w:rPr>
        <w:t>газораспределительные станции, магистральные газопроводы, межпоселковые газопроводы.</w:t>
      </w:r>
    </w:p>
    <w:p w:rsidR="002650A7" w:rsidRPr="002650A7" w:rsidRDefault="002650A7" w:rsidP="002650A7">
      <w:pPr>
        <w:widowControl/>
        <w:spacing w:line="240" w:lineRule="atLeast"/>
        <w:ind w:firstLine="567"/>
        <w:rPr>
          <w:rFonts w:ascii="Times New Roman" w:hAnsi="Times New Roman" w:cs="Times New Roman"/>
          <w:b w:val="0"/>
          <w:bCs w:val="0"/>
          <w:sz w:val="20"/>
          <w:szCs w:val="20"/>
        </w:rPr>
      </w:pPr>
      <w:r w:rsidRPr="002650A7">
        <w:rPr>
          <w:rFonts w:ascii="Times New Roman" w:hAnsi="Times New Roman" w:cs="Times New Roman"/>
          <w:b w:val="0"/>
          <w:sz w:val="24"/>
          <w:szCs w:val="24"/>
        </w:rPr>
        <w:t xml:space="preserve">4.2.3. </w:t>
      </w:r>
      <w:r w:rsidRPr="002650A7">
        <w:rPr>
          <w:rFonts w:ascii="Times New Roman" w:hAnsi="Times New Roman" w:cs="Times New Roman"/>
          <w:b w:val="0"/>
          <w:bCs w:val="0"/>
          <w:sz w:val="24"/>
          <w:szCs w:val="24"/>
        </w:rPr>
        <w:t>Магистральные газопроводы в зависимости от рабочего давления в трубопроводе подразделяют:</w:t>
      </w:r>
    </w:p>
    <w:p w:rsidR="002650A7" w:rsidRPr="002650A7" w:rsidRDefault="002650A7" w:rsidP="002650A7">
      <w:pPr>
        <w:widowControl/>
        <w:spacing w:line="240" w:lineRule="atLeast"/>
        <w:ind w:firstLine="567"/>
        <w:rPr>
          <w:rFonts w:ascii="Times New Roman" w:hAnsi="Times New Roman" w:cs="Times New Roman"/>
          <w:b w:val="0"/>
          <w:bCs w:val="0"/>
          <w:sz w:val="24"/>
          <w:szCs w:val="24"/>
        </w:rPr>
      </w:pPr>
      <w:r w:rsidRPr="002650A7">
        <w:rPr>
          <w:rFonts w:ascii="Times New Roman" w:hAnsi="Times New Roman" w:cs="Times New Roman"/>
          <w:b w:val="0"/>
          <w:bCs w:val="0"/>
          <w:sz w:val="24"/>
          <w:szCs w:val="24"/>
        </w:rPr>
        <w:t>класс I  - при рабочем давлении свыше 2,5 до 10,0 МПа включительно;</w:t>
      </w:r>
    </w:p>
    <w:p w:rsidR="002650A7" w:rsidRPr="002650A7" w:rsidRDefault="002650A7" w:rsidP="002650A7">
      <w:pPr>
        <w:widowControl/>
        <w:spacing w:line="240" w:lineRule="atLeast"/>
        <w:ind w:firstLine="567"/>
        <w:rPr>
          <w:rFonts w:ascii="Times New Roman" w:hAnsi="Times New Roman" w:cs="Times New Roman"/>
          <w:b w:val="0"/>
          <w:bCs w:val="0"/>
          <w:sz w:val="24"/>
          <w:szCs w:val="24"/>
        </w:rPr>
      </w:pPr>
      <w:r w:rsidRPr="002650A7">
        <w:rPr>
          <w:rFonts w:ascii="Times New Roman" w:hAnsi="Times New Roman" w:cs="Times New Roman"/>
          <w:b w:val="0"/>
          <w:bCs w:val="0"/>
          <w:sz w:val="24"/>
          <w:szCs w:val="24"/>
        </w:rPr>
        <w:t>класс II - при рабочем давлении свыше 1,2 до 2,5 МПа включительно</w:t>
      </w:r>
    </w:p>
    <w:p w:rsidR="002650A7" w:rsidRPr="002650A7" w:rsidRDefault="002650A7" w:rsidP="002650A7">
      <w:pPr>
        <w:widowControl/>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 xml:space="preserve">4.2.4. Не допускается прокладка магистральных газопроводов по территориям населенных пунктов, промышленных и сельскохозяйственных предприятий. </w:t>
      </w:r>
    </w:p>
    <w:p w:rsidR="002650A7" w:rsidRPr="002650A7" w:rsidRDefault="002650A7" w:rsidP="002650A7">
      <w:pPr>
        <w:widowControl/>
        <w:overflowPunct w:val="0"/>
        <w:autoSpaceDE w:val="0"/>
        <w:autoSpaceDN w:val="0"/>
        <w:adjustRightInd w:val="0"/>
        <w:spacing w:line="240" w:lineRule="atLeast"/>
        <w:ind w:firstLine="567"/>
        <w:rPr>
          <w:rFonts w:ascii="Times New Roman" w:hAnsi="Times New Roman" w:cs="Times New Roman"/>
          <w:b w:val="0"/>
          <w:bCs w:val="0"/>
          <w:sz w:val="24"/>
          <w:szCs w:val="20"/>
        </w:rPr>
      </w:pPr>
      <w:r w:rsidRPr="002650A7">
        <w:rPr>
          <w:rFonts w:ascii="Times New Roman" w:hAnsi="Times New Roman" w:cs="Times New Roman"/>
          <w:b w:val="0"/>
          <w:bCs w:val="0"/>
          <w:sz w:val="24"/>
          <w:szCs w:val="20"/>
        </w:rPr>
        <w:t>Расстояния от оси подземных магистральных  газопроводов до населенных пунктов, отдельных промышленных и сельскохозяйственных предприятий, зданий и сооружений должны приниматься в зависимости от класса и диаметра трубопроводов, степени ответственности объектов и необходимости обеспечения их безопасности, но не менее значений, указанных в таблице 4.3.</w:t>
      </w:r>
      <w:bookmarkStart w:id="8" w:name="i3224756"/>
    </w:p>
    <w:p w:rsidR="002650A7" w:rsidRPr="0036348E" w:rsidRDefault="002650A7" w:rsidP="0036348E">
      <w:pPr>
        <w:widowControl/>
        <w:overflowPunct w:val="0"/>
        <w:autoSpaceDE w:val="0"/>
        <w:autoSpaceDN w:val="0"/>
        <w:adjustRightInd w:val="0"/>
        <w:spacing w:line="240" w:lineRule="atLeast"/>
        <w:ind w:firstLine="567"/>
        <w:jc w:val="right"/>
        <w:rPr>
          <w:rFonts w:ascii="Times New Roman" w:hAnsi="Times New Roman" w:cs="Times New Roman"/>
          <w:b w:val="0"/>
          <w:bCs w:val="0"/>
          <w:sz w:val="24"/>
          <w:szCs w:val="20"/>
        </w:rPr>
      </w:pPr>
      <w:r w:rsidRPr="0036348E">
        <w:rPr>
          <w:rFonts w:ascii="Times New Roman" w:hAnsi="Times New Roman" w:cs="Times New Roman"/>
          <w:b w:val="0"/>
          <w:bCs w:val="0"/>
          <w:sz w:val="24"/>
          <w:szCs w:val="20"/>
        </w:rPr>
        <w:t xml:space="preserve">Таблица 4.3.   </w:t>
      </w:r>
    </w:p>
    <w:tbl>
      <w:tblPr>
        <w:tblW w:w="9557" w:type="dxa"/>
        <w:tblInd w:w="113" w:type="dxa"/>
        <w:tblLook w:val="01E0" w:firstRow="1" w:lastRow="1" w:firstColumn="1" w:lastColumn="1" w:noHBand="0" w:noVBand="0"/>
      </w:tblPr>
      <w:tblGrid>
        <w:gridCol w:w="3146"/>
        <w:gridCol w:w="783"/>
        <w:gridCol w:w="813"/>
        <w:gridCol w:w="813"/>
        <w:gridCol w:w="813"/>
        <w:gridCol w:w="813"/>
        <w:gridCol w:w="813"/>
        <w:gridCol w:w="750"/>
        <w:gridCol w:w="813"/>
      </w:tblGrid>
      <w:tr w:rsidR="002650A7" w:rsidRPr="002650A7" w:rsidTr="002650A7">
        <w:trPr>
          <w:trHeight w:val="20"/>
          <w:tblHeader/>
        </w:trPr>
        <w:tc>
          <w:tcPr>
            <w:tcW w:w="3146" w:type="dxa"/>
            <w:vMerge w:val="restart"/>
            <w:tcBorders>
              <w:top w:val="single" w:sz="4" w:space="0" w:color="000000"/>
              <w:left w:val="single" w:sz="4" w:space="0" w:color="000000"/>
              <w:right w:val="single" w:sz="4" w:space="0" w:color="000000"/>
            </w:tcBorders>
          </w:tcPr>
          <w:p w:rsidR="002650A7" w:rsidRPr="002650A7" w:rsidRDefault="002650A7" w:rsidP="002650A7">
            <w:pPr>
              <w:widowControl/>
              <w:overflowPunct w:val="0"/>
              <w:autoSpaceDE w:val="0"/>
              <w:autoSpaceDN w:val="0"/>
              <w:adjustRightInd w:val="0"/>
              <w:spacing w:line="240" w:lineRule="atLeast"/>
              <w:ind w:firstLine="0"/>
              <w:jc w:val="center"/>
              <w:rPr>
                <w:rFonts w:ascii="Times New Roman Полужирный" w:hAnsi="Times New Roman Полужирный" w:cs="Times New Roman"/>
                <w:b w:val="0"/>
                <w:bCs w:val="0"/>
                <w:sz w:val="20"/>
                <w:szCs w:val="20"/>
              </w:rPr>
            </w:pPr>
            <w:r w:rsidRPr="002650A7">
              <w:rPr>
                <w:rFonts w:ascii="Times New Roman Полужирный" w:hAnsi="Times New Roman Полужирный" w:cs="Times New Roman"/>
                <w:sz w:val="20"/>
                <w:szCs w:val="20"/>
              </w:rPr>
              <w:t>Объекты, здания и сооружения</w:t>
            </w:r>
          </w:p>
        </w:tc>
        <w:tc>
          <w:tcPr>
            <w:tcW w:w="6411" w:type="dxa"/>
            <w:gridSpan w:val="8"/>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overflowPunct w:val="0"/>
              <w:autoSpaceDE w:val="0"/>
              <w:autoSpaceDN w:val="0"/>
              <w:adjustRightInd w:val="0"/>
              <w:spacing w:line="240" w:lineRule="atLeast"/>
              <w:ind w:firstLine="0"/>
              <w:jc w:val="center"/>
              <w:rPr>
                <w:rFonts w:ascii="Times New Roman Полужирный" w:hAnsi="Times New Roman Полужирный" w:cs="Times New Roman"/>
                <w:b w:val="0"/>
                <w:bCs w:val="0"/>
                <w:sz w:val="20"/>
                <w:szCs w:val="20"/>
              </w:rPr>
            </w:pPr>
            <w:r w:rsidRPr="002650A7">
              <w:rPr>
                <w:rFonts w:ascii="Times New Roman Полужирный" w:hAnsi="Times New Roman Полужирный" w:cs="Times New Roman"/>
                <w:sz w:val="20"/>
                <w:szCs w:val="20"/>
              </w:rPr>
              <w:t>Минимальные расстояния, м, от оси</w:t>
            </w:r>
          </w:p>
        </w:tc>
      </w:tr>
      <w:tr w:rsidR="002650A7" w:rsidRPr="002650A7" w:rsidTr="002650A7">
        <w:trPr>
          <w:trHeight w:val="20"/>
        </w:trPr>
        <w:tc>
          <w:tcPr>
            <w:tcW w:w="3146" w:type="dxa"/>
            <w:vMerge/>
            <w:tcBorders>
              <w:left w:val="single" w:sz="4" w:space="0" w:color="000000"/>
              <w:right w:val="single" w:sz="4" w:space="0" w:color="000000"/>
            </w:tcBorders>
          </w:tcPr>
          <w:p w:rsidR="002650A7" w:rsidRPr="002650A7" w:rsidRDefault="002650A7" w:rsidP="002650A7">
            <w:pPr>
              <w:widowControl/>
              <w:overflowPunct w:val="0"/>
              <w:autoSpaceDE w:val="0"/>
              <w:autoSpaceDN w:val="0"/>
              <w:adjustRightInd w:val="0"/>
              <w:spacing w:line="240" w:lineRule="atLeast"/>
              <w:ind w:firstLine="0"/>
              <w:jc w:val="center"/>
              <w:rPr>
                <w:rFonts w:ascii="Times New Roman Полужирный" w:hAnsi="Times New Roman Полужирный" w:cs="Times New Roman"/>
                <w:sz w:val="20"/>
                <w:szCs w:val="20"/>
              </w:rPr>
            </w:pPr>
          </w:p>
        </w:tc>
        <w:tc>
          <w:tcPr>
            <w:tcW w:w="4848" w:type="dxa"/>
            <w:gridSpan w:val="6"/>
            <w:tcBorders>
              <w:top w:val="single" w:sz="4" w:space="0" w:color="000000"/>
              <w:left w:val="single" w:sz="4" w:space="0" w:color="000000"/>
              <w:bottom w:val="single" w:sz="4" w:space="0" w:color="000000"/>
            </w:tcBorders>
          </w:tcPr>
          <w:p w:rsidR="002650A7" w:rsidRPr="002650A7" w:rsidRDefault="002650A7" w:rsidP="002650A7">
            <w:pPr>
              <w:widowControl/>
              <w:overflowPunct w:val="0"/>
              <w:autoSpaceDE w:val="0"/>
              <w:autoSpaceDN w:val="0"/>
              <w:adjustRightInd w:val="0"/>
              <w:spacing w:line="240" w:lineRule="atLeast"/>
              <w:ind w:firstLine="0"/>
              <w:jc w:val="center"/>
              <w:rPr>
                <w:rFonts w:ascii="Times New Roman" w:hAnsi="Times New Roman" w:cs="Times New Roman"/>
                <w:b w:val="0"/>
                <w:bCs w:val="0"/>
                <w:sz w:val="20"/>
                <w:szCs w:val="20"/>
              </w:rPr>
            </w:pPr>
            <w:r w:rsidRPr="002650A7">
              <w:rPr>
                <w:rFonts w:ascii="Times New Roman Полужирный" w:hAnsi="Times New Roman Полужирный" w:cs="Times New Roman"/>
                <w:sz w:val="20"/>
                <w:szCs w:val="20"/>
              </w:rPr>
              <w:t>I</w:t>
            </w:r>
            <w:r w:rsidRPr="002650A7">
              <w:rPr>
                <w:rFonts w:ascii="Times New Roman" w:hAnsi="Times New Roman" w:cs="Times New Roman"/>
                <w:sz w:val="20"/>
                <w:szCs w:val="20"/>
              </w:rPr>
              <w:t xml:space="preserve"> класса</w:t>
            </w:r>
          </w:p>
        </w:tc>
        <w:tc>
          <w:tcPr>
            <w:tcW w:w="1563" w:type="dxa"/>
            <w:gridSpan w:val="2"/>
            <w:tcBorders>
              <w:top w:val="single" w:sz="4" w:space="0" w:color="000000"/>
              <w:bottom w:val="single" w:sz="4" w:space="0" w:color="000000"/>
              <w:right w:val="single" w:sz="4" w:space="0" w:color="000000"/>
            </w:tcBorders>
          </w:tcPr>
          <w:p w:rsidR="002650A7" w:rsidRPr="002650A7" w:rsidRDefault="002650A7" w:rsidP="002650A7">
            <w:pPr>
              <w:widowControl/>
              <w:overflowPunct w:val="0"/>
              <w:autoSpaceDE w:val="0"/>
              <w:autoSpaceDN w:val="0"/>
              <w:adjustRightInd w:val="0"/>
              <w:spacing w:line="240" w:lineRule="atLeast"/>
              <w:ind w:firstLine="0"/>
              <w:jc w:val="center"/>
              <w:rPr>
                <w:rFonts w:ascii="Times New Roman" w:hAnsi="Times New Roman" w:cs="Times New Roman"/>
                <w:b w:val="0"/>
                <w:bCs w:val="0"/>
                <w:sz w:val="20"/>
                <w:szCs w:val="20"/>
              </w:rPr>
            </w:pPr>
            <w:r w:rsidRPr="002650A7">
              <w:rPr>
                <w:rFonts w:ascii="Times New Roman Полужирный" w:hAnsi="Times New Roman Полужирный" w:cs="Times New Roman"/>
                <w:sz w:val="20"/>
                <w:szCs w:val="20"/>
              </w:rPr>
              <w:t>II</w:t>
            </w:r>
            <w:r w:rsidRPr="002650A7">
              <w:rPr>
                <w:rFonts w:ascii="Times New Roman" w:hAnsi="Times New Roman" w:cs="Times New Roman"/>
                <w:sz w:val="20"/>
                <w:szCs w:val="20"/>
              </w:rPr>
              <w:t xml:space="preserve"> класса</w:t>
            </w:r>
          </w:p>
        </w:tc>
      </w:tr>
      <w:tr w:rsidR="002650A7" w:rsidRPr="002650A7" w:rsidTr="002650A7">
        <w:trPr>
          <w:trHeight w:val="20"/>
        </w:trPr>
        <w:tc>
          <w:tcPr>
            <w:tcW w:w="3146" w:type="dxa"/>
            <w:vMerge/>
            <w:tcBorders>
              <w:left w:val="single" w:sz="4" w:space="0" w:color="000000"/>
              <w:right w:val="single" w:sz="4" w:space="0" w:color="000000"/>
            </w:tcBorders>
          </w:tcPr>
          <w:p w:rsidR="002650A7" w:rsidRPr="002650A7" w:rsidRDefault="002650A7" w:rsidP="002650A7">
            <w:pPr>
              <w:widowControl/>
              <w:overflowPunct w:val="0"/>
              <w:autoSpaceDE w:val="0"/>
              <w:autoSpaceDN w:val="0"/>
              <w:adjustRightInd w:val="0"/>
              <w:spacing w:line="240" w:lineRule="atLeast"/>
              <w:ind w:firstLine="0"/>
              <w:jc w:val="center"/>
              <w:rPr>
                <w:rFonts w:ascii="Times New Roman Полужирный" w:hAnsi="Times New Roman Полужирный" w:cs="Times New Roman"/>
                <w:sz w:val="20"/>
                <w:szCs w:val="20"/>
              </w:rPr>
            </w:pPr>
          </w:p>
        </w:tc>
        <w:tc>
          <w:tcPr>
            <w:tcW w:w="6411" w:type="dxa"/>
            <w:gridSpan w:val="8"/>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overflowPunct w:val="0"/>
              <w:autoSpaceDE w:val="0"/>
              <w:autoSpaceDN w:val="0"/>
              <w:adjustRightInd w:val="0"/>
              <w:spacing w:line="240" w:lineRule="atLeast"/>
              <w:ind w:firstLine="0"/>
              <w:jc w:val="center"/>
              <w:rPr>
                <w:rFonts w:ascii="Times New Roman Полужирный" w:hAnsi="Times New Roman Полужирный" w:cs="Times New Roman"/>
                <w:sz w:val="20"/>
                <w:szCs w:val="20"/>
              </w:rPr>
            </w:pPr>
            <w:r w:rsidRPr="002650A7">
              <w:rPr>
                <w:rFonts w:ascii="Times New Roman Полужирный" w:hAnsi="Times New Roman Полужирный" w:cs="Times New Roman"/>
                <w:sz w:val="20"/>
                <w:szCs w:val="20"/>
              </w:rPr>
              <w:t>условным диаметром, мм</w:t>
            </w:r>
          </w:p>
        </w:tc>
      </w:tr>
      <w:tr w:rsidR="002650A7" w:rsidRPr="002650A7" w:rsidTr="002650A7">
        <w:trPr>
          <w:trHeight w:val="683"/>
        </w:trPr>
        <w:tc>
          <w:tcPr>
            <w:tcW w:w="3146" w:type="dxa"/>
            <w:vMerge/>
            <w:tcBorders>
              <w:left w:val="single" w:sz="4" w:space="0" w:color="000000"/>
              <w:bottom w:val="single" w:sz="4" w:space="0" w:color="000000"/>
              <w:right w:val="single" w:sz="4" w:space="0" w:color="000000"/>
            </w:tcBorders>
          </w:tcPr>
          <w:p w:rsidR="002650A7" w:rsidRPr="002650A7" w:rsidRDefault="002650A7" w:rsidP="002650A7">
            <w:pPr>
              <w:widowControl/>
              <w:overflowPunct w:val="0"/>
              <w:autoSpaceDE w:val="0"/>
              <w:autoSpaceDN w:val="0"/>
              <w:adjustRightInd w:val="0"/>
              <w:spacing w:line="240" w:lineRule="atLeast"/>
              <w:ind w:firstLine="0"/>
              <w:jc w:val="center"/>
              <w:rPr>
                <w:rFonts w:ascii="Times New Roman Полужирный" w:hAnsi="Times New Roman Полужирный" w:cs="Times New Roman"/>
                <w:sz w:val="20"/>
                <w:szCs w:val="20"/>
              </w:rPr>
            </w:pPr>
          </w:p>
        </w:tc>
        <w:tc>
          <w:tcPr>
            <w:tcW w:w="783"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overflowPunct w:val="0"/>
              <w:autoSpaceDE w:val="0"/>
              <w:autoSpaceDN w:val="0"/>
              <w:adjustRightInd w:val="0"/>
              <w:spacing w:line="240" w:lineRule="atLeast"/>
              <w:ind w:firstLine="0"/>
              <w:jc w:val="center"/>
              <w:rPr>
                <w:rFonts w:ascii="Times New Roman Полужирный" w:hAnsi="Times New Roman Полужирный" w:cs="Times New Roman"/>
                <w:b w:val="0"/>
                <w:bCs w:val="0"/>
                <w:sz w:val="20"/>
                <w:szCs w:val="20"/>
              </w:rPr>
            </w:pPr>
            <w:r w:rsidRPr="002650A7">
              <w:rPr>
                <w:rFonts w:ascii="Times New Roman Полужирный" w:hAnsi="Times New Roman Полужирный" w:cs="Times New Roman"/>
                <w:sz w:val="20"/>
                <w:szCs w:val="20"/>
              </w:rPr>
              <w:t>300 и менее</w:t>
            </w:r>
          </w:p>
        </w:tc>
        <w:tc>
          <w:tcPr>
            <w:tcW w:w="813"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overflowPunct w:val="0"/>
              <w:autoSpaceDE w:val="0"/>
              <w:autoSpaceDN w:val="0"/>
              <w:adjustRightInd w:val="0"/>
              <w:spacing w:line="240" w:lineRule="atLeast"/>
              <w:ind w:firstLine="0"/>
              <w:jc w:val="center"/>
              <w:rPr>
                <w:rFonts w:ascii="Times New Roman Полужирный" w:hAnsi="Times New Roman Полужирный" w:cs="Times New Roman"/>
                <w:b w:val="0"/>
                <w:bCs w:val="0"/>
                <w:sz w:val="20"/>
                <w:szCs w:val="20"/>
              </w:rPr>
            </w:pPr>
            <w:r w:rsidRPr="002650A7">
              <w:rPr>
                <w:rFonts w:ascii="Times New Roman Полужирный" w:hAnsi="Times New Roman Полужирный" w:cs="Times New Roman"/>
                <w:sz w:val="20"/>
                <w:szCs w:val="20"/>
              </w:rPr>
              <w:t>св. 300 до 600</w:t>
            </w:r>
          </w:p>
        </w:tc>
        <w:tc>
          <w:tcPr>
            <w:tcW w:w="813"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overflowPunct w:val="0"/>
              <w:autoSpaceDE w:val="0"/>
              <w:autoSpaceDN w:val="0"/>
              <w:adjustRightInd w:val="0"/>
              <w:spacing w:line="240" w:lineRule="atLeast"/>
              <w:ind w:firstLine="0"/>
              <w:jc w:val="center"/>
              <w:rPr>
                <w:rFonts w:ascii="Times New Roman Полужирный" w:hAnsi="Times New Roman Полужирный" w:cs="Times New Roman"/>
                <w:b w:val="0"/>
                <w:bCs w:val="0"/>
                <w:sz w:val="20"/>
                <w:szCs w:val="20"/>
              </w:rPr>
            </w:pPr>
            <w:r w:rsidRPr="002650A7">
              <w:rPr>
                <w:rFonts w:ascii="Times New Roman Полужирный" w:hAnsi="Times New Roman Полужирный" w:cs="Times New Roman"/>
                <w:sz w:val="20"/>
                <w:szCs w:val="20"/>
              </w:rPr>
              <w:t>св. 600 до 800</w:t>
            </w:r>
          </w:p>
        </w:tc>
        <w:tc>
          <w:tcPr>
            <w:tcW w:w="813"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overflowPunct w:val="0"/>
              <w:autoSpaceDE w:val="0"/>
              <w:autoSpaceDN w:val="0"/>
              <w:adjustRightInd w:val="0"/>
              <w:spacing w:line="240" w:lineRule="atLeast"/>
              <w:ind w:firstLine="0"/>
              <w:jc w:val="center"/>
              <w:rPr>
                <w:rFonts w:ascii="Times New Roman Полужирный" w:hAnsi="Times New Roman Полужирный" w:cs="Times New Roman"/>
                <w:b w:val="0"/>
                <w:bCs w:val="0"/>
                <w:sz w:val="20"/>
                <w:szCs w:val="20"/>
              </w:rPr>
            </w:pPr>
            <w:r w:rsidRPr="002650A7">
              <w:rPr>
                <w:rFonts w:ascii="Times New Roman Полужирный" w:hAnsi="Times New Roman Полужирный" w:cs="Times New Roman"/>
                <w:sz w:val="20"/>
                <w:szCs w:val="20"/>
              </w:rPr>
              <w:t>св. 800 до 1000</w:t>
            </w:r>
          </w:p>
        </w:tc>
        <w:tc>
          <w:tcPr>
            <w:tcW w:w="813"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overflowPunct w:val="0"/>
              <w:autoSpaceDE w:val="0"/>
              <w:autoSpaceDN w:val="0"/>
              <w:adjustRightInd w:val="0"/>
              <w:spacing w:line="240" w:lineRule="atLeast"/>
              <w:ind w:firstLine="0"/>
              <w:jc w:val="center"/>
              <w:rPr>
                <w:rFonts w:ascii="Times New Roman Полужирный" w:hAnsi="Times New Roman Полужирный" w:cs="Times New Roman"/>
                <w:b w:val="0"/>
                <w:bCs w:val="0"/>
                <w:sz w:val="20"/>
                <w:szCs w:val="20"/>
              </w:rPr>
            </w:pPr>
            <w:r w:rsidRPr="002650A7">
              <w:rPr>
                <w:rFonts w:ascii="Times New Roman Полужирный" w:hAnsi="Times New Roman Полужирный" w:cs="Times New Roman"/>
                <w:sz w:val="20"/>
                <w:szCs w:val="20"/>
              </w:rPr>
              <w:t>св. 1000 до 1200</w:t>
            </w:r>
          </w:p>
        </w:tc>
        <w:tc>
          <w:tcPr>
            <w:tcW w:w="813"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overflowPunct w:val="0"/>
              <w:autoSpaceDE w:val="0"/>
              <w:autoSpaceDN w:val="0"/>
              <w:adjustRightInd w:val="0"/>
              <w:spacing w:line="240" w:lineRule="atLeast"/>
              <w:ind w:firstLine="0"/>
              <w:jc w:val="center"/>
              <w:rPr>
                <w:rFonts w:ascii="Times New Roman Полужирный" w:hAnsi="Times New Roman Полужирный" w:cs="Times New Roman"/>
                <w:b w:val="0"/>
                <w:bCs w:val="0"/>
                <w:sz w:val="20"/>
                <w:szCs w:val="20"/>
              </w:rPr>
            </w:pPr>
            <w:r w:rsidRPr="002650A7">
              <w:rPr>
                <w:rFonts w:ascii="Times New Roman Полужирный" w:hAnsi="Times New Roman Полужирный" w:cs="Times New Roman"/>
                <w:sz w:val="20"/>
                <w:szCs w:val="20"/>
              </w:rPr>
              <w:t>св. 1200 до 1400</w:t>
            </w:r>
          </w:p>
        </w:tc>
        <w:tc>
          <w:tcPr>
            <w:tcW w:w="750"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overflowPunct w:val="0"/>
              <w:autoSpaceDE w:val="0"/>
              <w:autoSpaceDN w:val="0"/>
              <w:adjustRightInd w:val="0"/>
              <w:spacing w:line="240" w:lineRule="atLeast"/>
              <w:ind w:firstLine="0"/>
              <w:jc w:val="center"/>
              <w:rPr>
                <w:rFonts w:ascii="Times New Roman Полужирный" w:hAnsi="Times New Roman Полужирный" w:cs="Times New Roman"/>
                <w:b w:val="0"/>
                <w:bCs w:val="0"/>
                <w:sz w:val="20"/>
                <w:szCs w:val="20"/>
              </w:rPr>
            </w:pPr>
            <w:r w:rsidRPr="002650A7">
              <w:rPr>
                <w:rFonts w:ascii="Times New Roman Полужирный" w:hAnsi="Times New Roman Полужирный" w:cs="Times New Roman"/>
                <w:sz w:val="20"/>
                <w:szCs w:val="20"/>
              </w:rPr>
              <w:t>300 и менее</w:t>
            </w:r>
          </w:p>
        </w:tc>
        <w:tc>
          <w:tcPr>
            <w:tcW w:w="813"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overflowPunct w:val="0"/>
              <w:autoSpaceDE w:val="0"/>
              <w:autoSpaceDN w:val="0"/>
              <w:adjustRightInd w:val="0"/>
              <w:spacing w:line="240" w:lineRule="atLeast"/>
              <w:ind w:firstLine="0"/>
              <w:jc w:val="center"/>
              <w:rPr>
                <w:rFonts w:ascii="Times New Roman Полужирный" w:hAnsi="Times New Roman Полужирный" w:cs="Times New Roman"/>
                <w:b w:val="0"/>
                <w:bCs w:val="0"/>
                <w:sz w:val="20"/>
                <w:szCs w:val="20"/>
              </w:rPr>
            </w:pPr>
            <w:r w:rsidRPr="002650A7">
              <w:rPr>
                <w:rFonts w:ascii="Times New Roman Полужирный" w:hAnsi="Times New Roman Полужирный" w:cs="Times New Roman"/>
                <w:sz w:val="20"/>
                <w:szCs w:val="20"/>
              </w:rPr>
              <w:t>св. 300 до 600</w:t>
            </w:r>
          </w:p>
        </w:tc>
      </w:tr>
      <w:tr w:rsidR="002650A7" w:rsidRPr="002650A7" w:rsidTr="002650A7">
        <w:tc>
          <w:tcPr>
            <w:tcW w:w="3146"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overflowPunct w:val="0"/>
              <w:autoSpaceDE w:val="0"/>
              <w:autoSpaceDN w:val="0"/>
              <w:adjustRightInd w:val="0"/>
              <w:spacing w:line="240" w:lineRule="atLeast"/>
              <w:ind w:firstLine="0"/>
              <w:jc w:val="left"/>
              <w:rPr>
                <w:rFonts w:ascii="Times New Roman" w:hAnsi="Times New Roman" w:cs="Times New Roman"/>
                <w:b w:val="0"/>
                <w:bCs w:val="0"/>
                <w:szCs w:val="20"/>
              </w:rPr>
            </w:pPr>
            <w:r w:rsidRPr="002650A7">
              <w:rPr>
                <w:rFonts w:ascii="Times New Roman" w:hAnsi="Times New Roman" w:cs="Times New Roman"/>
                <w:b w:val="0"/>
                <w:bCs w:val="0"/>
                <w:szCs w:val="20"/>
              </w:rPr>
              <w:t xml:space="preserve">Населенные пункты; коллективные сады с садовыми домиками, дачные поселки; отдельные промышленные и сельскохозяйственные предприятия; тепличные комбинаты и хозяйства; птицефабрики; молокозаводы; карьеры разработки полезных ископаемых; гаражи и открытые стоянки для автомобилей индивидуальных владельцев на количество автомобилей свыше 20; отдельно стоящие здания с массовым скоплением людей; </w:t>
            </w:r>
            <w:r w:rsidRPr="002650A7">
              <w:rPr>
                <w:rFonts w:ascii="Times New Roman" w:hAnsi="Times New Roman" w:cs="Times New Roman"/>
                <w:b w:val="0"/>
                <w:bCs w:val="0"/>
                <w:szCs w:val="20"/>
              </w:rPr>
              <w:lastRenderedPageBreak/>
              <w:t xml:space="preserve">железнодорожные станции; очистные сооружения и насосные станции водопроводные, не относящиеся к магистральному трубопроводу, склады легковоспламеняющихся и горючих жидкостей и газов с объемом хранения свыше </w:t>
            </w:r>
            <w:smartTag w:uri="urn:schemas-microsoft-com:office:smarttags" w:element="metricconverter">
              <w:smartTagPr>
                <w:attr w:name="ProductID" w:val="1000 м"/>
              </w:smartTagPr>
              <w:r w:rsidRPr="002650A7">
                <w:rPr>
                  <w:rFonts w:ascii="Times New Roman" w:hAnsi="Times New Roman" w:cs="Times New Roman"/>
                  <w:b w:val="0"/>
                  <w:bCs w:val="0"/>
                  <w:szCs w:val="20"/>
                </w:rPr>
                <w:t>1000 м</w:t>
              </w:r>
            </w:smartTag>
            <w:r w:rsidRPr="002650A7">
              <w:rPr>
                <w:rFonts w:ascii="Times New Roman" w:hAnsi="Times New Roman" w:cs="Times New Roman"/>
                <w:b w:val="0"/>
                <w:bCs w:val="0"/>
                <w:szCs w:val="20"/>
              </w:rPr>
              <w:t>; автозаправочные станции; мачты (башни) и сооружения многоканальной радиорелейной линии технологической связи трубопроводов, мачты (башни) и сооружения многоканальной радиорелейной линии связи операторов связи –владельцев коммуникаций.</w:t>
            </w:r>
          </w:p>
        </w:tc>
        <w:tc>
          <w:tcPr>
            <w:tcW w:w="783"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overflowPunct w:val="0"/>
              <w:autoSpaceDE w:val="0"/>
              <w:autoSpaceDN w:val="0"/>
              <w:adjustRightInd w:val="0"/>
              <w:spacing w:line="240" w:lineRule="atLeast"/>
              <w:ind w:firstLine="0"/>
              <w:jc w:val="center"/>
              <w:rPr>
                <w:rFonts w:ascii="Times New Roman" w:hAnsi="Times New Roman" w:cs="Times New Roman"/>
                <w:b w:val="0"/>
                <w:bCs w:val="0"/>
                <w:sz w:val="20"/>
                <w:szCs w:val="20"/>
              </w:rPr>
            </w:pPr>
            <w:r w:rsidRPr="002650A7">
              <w:rPr>
                <w:rFonts w:ascii="Times New Roman" w:hAnsi="Times New Roman" w:cs="Times New Roman"/>
                <w:b w:val="0"/>
                <w:bCs w:val="0"/>
                <w:sz w:val="20"/>
                <w:szCs w:val="20"/>
              </w:rPr>
              <w:lastRenderedPageBreak/>
              <w:t>100</w:t>
            </w:r>
          </w:p>
        </w:tc>
        <w:tc>
          <w:tcPr>
            <w:tcW w:w="813"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overflowPunct w:val="0"/>
              <w:autoSpaceDE w:val="0"/>
              <w:autoSpaceDN w:val="0"/>
              <w:adjustRightInd w:val="0"/>
              <w:spacing w:line="240" w:lineRule="atLeast"/>
              <w:ind w:firstLine="0"/>
              <w:jc w:val="center"/>
              <w:rPr>
                <w:rFonts w:ascii="Times New Roman" w:hAnsi="Times New Roman" w:cs="Times New Roman"/>
                <w:b w:val="0"/>
                <w:bCs w:val="0"/>
                <w:sz w:val="20"/>
                <w:szCs w:val="20"/>
              </w:rPr>
            </w:pPr>
            <w:r w:rsidRPr="002650A7">
              <w:rPr>
                <w:rFonts w:ascii="Times New Roman" w:hAnsi="Times New Roman" w:cs="Times New Roman"/>
                <w:b w:val="0"/>
                <w:bCs w:val="0"/>
                <w:sz w:val="20"/>
                <w:szCs w:val="20"/>
              </w:rPr>
              <w:t>150</w:t>
            </w:r>
          </w:p>
        </w:tc>
        <w:tc>
          <w:tcPr>
            <w:tcW w:w="813"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overflowPunct w:val="0"/>
              <w:autoSpaceDE w:val="0"/>
              <w:autoSpaceDN w:val="0"/>
              <w:adjustRightInd w:val="0"/>
              <w:spacing w:line="240" w:lineRule="atLeast"/>
              <w:ind w:firstLine="0"/>
              <w:jc w:val="center"/>
              <w:rPr>
                <w:rFonts w:ascii="Times New Roman" w:hAnsi="Times New Roman" w:cs="Times New Roman"/>
                <w:b w:val="0"/>
                <w:bCs w:val="0"/>
                <w:sz w:val="20"/>
                <w:szCs w:val="20"/>
              </w:rPr>
            </w:pPr>
            <w:r w:rsidRPr="002650A7">
              <w:rPr>
                <w:rFonts w:ascii="Times New Roman" w:hAnsi="Times New Roman" w:cs="Times New Roman"/>
                <w:b w:val="0"/>
                <w:bCs w:val="0"/>
                <w:sz w:val="20"/>
                <w:szCs w:val="20"/>
              </w:rPr>
              <w:t>200</w:t>
            </w:r>
          </w:p>
        </w:tc>
        <w:tc>
          <w:tcPr>
            <w:tcW w:w="813"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overflowPunct w:val="0"/>
              <w:autoSpaceDE w:val="0"/>
              <w:autoSpaceDN w:val="0"/>
              <w:adjustRightInd w:val="0"/>
              <w:spacing w:line="240" w:lineRule="atLeast"/>
              <w:ind w:firstLine="0"/>
              <w:jc w:val="center"/>
              <w:rPr>
                <w:rFonts w:ascii="Times New Roman" w:hAnsi="Times New Roman" w:cs="Times New Roman"/>
                <w:b w:val="0"/>
                <w:bCs w:val="0"/>
                <w:sz w:val="20"/>
                <w:szCs w:val="20"/>
              </w:rPr>
            </w:pPr>
            <w:r w:rsidRPr="002650A7">
              <w:rPr>
                <w:rFonts w:ascii="Times New Roman" w:hAnsi="Times New Roman" w:cs="Times New Roman"/>
                <w:b w:val="0"/>
                <w:bCs w:val="0"/>
                <w:sz w:val="20"/>
                <w:szCs w:val="20"/>
              </w:rPr>
              <w:t>250</w:t>
            </w:r>
          </w:p>
        </w:tc>
        <w:tc>
          <w:tcPr>
            <w:tcW w:w="813"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overflowPunct w:val="0"/>
              <w:autoSpaceDE w:val="0"/>
              <w:autoSpaceDN w:val="0"/>
              <w:adjustRightInd w:val="0"/>
              <w:spacing w:line="240" w:lineRule="atLeast"/>
              <w:ind w:firstLine="0"/>
              <w:jc w:val="center"/>
              <w:rPr>
                <w:rFonts w:ascii="Times New Roman" w:hAnsi="Times New Roman" w:cs="Times New Roman"/>
                <w:b w:val="0"/>
                <w:bCs w:val="0"/>
                <w:sz w:val="20"/>
                <w:szCs w:val="20"/>
              </w:rPr>
            </w:pPr>
            <w:r w:rsidRPr="002650A7">
              <w:rPr>
                <w:rFonts w:ascii="Times New Roman" w:hAnsi="Times New Roman" w:cs="Times New Roman"/>
                <w:b w:val="0"/>
                <w:bCs w:val="0"/>
                <w:sz w:val="20"/>
                <w:szCs w:val="20"/>
              </w:rPr>
              <w:t>300</w:t>
            </w:r>
          </w:p>
        </w:tc>
        <w:tc>
          <w:tcPr>
            <w:tcW w:w="813"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overflowPunct w:val="0"/>
              <w:autoSpaceDE w:val="0"/>
              <w:autoSpaceDN w:val="0"/>
              <w:adjustRightInd w:val="0"/>
              <w:spacing w:line="240" w:lineRule="atLeast"/>
              <w:ind w:firstLine="0"/>
              <w:jc w:val="center"/>
              <w:rPr>
                <w:rFonts w:ascii="Times New Roman" w:hAnsi="Times New Roman" w:cs="Times New Roman"/>
                <w:b w:val="0"/>
                <w:bCs w:val="0"/>
                <w:sz w:val="20"/>
                <w:szCs w:val="20"/>
              </w:rPr>
            </w:pPr>
            <w:r w:rsidRPr="002650A7">
              <w:rPr>
                <w:rFonts w:ascii="Times New Roman" w:hAnsi="Times New Roman" w:cs="Times New Roman"/>
                <w:b w:val="0"/>
                <w:bCs w:val="0"/>
                <w:sz w:val="20"/>
                <w:szCs w:val="20"/>
              </w:rPr>
              <w:t>350</w:t>
            </w:r>
          </w:p>
        </w:tc>
        <w:tc>
          <w:tcPr>
            <w:tcW w:w="750"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overflowPunct w:val="0"/>
              <w:autoSpaceDE w:val="0"/>
              <w:autoSpaceDN w:val="0"/>
              <w:adjustRightInd w:val="0"/>
              <w:spacing w:line="240" w:lineRule="atLeast"/>
              <w:ind w:firstLine="0"/>
              <w:jc w:val="center"/>
              <w:rPr>
                <w:rFonts w:ascii="Times New Roman" w:hAnsi="Times New Roman" w:cs="Times New Roman"/>
                <w:b w:val="0"/>
                <w:bCs w:val="0"/>
                <w:sz w:val="20"/>
                <w:szCs w:val="20"/>
              </w:rPr>
            </w:pPr>
            <w:r w:rsidRPr="002650A7">
              <w:rPr>
                <w:rFonts w:ascii="Times New Roman" w:hAnsi="Times New Roman" w:cs="Times New Roman"/>
                <w:b w:val="0"/>
                <w:bCs w:val="0"/>
                <w:sz w:val="20"/>
                <w:szCs w:val="20"/>
              </w:rPr>
              <w:t>75</w:t>
            </w:r>
          </w:p>
        </w:tc>
        <w:tc>
          <w:tcPr>
            <w:tcW w:w="813"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overflowPunct w:val="0"/>
              <w:autoSpaceDE w:val="0"/>
              <w:autoSpaceDN w:val="0"/>
              <w:adjustRightInd w:val="0"/>
              <w:spacing w:line="240" w:lineRule="atLeast"/>
              <w:ind w:firstLine="0"/>
              <w:jc w:val="center"/>
              <w:rPr>
                <w:rFonts w:ascii="Times New Roman" w:hAnsi="Times New Roman" w:cs="Times New Roman"/>
                <w:b w:val="0"/>
                <w:bCs w:val="0"/>
                <w:sz w:val="20"/>
                <w:szCs w:val="20"/>
              </w:rPr>
            </w:pPr>
            <w:r w:rsidRPr="002650A7">
              <w:rPr>
                <w:rFonts w:ascii="Times New Roman" w:hAnsi="Times New Roman" w:cs="Times New Roman"/>
                <w:b w:val="0"/>
                <w:bCs w:val="0"/>
                <w:sz w:val="20"/>
                <w:szCs w:val="20"/>
              </w:rPr>
              <w:t>125</w:t>
            </w:r>
          </w:p>
        </w:tc>
      </w:tr>
      <w:tr w:rsidR="002650A7" w:rsidRPr="002650A7" w:rsidTr="002650A7">
        <w:trPr>
          <w:trHeight w:val="20"/>
        </w:trPr>
        <w:tc>
          <w:tcPr>
            <w:tcW w:w="3146"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overflowPunct w:val="0"/>
              <w:autoSpaceDE w:val="0"/>
              <w:autoSpaceDN w:val="0"/>
              <w:adjustRightInd w:val="0"/>
              <w:spacing w:line="240" w:lineRule="atLeast"/>
              <w:ind w:firstLine="0"/>
              <w:jc w:val="left"/>
              <w:rPr>
                <w:rFonts w:ascii="Times New Roman" w:hAnsi="Times New Roman" w:cs="Times New Roman"/>
                <w:b w:val="0"/>
                <w:bCs w:val="0"/>
                <w:szCs w:val="20"/>
              </w:rPr>
            </w:pPr>
            <w:r w:rsidRPr="002650A7">
              <w:rPr>
                <w:rFonts w:ascii="Times New Roman" w:hAnsi="Times New Roman" w:cs="Times New Roman"/>
                <w:b w:val="0"/>
                <w:bCs w:val="0"/>
                <w:szCs w:val="20"/>
              </w:rPr>
              <w:lastRenderedPageBreak/>
              <w:t xml:space="preserve">Садовые домики, дачи;  кладбища; </w:t>
            </w:r>
          </w:p>
          <w:p w:rsidR="002650A7" w:rsidRPr="002650A7" w:rsidRDefault="002650A7" w:rsidP="002650A7">
            <w:pPr>
              <w:widowControl/>
              <w:overflowPunct w:val="0"/>
              <w:autoSpaceDE w:val="0"/>
              <w:autoSpaceDN w:val="0"/>
              <w:adjustRightInd w:val="0"/>
              <w:spacing w:line="240" w:lineRule="atLeast"/>
              <w:ind w:firstLine="0"/>
              <w:jc w:val="left"/>
              <w:rPr>
                <w:rFonts w:ascii="Times New Roman" w:hAnsi="Times New Roman" w:cs="Times New Roman"/>
                <w:b w:val="0"/>
                <w:bCs w:val="0"/>
                <w:szCs w:val="20"/>
              </w:rPr>
            </w:pPr>
            <w:r w:rsidRPr="002650A7">
              <w:rPr>
                <w:rFonts w:ascii="Times New Roman" w:hAnsi="Times New Roman" w:cs="Times New Roman"/>
                <w:b w:val="0"/>
                <w:bCs w:val="0"/>
                <w:szCs w:val="20"/>
              </w:rPr>
              <w:t>сельскохозяйственные фермы и огороженные участки для организованного выпаса скота; полевые станы</w:t>
            </w:r>
          </w:p>
        </w:tc>
        <w:tc>
          <w:tcPr>
            <w:tcW w:w="783"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overflowPunct w:val="0"/>
              <w:autoSpaceDE w:val="0"/>
              <w:autoSpaceDN w:val="0"/>
              <w:adjustRightInd w:val="0"/>
              <w:spacing w:line="240" w:lineRule="atLeast"/>
              <w:ind w:firstLine="0"/>
              <w:jc w:val="center"/>
              <w:rPr>
                <w:rFonts w:ascii="Times New Roman" w:hAnsi="Times New Roman" w:cs="Times New Roman"/>
                <w:b w:val="0"/>
                <w:bCs w:val="0"/>
                <w:sz w:val="20"/>
                <w:szCs w:val="20"/>
              </w:rPr>
            </w:pPr>
            <w:r w:rsidRPr="002650A7">
              <w:rPr>
                <w:rFonts w:ascii="Times New Roman" w:hAnsi="Times New Roman" w:cs="Times New Roman"/>
                <w:b w:val="0"/>
                <w:bCs w:val="0"/>
                <w:sz w:val="20"/>
                <w:szCs w:val="20"/>
              </w:rPr>
              <w:t>75</w:t>
            </w:r>
          </w:p>
        </w:tc>
        <w:tc>
          <w:tcPr>
            <w:tcW w:w="813"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overflowPunct w:val="0"/>
              <w:autoSpaceDE w:val="0"/>
              <w:autoSpaceDN w:val="0"/>
              <w:adjustRightInd w:val="0"/>
              <w:spacing w:line="240" w:lineRule="atLeast"/>
              <w:ind w:firstLine="0"/>
              <w:jc w:val="center"/>
              <w:rPr>
                <w:rFonts w:ascii="Times New Roman" w:hAnsi="Times New Roman" w:cs="Times New Roman"/>
                <w:b w:val="0"/>
                <w:bCs w:val="0"/>
                <w:sz w:val="20"/>
                <w:szCs w:val="20"/>
              </w:rPr>
            </w:pPr>
            <w:r w:rsidRPr="002650A7">
              <w:rPr>
                <w:rFonts w:ascii="Times New Roman" w:hAnsi="Times New Roman" w:cs="Times New Roman"/>
                <w:b w:val="0"/>
                <w:bCs w:val="0"/>
                <w:sz w:val="20"/>
                <w:szCs w:val="20"/>
              </w:rPr>
              <w:t>125</w:t>
            </w:r>
          </w:p>
        </w:tc>
        <w:tc>
          <w:tcPr>
            <w:tcW w:w="813"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overflowPunct w:val="0"/>
              <w:autoSpaceDE w:val="0"/>
              <w:autoSpaceDN w:val="0"/>
              <w:adjustRightInd w:val="0"/>
              <w:spacing w:line="240" w:lineRule="atLeast"/>
              <w:ind w:firstLine="0"/>
              <w:jc w:val="center"/>
              <w:rPr>
                <w:rFonts w:ascii="Times New Roman" w:hAnsi="Times New Roman" w:cs="Times New Roman"/>
                <w:b w:val="0"/>
                <w:bCs w:val="0"/>
                <w:sz w:val="20"/>
                <w:szCs w:val="20"/>
              </w:rPr>
            </w:pPr>
            <w:r w:rsidRPr="002650A7">
              <w:rPr>
                <w:rFonts w:ascii="Times New Roman" w:hAnsi="Times New Roman" w:cs="Times New Roman"/>
                <w:b w:val="0"/>
                <w:bCs w:val="0"/>
                <w:sz w:val="20"/>
                <w:szCs w:val="20"/>
              </w:rPr>
              <w:t>150</w:t>
            </w:r>
          </w:p>
        </w:tc>
        <w:tc>
          <w:tcPr>
            <w:tcW w:w="813"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overflowPunct w:val="0"/>
              <w:autoSpaceDE w:val="0"/>
              <w:autoSpaceDN w:val="0"/>
              <w:adjustRightInd w:val="0"/>
              <w:spacing w:line="240" w:lineRule="atLeast"/>
              <w:ind w:firstLine="0"/>
              <w:jc w:val="center"/>
              <w:rPr>
                <w:rFonts w:ascii="Times New Roman" w:hAnsi="Times New Roman" w:cs="Times New Roman"/>
                <w:b w:val="0"/>
                <w:bCs w:val="0"/>
                <w:sz w:val="20"/>
                <w:szCs w:val="20"/>
              </w:rPr>
            </w:pPr>
            <w:r w:rsidRPr="002650A7">
              <w:rPr>
                <w:rFonts w:ascii="Times New Roman" w:hAnsi="Times New Roman" w:cs="Times New Roman"/>
                <w:b w:val="0"/>
                <w:bCs w:val="0"/>
                <w:sz w:val="20"/>
                <w:szCs w:val="20"/>
              </w:rPr>
              <w:t>200</w:t>
            </w:r>
          </w:p>
        </w:tc>
        <w:tc>
          <w:tcPr>
            <w:tcW w:w="813"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overflowPunct w:val="0"/>
              <w:autoSpaceDE w:val="0"/>
              <w:autoSpaceDN w:val="0"/>
              <w:adjustRightInd w:val="0"/>
              <w:spacing w:line="240" w:lineRule="atLeast"/>
              <w:ind w:firstLine="0"/>
              <w:jc w:val="center"/>
              <w:rPr>
                <w:rFonts w:ascii="Times New Roman" w:hAnsi="Times New Roman" w:cs="Times New Roman"/>
                <w:b w:val="0"/>
                <w:bCs w:val="0"/>
                <w:sz w:val="20"/>
                <w:szCs w:val="20"/>
              </w:rPr>
            </w:pPr>
            <w:r w:rsidRPr="002650A7">
              <w:rPr>
                <w:rFonts w:ascii="Times New Roman" w:hAnsi="Times New Roman" w:cs="Times New Roman"/>
                <w:b w:val="0"/>
                <w:bCs w:val="0"/>
                <w:sz w:val="20"/>
                <w:szCs w:val="20"/>
              </w:rPr>
              <w:t>225</w:t>
            </w:r>
          </w:p>
        </w:tc>
        <w:tc>
          <w:tcPr>
            <w:tcW w:w="813"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overflowPunct w:val="0"/>
              <w:autoSpaceDE w:val="0"/>
              <w:autoSpaceDN w:val="0"/>
              <w:adjustRightInd w:val="0"/>
              <w:spacing w:line="240" w:lineRule="atLeast"/>
              <w:ind w:firstLine="0"/>
              <w:jc w:val="center"/>
              <w:rPr>
                <w:rFonts w:ascii="Times New Roman" w:hAnsi="Times New Roman" w:cs="Times New Roman"/>
                <w:b w:val="0"/>
                <w:bCs w:val="0"/>
                <w:sz w:val="20"/>
                <w:szCs w:val="20"/>
              </w:rPr>
            </w:pPr>
            <w:r w:rsidRPr="002650A7">
              <w:rPr>
                <w:rFonts w:ascii="Times New Roman" w:hAnsi="Times New Roman" w:cs="Times New Roman"/>
                <w:b w:val="0"/>
                <w:bCs w:val="0"/>
                <w:sz w:val="20"/>
                <w:szCs w:val="20"/>
              </w:rPr>
              <w:t>250</w:t>
            </w:r>
          </w:p>
        </w:tc>
        <w:tc>
          <w:tcPr>
            <w:tcW w:w="750"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overflowPunct w:val="0"/>
              <w:autoSpaceDE w:val="0"/>
              <w:autoSpaceDN w:val="0"/>
              <w:adjustRightInd w:val="0"/>
              <w:spacing w:line="240" w:lineRule="atLeast"/>
              <w:ind w:firstLine="0"/>
              <w:jc w:val="center"/>
              <w:rPr>
                <w:rFonts w:ascii="Times New Roman" w:hAnsi="Times New Roman" w:cs="Times New Roman"/>
                <w:b w:val="0"/>
                <w:bCs w:val="0"/>
                <w:sz w:val="20"/>
                <w:szCs w:val="20"/>
              </w:rPr>
            </w:pPr>
            <w:r w:rsidRPr="002650A7">
              <w:rPr>
                <w:rFonts w:ascii="Times New Roman" w:hAnsi="Times New Roman" w:cs="Times New Roman"/>
                <w:b w:val="0"/>
                <w:bCs w:val="0"/>
                <w:sz w:val="20"/>
                <w:szCs w:val="20"/>
              </w:rPr>
              <w:t>75</w:t>
            </w:r>
          </w:p>
        </w:tc>
        <w:tc>
          <w:tcPr>
            <w:tcW w:w="813"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overflowPunct w:val="0"/>
              <w:autoSpaceDE w:val="0"/>
              <w:autoSpaceDN w:val="0"/>
              <w:adjustRightInd w:val="0"/>
              <w:spacing w:line="240" w:lineRule="atLeast"/>
              <w:ind w:firstLine="0"/>
              <w:jc w:val="center"/>
              <w:rPr>
                <w:rFonts w:ascii="Times New Roman" w:hAnsi="Times New Roman" w:cs="Times New Roman"/>
                <w:b w:val="0"/>
                <w:bCs w:val="0"/>
                <w:sz w:val="20"/>
                <w:szCs w:val="20"/>
              </w:rPr>
            </w:pPr>
            <w:r w:rsidRPr="002650A7">
              <w:rPr>
                <w:rFonts w:ascii="Times New Roman" w:hAnsi="Times New Roman" w:cs="Times New Roman"/>
                <w:b w:val="0"/>
                <w:bCs w:val="0"/>
                <w:sz w:val="20"/>
                <w:szCs w:val="20"/>
              </w:rPr>
              <w:t>100</w:t>
            </w:r>
          </w:p>
        </w:tc>
      </w:tr>
      <w:tr w:rsidR="002650A7" w:rsidRPr="002650A7" w:rsidTr="002650A7">
        <w:trPr>
          <w:trHeight w:val="20"/>
        </w:trPr>
        <w:tc>
          <w:tcPr>
            <w:tcW w:w="3146"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overflowPunct w:val="0"/>
              <w:autoSpaceDE w:val="0"/>
              <w:autoSpaceDN w:val="0"/>
              <w:adjustRightInd w:val="0"/>
              <w:spacing w:line="240" w:lineRule="atLeast"/>
              <w:ind w:firstLine="0"/>
              <w:jc w:val="left"/>
              <w:rPr>
                <w:rFonts w:ascii="Times New Roman" w:hAnsi="Times New Roman" w:cs="Times New Roman"/>
                <w:b w:val="0"/>
                <w:bCs w:val="0"/>
                <w:szCs w:val="20"/>
              </w:rPr>
            </w:pPr>
            <w:r w:rsidRPr="002650A7">
              <w:rPr>
                <w:rFonts w:ascii="Times New Roman" w:hAnsi="Times New Roman" w:cs="Times New Roman"/>
                <w:b w:val="0"/>
                <w:bCs w:val="0"/>
                <w:szCs w:val="20"/>
              </w:rPr>
              <w:t xml:space="preserve"> Отдельно стоящие нежилые и подсобные строения; канализационные сооружения; автомобильные дороги IV, V категорий в параллельном направлен. </w:t>
            </w:r>
          </w:p>
        </w:tc>
        <w:tc>
          <w:tcPr>
            <w:tcW w:w="783"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overflowPunct w:val="0"/>
              <w:autoSpaceDE w:val="0"/>
              <w:autoSpaceDN w:val="0"/>
              <w:adjustRightInd w:val="0"/>
              <w:spacing w:line="240" w:lineRule="atLeast"/>
              <w:ind w:firstLine="0"/>
              <w:jc w:val="center"/>
              <w:rPr>
                <w:rFonts w:ascii="Times New Roman" w:hAnsi="Times New Roman" w:cs="Times New Roman"/>
                <w:b w:val="0"/>
                <w:bCs w:val="0"/>
                <w:sz w:val="20"/>
                <w:szCs w:val="20"/>
              </w:rPr>
            </w:pPr>
            <w:r w:rsidRPr="002650A7">
              <w:rPr>
                <w:rFonts w:ascii="Times New Roman" w:hAnsi="Times New Roman" w:cs="Times New Roman"/>
                <w:b w:val="0"/>
                <w:bCs w:val="0"/>
                <w:sz w:val="20"/>
                <w:szCs w:val="20"/>
              </w:rPr>
              <w:t>30</w:t>
            </w:r>
          </w:p>
        </w:tc>
        <w:tc>
          <w:tcPr>
            <w:tcW w:w="813"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overflowPunct w:val="0"/>
              <w:autoSpaceDE w:val="0"/>
              <w:autoSpaceDN w:val="0"/>
              <w:adjustRightInd w:val="0"/>
              <w:spacing w:line="240" w:lineRule="atLeast"/>
              <w:ind w:firstLine="0"/>
              <w:jc w:val="center"/>
              <w:rPr>
                <w:rFonts w:ascii="Times New Roman" w:hAnsi="Times New Roman" w:cs="Times New Roman"/>
                <w:b w:val="0"/>
                <w:bCs w:val="0"/>
                <w:sz w:val="20"/>
                <w:szCs w:val="20"/>
              </w:rPr>
            </w:pPr>
            <w:r w:rsidRPr="002650A7">
              <w:rPr>
                <w:rFonts w:ascii="Times New Roman" w:hAnsi="Times New Roman" w:cs="Times New Roman"/>
                <w:b w:val="0"/>
                <w:bCs w:val="0"/>
                <w:sz w:val="20"/>
                <w:szCs w:val="20"/>
              </w:rPr>
              <w:t>50</w:t>
            </w:r>
          </w:p>
        </w:tc>
        <w:tc>
          <w:tcPr>
            <w:tcW w:w="813"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overflowPunct w:val="0"/>
              <w:autoSpaceDE w:val="0"/>
              <w:autoSpaceDN w:val="0"/>
              <w:adjustRightInd w:val="0"/>
              <w:spacing w:line="240" w:lineRule="atLeast"/>
              <w:ind w:firstLine="0"/>
              <w:jc w:val="center"/>
              <w:rPr>
                <w:rFonts w:ascii="Times New Roman" w:hAnsi="Times New Roman" w:cs="Times New Roman"/>
                <w:b w:val="0"/>
                <w:bCs w:val="0"/>
                <w:sz w:val="20"/>
                <w:szCs w:val="20"/>
              </w:rPr>
            </w:pPr>
            <w:r w:rsidRPr="002650A7">
              <w:rPr>
                <w:rFonts w:ascii="Times New Roman" w:hAnsi="Times New Roman" w:cs="Times New Roman"/>
                <w:b w:val="0"/>
                <w:bCs w:val="0"/>
                <w:sz w:val="20"/>
                <w:szCs w:val="20"/>
              </w:rPr>
              <w:t>100</w:t>
            </w:r>
          </w:p>
        </w:tc>
        <w:tc>
          <w:tcPr>
            <w:tcW w:w="813"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overflowPunct w:val="0"/>
              <w:autoSpaceDE w:val="0"/>
              <w:autoSpaceDN w:val="0"/>
              <w:adjustRightInd w:val="0"/>
              <w:spacing w:line="240" w:lineRule="atLeast"/>
              <w:ind w:firstLine="0"/>
              <w:jc w:val="center"/>
              <w:rPr>
                <w:rFonts w:ascii="Times New Roman" w:hAnsi="Times New Roman" w:cs="Times New Roman"/>
                <w:b w:val="0"/>
                <w:bCs w:val="0"/>
                <w:sz w:val="20"/>
                <w:szCs w:val="20"/>
              </w:rPr>
            </w:pPr>
            <w:r w:rsidRPr="002650A7">
              <w:rPr>
                <w:rFonts w:ascii="Times New Roman" w:hAnsi="Times New Roman" w:cs="Times New Roman"/>
                <w:b w:val="0"/>
                <w:bCs w:val="0"/>
                <w:sz w:val="20"/>
                <w:szCs w:val="20"/>
              </w:rPr>
              <w:t>150</w:t>
            </w:r>
          </w:p>
        </w:tc>
        <w:tc>
          <w:tcPr>
            <w:tcW w:w="813"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overflowPunct w:val="0"/>
              <w:autoSpaceDE w:val="0"/>
              <w:autoSpaceDN w:val="0"/>
              <w:adjustRightInd w:val="0"/>
              <w:spacing w:line="240" w:lineRule="atLeast"/>
              <w:ind w:firstLine="0"/>
              <w:jc w:val="center"/>
              <w:rPr>
                <w:rFonts w:ascii="Times New Roman" w:hAnsi="Times New Roman" w:cs="Times New Roman"/>
                <w:b w:val="0"/>
                <w:bCs w:val="0"/>
                <w:sz w:val="20"/>
                <w:szCs w:val="20"/>
              </w:rPr>
            </w:pPr>
            <w:r w:rsidRPr="002650A7">
              <w:rPr>
                <w:rFonts w:ascii="Times New Roman" w:hAnsi="Times New Roman" w:cs="Times New Roman"/>
                <w:b w:val="0"/>
                <w:bCs w:val="0"/>
                <w:sz w:val="20"/>
                <w:szCs w:val="20"/>
              </w:rPr>
              <w:t>175</w:t>
            </w:r>
          </w:p>
        </w:tc>
        <w:tc>
          <w:tcPr>
            <w:tcW w:w="813"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overflowPunct w:val="0"/>
              <w:autoSpaceDE w:val="0"/>
              <w:autoSpaceDN w:val="0"/>
              <w:adjustRightInd w:val="0"/>
              <w:spacing w:line="240" w:lineRule="atLeast"/>
              <w:ind w:firstLine="0"/>
              <w:jc w:val="center"/>
              <w:rPr>
                <w:rFonts w:ascii="Times New Roman" w:hAnsi="Times New Roman" w:cs="Times New Roman"/>
                <w:b w:val="0"/>
                <w:bCs w:val="0"/>
                <w:sz w:val="20"/>
                <w:szCs w:val="20"/>
              </w:rPr>
            </w:pPr>
            <w:r w:rsidRPr="002650A7">
              <w:rPr>
                <w:rFonts w:ascii="Times New Roman" w:hAnsi="Times New Roman" w:cs="Times New Roman"/>
                <w:b w:val="0"/>
                <w:bCs w:val="0"/>
                <w:sz w:val="20"/>
                <w:szCs w:val="20"/>
              </w:rPr>
              <w:t>200</w:t>
            </w:r>
          </w:p>
        </w:tc>
        <w:tc>
          <w:tcPr>
            <w:tcW w:w="750"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overflowPunct w:val="0"/>
              <w:autoSpaceDE w:val="0"/>
              <w:autoSpaceDN w:val="0"/>
              <w:adjustRightInd w:val="0"/>
              <w:spacing w:line="240" w:lineRule="atLeast"/>
              <w:ind w:firstLine="0"/>
              <w:jc w:val="center"/>
              <w:rPr>
                <w:rFonts w:ascii="Times New Roman" w:hAnsi="Times New Roman" w:cs="Times New Roman"/>
                <w:b w:val="0"/>
                <w:bCs w:val="0"/>
                <w:sz w:val="20"/>
                <w:szCs w:val="20"/>
              </w:rPr>
            </w:pPr>
            <w:r w:rsidRPr="002650A7">
              <w:rPr>
                <w:rFonts w:ascii="Times New Roman" w:hAnsi="Times New Roman" w:cs="Times New Roman"/>
                <w:b w:val="0"/>
                <w:bCs w:val="0"/>
                <w:sz w:val="20"/>
                <w:szCs w:val="20"/>
              </w:rPr>
              <w:t>30</w:t>
            </w:r>
          </w:p>
        </w:tc>
        <w:tc>
          <w:tcPr>
            <w:tcW w:w="813" w:type="dxa"/>
            <w:tcBorders>
              <w:top w:val="single" w:sz="4" w:space="0" w:color="000000"/>
              <w:left w:val="single" w:sz="4" w:space="0" w:color="000000"/>
              <w:right w:val="single" w:sz="4" w:space="0" w:color="000000"/>
            </w:tcBorders>
          </w:tcPr>
          <w:p w:rsidR="002650A7" w:rsidRPr="002650A7" w:rsidRDefault="002650A7" w:rsidP="002650A7">
            <w:pPr>
              <w:widowControl/>
              <w:overflowPunct w:val="0"/>
              <w:autoSpaceDE w:val="0"/>
              <w:autoSpaceDN w:val="0"/>
              <w:adjustRightInd w:val="0"/>
              <w:spacing w:line="240" w:lineRule="atLeast"/>
              <w:ind w:firstLine="0"/>
              <w:jc w:val="center"/>
              <w:rPr>
                <w:rFonts w:ascii="Times New Roman" w:hAnsi="Times New Roman" w:cs="Times New Roman"/>
                <w:b w:val="0"/>
                <w:bCs w:val="0"/>
                <w:sz w:val="20"/>
                <w:szCs w:val="20"/>
              </w:rPr>
            </w:pPr>
            <w:r w:rsidRPr="002650A7">
              <w:rPr>
                <w:rFonts w:ascii="Times New Roman" w:hAnsi="Times New Roman" w:cs="Times New Roman"/>
                <w:b w:val="0"/>
                <w:bCs w:val="0"/>
                <w:sz w:val="20"/>
                <w:szCs w:val="20"/>
              </w:rPr>
              <w:t>50</w:t>
            </w:r>
          </w:p>
        </w:tc>
      </w:tr>
      <w:tr w:rsidR="002650A7" w:rsidRPr="002650A7" w:rsidTr="002650A7">
        <w:trPr>
          <w:trHeight w:val="20"/>
        </w:trPr>
        <w:tc>
          <w:tcPr>
            <w:tcW w:w="3146"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overflowPunct w:val="0"/>
              <w:autoSpaceDE w:val="0"/>
              <w:autoSpaceDN w:val="0"/>
              <w:adjustRightInd w:val="0"/>
              <w:spacing w:line="240" w:lineRule="atLeast"/>
              <w:ind w:firstLine="0"/>
              <w:jc w:val="left"/>
              <w:rPr>
                <w:rFonts w:ascii="Times New Roman" w:hAnsi="Times New Roman" w:cs="Times New Roman"/>
                <w:b w:val="0"/>
                <w:bCs w:val="0"/>
                <w:szCs w:val="20"/>
              </w:rPr>
            </w:pPr>
            <w:r w:rsidRPr="002650A7">
              <w:rPr>
                <w:rFonts w:ascii="Times New Roman" w:hAnsi="Times New Roman" w:cs="Times New Roman"/>
                <w:b w:val="0"/>
                <w:bCs w:val="0"/>
                <w:szCs w:val="20"/>
              </w:rPr>
              <w:t xml:space="preserve">Воздушные линии электропередачи высокого напряжения, параллельно которым прокладывается трубопровод; опоры воздушных линий электропередачи высокого напряжения при пересечении их трубопроводом; открытые и закрытые трансформаторные подстанции и закрытые распределительные устройства напряжением 35 </w:t>
            </w:r>
            <w:proofErr w:type="spellStart"/>
            <w:r w:rsidRPr="002650A7">
              <w:rPr>
                <w:rFonts w:ascii="Times New Roman" w:hAnsi="Times New Roman" w:cs="Times New Roman"/>
                <w:b w:val="0"/>
                <w:bCs w:val="0"/>
                <w:szCs w:val="20"/>
              </w:rPr>
              <w:t>кВ</w:t>
            </w:r>
            <w:proofErr w:type="spellEnd"/>
            <w:r w:rsidRPr="002650A7">
              <w:rPr>
                <w:rFonts w:ascii="Times New Roman" w:hAnsi="Times New Roman" w:cs="Times New Roman"/>
                <w:b w:val="0"/>
                <w:bCs w:val="0"/>
                <w:szCs w:val="20"/>
              </w:rPr>
              <w:t xml:space="preserve"> и более</w:t>
            </w:r>
          </w:p>
        </w:tc>
        <w:tc>
          <w:tcPr>
            <w:tcW w:w="6411" w:type="dxa"/>
            <w:gridSpan w:val="8"/>
            <w:tcBorders>
              <w:left w:val="single" w:sz="4" w:space="0" w:color="000000"/>
              <w:bottom w:val="single" w:sz="4" w:space="0" w:color="000000"/>
              <w:right w:val="single" w:sz="4" w:space="0" w:color="000000"/>
            </w:tcBorders>
          </w:tcPr>
          <w:p w:rsidR="002650A7" w:rsidRPr="002650A7" w:rsidRDefault="002650A7" w:rsidP="002650A7">
            <w:pPr>
              <w:widowControl/>
              <w:overflowPunct w:val="0"/>
              <w:autoSpaceDE w:val="0"/>
              <w:autoSpaceDN w:val="0"/>
              <w:adjustRightInd w:val="0"/>
              <w:spacing w:line="240" w:lineRule="atLeast"/>
              <w:ind w:firstLine="0"/>
              <w:jc w:val="center"/>
              <w:rPr>
                <w:rFonts w:ascii="Times New Roman" w:hAnsi="Times New Roman" w:cs="Times New Roman"/>
                <w:b w:val="0"/>
                <w:bCs w:val="0"/>
                <w:sz w:val="20"/>
                <w:szCs w:val="20"/>
              </w:rPr>
            </w:pPr>
          </w:p>
          <w:p w:rsidR="002650A7" w:rsidRPr="002650A7" w:rsidRDefault="002650A7" w:rsidP="002650A7">
            <w:pPr>
              <w:widowControl/>
              <w:overflowPunct w:val="0"/>
              <w:autoSpaceDE w:val="0"/>
              <w:autoSpaceDN w:val="0"/>
              <w:adjustRightInd w:val="0"/>
              <w:spacing w:line="240" w:lineRule="atLeast"/>
              <w:ind w:firstLine="0"/>
              <w:jc w:val="center"/>
              <w:rPr>
                <w:rFonts w:ascii="Times New Roman" w:hAnsi="Times New Roman" w:cs="Times New Roman"/>
                <w:b w:val="0"/>
                <w:bCs w:val="0"/>
                <w:sz w:val="20"/>
                <w:szCs w:val="20"/>
              </w:rPr>
            </w:pPr>
          </w:p>
          <w:p w:rsidR="002650A7" w:rsidRPr="002650A7" w:rsidRDefault="002650A7" w:rsidP="002650A7">
            <w:pPr>
              <w:widowControl/>
              <w:overflowPunct w:val="0"/>
              <w:autoSpaceDE w:val="0"/>
              <w:autoSpaceDN w:val="0"/>
              <w:adjustRightInd w:val="0"/>
              <w:spacing w:line="240" w:lineRule="atLeast"/>
              <w:ind w:firstLine="0"/>
              <w:jc w:val="center"/>
              <w:rPr>
                <w:rFonts w:ascii="Times New Roman" w:hAnsi="Times New Roman" w:cs="Times New Roman"/>
                <w:b w:val="0"/>
                <w:bCs w:val="0"/>
                <w:sz w:val="20"/>
                <w:szCs w:val="20"/>
              </w:rPr>
            </w:pPr>
            <w:r w:rsidRPr="002650A7">
              <w:rPr>
                <w:rFonts w:ascii="Times New Roman" w:hAnsi="Times New Roman" w:cs="Times New Roman"/>
                <w:b w:val="0"/>
                <w:bCs w:val="0"/>
                <w:sz w:val="20"/>
                <w:szCs w:val="20"/>
              </w:rPr>
              <w:t>В соответствии с требованиями ПЭУ</w:t>
            </w:r>
          </w:p>
        </w:tc>
      </w:tr>
      <w:tr w:rsidR="002650A7" w:rsidRPr="002650A7" w:rsidTr="002650A7">
        <w:trPr>
          <w:trHeight w:val="20"/>
        </w:trPr>
        <w:tc>
          <w:tcPr>
            <w:tcW w:w="3146"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overflowPunct w:val="0"/>
              <w:autoSpaceDE w:val="0"/>
              <w:autoSpaceDN w:val="0"/>
              <w:adjustRightInd w:val="0"/>
              <w:spacing w:line="240" w:lineRule="atLeast"/>
              <w:ind w:firstLine="0"/>
              <w:jc w:val="left"/>
              <w:rPr>
                <w:rFonts w:ascii="Times New Roman" w:hAnsi="Times New Roman" w:cs="Times New Roman"/>
                <w:b w:val="0"/>
                <w:bCs w:val="0"/>
                <w:szCs w:val="20"/>
              </w:rPr>
            </w:pPr>
            <w:r w:rsidRPr="002650A7">
              <w:rPr>
                <w:rFonts w:ascii="Times New Roman" w:hAnsi="Times New Roman" w:cs="Times New Roman"/>
                <w:b w:val="0"/>
                <w:bCs w:val="0"/>
                <w:szCs w:val="20"/>
              </w:rPr>
              <w:t xml:space="preserve">Кабели междугородной связи и силовые </w:t>
            </w:r>
            <w:proofErr w:type="spellStart"/>
            <w:r w:rsidRPr="002650A7">
              <w:rPr>
                <w:rFonts w:ascii="Times New Roman" w:hAnsi="Times New Roman" w:cs="Times New Roman"/>
                <w:b w:val="0"/>
                <w:bCs w:val="0"/>
                <w:szCs w:val="20"/>
              </w:rPr>
              <w:t>электрокабели</w:t>
            </w:r>
            <w:proofErr w:type="spellEnd"/>
          </w:p>
        </w:tc>
        <w:tc>
          <w:tcPr>
            <w:tcW w:w="783"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overflowPunct w:val="0"/>
              <w:autoSpaceDE w:val="0"/>
              <w:autoSpaceDN w:val="0"/>
              <w:adjustRightInd w:val="0"/>
              <w:spacing w:line="240" w:lineRule="atLeast"/>
              <w:ind w:firstLine="0"/>
              <w:jc w:val="center"/>
              <w:rPr>
                <w:rFonts w:ascii="Times New Roman" w:hAnsi="Times New Roman" w:cs="Times New Roman"/>
                <w:b w:val="0"/>
                <w:bCs w:val="0"/>
                <w:sz w:val="20"/>
                <w:szCs w:val="20"/>
              </w:rPr>
            </w:pPr>
            <w:r w:rsidRPr="002650A7">
              <w:rPr>
                <w:rFonts w:ascii="Times New Roman" w:hAnsi="Times New Roman" w:cs="Times New Roman"/>
                <w:b w:val="0"/>
                <w:bCs w:val="0"/>
                <w:sz w:val="20"/>
                <w:szCs w:val="20"/>
              </w:rPr>
              <w:t>10</w:t>
            </w:r>
          </w:p>
        </w:tc>
        <w:tc>
          <w:tcPr>
            <w:tcW w:w="813"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overflowPunct w:val="0"/>
              <w:autoSpaceDE w:val="0"/>
              <w:autoSpaceDN w:val="0"/>
              <w:adjustRightInd w:val="0"/>
              <w:spacing w:line="240" w:lineRule="atLeast"/>
              <w:ind w:firstLine="0"/>
              <w:jc w:val="center"/>
              <w:rPr>
                <w:rFonts w:ascii="Times New Roman" w:hAnsi="Times New Roman" w:cs="Times New Roman"/>
                <w:b w:val="0"/>
                <w:bCs w:val="0"/>
                <w:sz w:val="20"/>
                <w:szCs w:val="20"/>
              </w:rPr>
            </w:pPr>
            <w:r w:rsidRPr="002650A7">
              <w:rPr>
                <w:rFonts w:ascii="Times New Roman" w:hAnsi="Times New Roman" w:cs="Times New Roman"/>
                <w:b w:val="0"/>
                <w:bCs w:val="0"/>
                <w:sz w:val="20"/>
                <w:szCs w:val="20"/>
              </w:rPr>
              <w:t>10</w:t>
            </w:r>
          </w:p>
        </w:tc>
        <w:tc>
          <w:tcPr>
            <w:tcW w:w="813"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overflowPunct w:val="0"/>
              <w:autoSpaceDE w:val="0"/>
              <w:autoSpaceDN w:val="0"/>
              <w:adjustRightInd w:val="0"/>
              <w:spacing w:line="240" w:lineRule="atLeast"/>
              <w:ind w:firstLine="0"/>
              <w:jc w:val="center"/>
              <w:rPr>
                <w:rFonts w:ascii="Times New Roman" w:hAnsi="Times New Roman" w:cs="Times New Roman"/>
                <w:b w:val="0"/>
                <w:bCs w:val="0"/>
                <w:sz w:val="20"/>
                <w:szCs w:val="20"/>
              </w:rPr>
            </w:pPr>
            <w:r w:rsidRPr="002650A7">
              <w:rPr>
                <w:rFonts w:ascii="Times New Roman" w:hAnsi="Times New Roman" w:cs="Times New Roman"/>
                <w:b w:val="0"/>
                <w:bCs w:val="0"/>
                <w:sz w:val="20"/>
                <w:szCs w:val="20"/>
              </w:rPr>
              <w:t>10</w:t>
            </w:r>
          </w:p>
        </w:tc>
        <w:tc>
          <w:tcPr>
            <w:tcW w:w="813"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overflowPunct w:val="0"/>
              <w:autoSpaceDE w:val="0"/>
              <w:autoSpaceDN w:val="0"/>
              <w:adjustRightInd w:val="0"/>
              <w:spacing w:line="240" w:lineRule="atLeast"/>
              <w:ind w:firstLine="0"/>
              <w:jc w:val="center"/>
              <w:rPr>
                <w:rFonts w:ascii="Times New Roman" w:hAnsi="Times New Roman" w:cs="Times New Roman"/>
                <w:b w:val="0"/>
                <w:bCs w:val="0"/>
                <w:sz w:val="20"/>
                <w:szCs w:val="20"/>
              </w:rPr>
            </w:pPr>
            <w:r w:rsidRPr="002650A7">
              <w:rPr>
                <w:rFonts w:ascii="Times New Roman" w:hAnsi="Times New Roman" w:cs="Times New Roman"/>
                <w:b w:val="0"/>
                <w:bCs w:val="0"/>
                <w:sz w:val="20"/>
                <w:szCs w:val="20"/>
              </w:rPr>
              <w:t>10</w:t>
            </w:r>
          </w:p>
        </w:tc>
        <w:tc>
          <w:tcPr>
            <w:tcW w:w="813"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overflowPunct w:val="0"/>
              <w:autoSpaceDE w:val="0"/>
              <w:autoSpaceDN w:val="0"/>
              <w:adjustRightInd w:val="0"/>
              <w:spacing w:line="240" w:lineRule="atLeast"/>
              <w:ind w:firstLine="0"/>
              <w:jc w:val="center"/>
              <w:rPr>
                <w:rFonts w:ascii="Times New Roman" w:hAnsi="Times New Roman" w:cs="Times New Roman"/>
                <w:b w:val="0"/>
                <w:bCs w:val="0"/>
                <w:sz w:val="20"/>
                <w:szCs w:val="20"/>
              </w:rPr>
            </w:pPr>
            <w:r w:rsidRPr="002650A7">
              <w:rPr>
                <w:rFonts w:ascii="Times New Roman" w:hAnsi="Times New Roman" w:cs="Times New Roman"/>
                <w:b w:val="0"/>
                <w:bCs w:val="0"/>
                <w:sz w:val="20"/>
                <w:szCs w:val="20"/>
              </w:rPr>
              <w:t>10</w:t>
            </w:r>
          </w:p>
        </w:tc>
        <w:tc>
          <w:tcPr>
            <w:tcW w:w="813"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overflowPunct w:val="0"/>
              <w:autoSpaceDE w:val="0"/>
              <w:autoSpaceDN w:val="0"/>
              <w:adjustRightInd w:val="0"/>
              <w:spacing w:line="240" w:lineRule="atLeast"/>
              <w:ind w:firstLine="0"/>
              <w:jc w:val="center"/>
              <w:rPr>
                <w:rFonts w:ascii="Times New Roman" w:hAnsi="Times New Roman" w:cs="Times New Roman"/>
                <w:b w:val="0"/>
                <w:bCs w:val="0"/>
                <w:sz w:val="20"/>
                <w:szCs w:val="20"/>
              </w:rPr>
            </w:pPr>
            <w:r w:rsidRPr="002650A7">
              <w:rPr>
                <w:rFonts w:ascii="Times New Roman" w:hAnsi="Times New Roman" w:cs="Times New Roman"/>
                <w:b w:val="0"/>
                <w:bCs w:val="0"/>
                <w:sz w:val="20"/>
                <w:szCs w:val="20"/>
              </w:rPr>
              <w:t>10</w:t>
            </w:r>
          </w:p>
        </w:tc>
        <w:tc>
          <w:tcPr>
            <w:tcW w:w="750"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overflowPunct w:val="0"/>
              <w:autoSpaceDE w:val="0"/>
              <w:autoSpaceDN w:val="0"/>
              <w:adjustRightInd w:val="0"/>
              <w:spacing w:line="240" w:lineRule="atLeast"/>
              <w:ind w:firstLine="0"/>
              <w:jc w:val="center"/>
              <w:rPr>
                <w:rFonts w:ascii="Times New Roman" w:hAnsi="Times New Roman" w:cs="Times New Roman"/>
                <w:b w:val="0"/>
                <w:bCs w:val="0"/>
                <w:sz w:val="20"/>
                <w:szCs w:val="20"/>
              </w:rPr>
            </w:pPr>
            <w:r w:rsidRPr="002650A7">
              <w:rPr>
                <w:rFonts w:ascii="Times New Roman" w:hAnsi="Times New Roman" w:cs="Times New Roman"/>
                <w:b w:val="0"/>
                <w:bCs w:val="0"/>
                <w:sz w:val="20"/>
                <w:szCs w:val="20"/>
              </w:rPr>
              <w:t>10</w:t>
            </w:r>
          </w:p>
        </w:tc>
        <w:tc>
          <w:tcPr>
            <w:tcW w:w="813"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overflowPunct w:val="0"/>
              <w:autoSpaceDE w:val="0"/>
              <w:autoSpaceDN w:val="0"/>
              <w:adjustRightInd w:val="0"/>
              <w:spacing w:line="240" w:lineRule="atLeast"/>
              <w:ind w:firstLine="0"/>
              <w:jc w:val="center"/>
              <w:rPr>
                <w:rFonts w:ascii="Times New Roman" w:hAnsi="Times New Roman" w:cs="Times New Roman"/>
                <w:b w:val="0"/>
                <w:bCs w:val="0"/>
                <w:sz w:val="20"/>
                <w:szCs w:val="20"/>
              </w:rPr>
            </w:pPr>
            <w:r w:rsidRPr="002650A7">
              <w:rPr>
                <w:rFonts w:ascii="Times New Roman" w:hAnsi="Times New Roman" w:cs="Times New Roman"/>
                <w:b w:val="0"/>
                <w:bCs w:val="0"/>
                <w:sz w:val="20"/>
                <w:szCs w:val="20"/>
              </w:rPr>
              <w:t>10</w:t>
            </w:r>
          </w:p>
        </w:tc>
      </w:tr>
      <w:tr w:rsidR="002650A7" w:rsidRPr="002650A7" w:rsidTr="002650A7">
        <w:trPr>
          <w:trHeight w:val="20"/>
        </w:trPr>
        <w:tc>
          <w:tcPr>
            <w:tcW w:w="3146"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overflowPunct w:val="0"/>
              <w:autoSpaceDE w:val="0"/>
              <w:autoSpaceDN w:val="0"/>
              <w:adjustRightInd w:val="0"/>
              <w:spacing w:line="240" w:lineRule="atLeast"/>
              <w:ind w:firstLine="0"/>
              <w:jc w:val="left"/>
              <w:rPr>
                <w:rFonts w:ascii="Times New Roman" w:hAnsi="Times New Roman" w:cs="Times New Roman"/>
                <w:b w:val="0"/>
                <w:bCs w:val="0"/>
                <w:szCs w:val="20"/>
              </w:rPr>
            </w:pPr>
            <w:r w:rsidRPr="002650A7">
              <w:rPr>
                <w:rFonts w:ascii="Times New Roman" w:hAnsi="Times New Roman" w:cs="Times New Roman"/>
                <w:b w:val="0"/>
                <w:bCs w:val="0"/>
                <w:szCs w:val="20"/>
              </w:rPr>
              <w:t xml:space="preserve">Мачты (башни) и сооружения необслуживаемой малоканальной радиорелейной связи трубопроводов, </w:t>
            </w:r>
          </w:p>
        </w:tc>
        <w:tc>
          <w:tcPr>
            <w:tcW w:w="783"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overflowPunct w:val="0"/>
              <w:autoSpaceDE w:val="0"/>
              <w:autoSpaceDN w:val="0"/>
              <w:adjustRightInd w:val="0"/>
              <w:spacing w:line="240" w:lineRule="atLeast"/>
              <w:ind w:firstLine="0"/>
              <w:jc w:val="center"/>
              <w:rPr>
                <w:rFonts w:ascii="Times New Roman" w:hAnsi="Times New Roman" w:cs="Times New Roman"/>
                <w:b w:val="0"/>
                <w:bCs w:val="0"/>
                <w:sz w:val="20"/>
                <w:szCs w:val="20"/>
              </w:rPr>
            </w:pPr>
            <w:r w:rsidRPr="002650A7">
              <w:rPr>
                <w:rFonts w:ascii="Times New Roman" w:hAnsi="Times New Roman" w:cs="Times New Roman"/>
                <w:b w:val="0"/>
                <w:bCs w:val="0"/>
                <w:sz w:val="20"/>
                <w:szCs w:val="20"/>
              </w:rPr>
              <w:t>15</w:t>
            </w:r>
          </w:p>
        </w:tc>
        <w:tc>
          <w:tcPr>
            <w:tcW w:w="813"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overflowPunct w:val="0"/>
              <w:autoSpaceDE w:val="0"/>
              <w:autoSpaceDN w:val="0"/>
              <w:adjustRightInd w:val="0"/>
              <w:spacing w:line="240" w:lineRule="atLeast"/>
              <w:ind w:firstLine="0"/>
              <w:jc w:val="center"/>
              <w:rPr>
                <w:rFonts w:ascii="Times New Roman" w:hAnsi="Times New Roman" w:cs="Times New Roman"/>
                <w:b w:val="0"/>
                <w:bCs w:val="0"/>
                <w:sz w:val="20"/>
                <w:szCs w:val="20"/>
              </w:rPr>
            </w:pPr>
            <w:r w:rsidRPr="002650A7">
              <w:rPr>
                <w:rFonts w:ascii="Times New Roman" w:hAnsi="Times New Roman" w:cs="Times New Roman"/>
                <w:b w:val="0"/>
                <w:bCs w:val="0"/>
                <w:sz w:val="20"/>
                <w:szCs w:val="20"/>
              </w:rPr>
              <w:t>15</w:t>
            </w:r>
          </w:p>
        </w:tc>
        <w:tc>
          <w:tcPr>
            <w:tcW w:w="813"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overflowPunct w:val="0"/>
              <w:autoSpaceDE w:val="0"/>
              <w:autoSpaceDN w:val="0"/>
              <w:adjustRightInd w:val="0"/>
              <w:spacing w:line="240" w:lineRule="atLeast"/>
              <w:ind w:firstLine="0"/>
              <w:jc w:val="center"/>
              <w:rPr>
                <w:rFonts w:ascii="Times New Roman" w:hAnsi="Times New Roman" w:cs="Times New Roman"/>
                <w:b w:val="0"/>
                <w:bCs w:val="0"/>
                <w:sz w:val="20"/>
                <w:szCs w:val="20"/>
              </w:rPr>
            </w:pPr>
            <w:r w:rsidRPr="002650A7">
              <w:rPr>
                <w:rFonts w:ascii="Times New Roman" w:hAnsi="Times New Roman" w:cs="Times New Roman"/>
                <w:b w:val="0"/>
                <w:bCs w:val="0"/>
                <w:sz w:val="20"/>
                <w:szCs w:val="20"/>
              </w:rPr>
              <w:t>15</w:t>
            </w:r>
          </w:p>
        </w:tc>
        <w:tc>
          <w:tcPr>
            <w:tcW w:w="813"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overflowPunct w:val="0"/>
              <w:autoSpaceDE w:val="0"/>
              <w:autoSpaceDN w:val="0"/>
              <w:adjustRightInd w:val="0"/>
              <w:spacing w:line="240" w:lineRule="atLeast"/>
              <w:ind w:firstLine="0"/>
              <w:jc w:val="center"/>
              <w:rPr>
                <w:rFonts w:ascii="Times New Roman" w:hAnsi="Times New Roman" w:cs="Times New Roman"/>
                <w:b w:val="0"/>
                <w:bCs w:val="0"/>
                <w:sz w:val="20"/>
                <w:szCs w:val="20"/>
              </w:rPr>
            </w:pPr>
            <w:r w:rsidRPr="002650A7">
              <w:rPr>
                <w:rFonts w:ascii="Times New Roman" w:hAnsi="Times New Roman" w:cs="Times New Roman"/>
                <w:b w:val="0"/>
                <w:bCs w:val="0"/>
                <w:sz w:val="20"/>
                <w:szCs w:val="20"/>
              </w:rPr>
              <w:t>15</w:t>
            </w:r>
          </w:p>
        </w:tc>
        <w:tc>
          <w:tcPr>
            <w:tcW w:w="813"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overflowPunct w:val="0"/>
              <w:autoSpaceDE w:val="0"/>
              <w:autoSpaceDN w:val="0"/>
              <w:adjustRightInd w:val="0"/>
              <w:spacing w:line="240" w:lineRule="atLeast"/>
              <w:ind w:firstLine="0"/>
              <w:jc w:val="center"/>
              <w:rPr>
                <w:rFonts w:ascii="Times New Roman" w:hAnsi="Times New Roman" w:cs="Times New Roman"/>
                <w:b w:val="0"/>
                <w:bCs w:val="0"/>
                <w:sz w:val="20"/>
                <w:szCs w:val="20"/>
              </w:rPr>
            </w:pPr>
            <w:r w:rsidRPr="002650A7">
              <w:rPr>
                <w:rFonts w:ascii="Times New Roman" w:hAnsi="Times New Roman" w:cs="Times New Roman"/>
                <w:b w:val="0"/>
                <w:bCs w:val="0"/>
                <w:sz w:val="20"/>
                <w:szCs w:val="20"/>
              </w:rPr>
              <w:t>15</w:t>
            </w:r>
          </w:p>
        </w:tc>
        <w:tc>
          <w:tcPr>
            <w:tcW w:w="813"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overflowPunct w:val="0"/>
              <w:autoSpaceDE w:val="0"/>
              <w:autoSpaceDN w:val="0"/>
              <w:adjustRightInd w:val="0"/>
              <w:spacing w:line="240" w:lineRule="atLeast"/>
              <w:ind w:firstLine="0"/>
              <w:jc w:val="center"/>
              <w:rPr>
                <w:rFonts w:ascii="Times New Roman" w:hAnsi="Times New Roman" w:cs="Times New Roman"/>
                <w:b w:val="0"/>
                <w:bCs w:val="0"/>
                <w:sz w:val="20"/>
                <w:szCs w:val="20"/>
              </w:rPr>
            </w:pPr>
            <w:r w:rsidRPr="002650A7">
              <w:rPr>
                <w:rFonts w:ascii="Times New Roman" w:hAnsi="Times New Roman" w:cs="Times New Roman"/>
                <w:b w:val="0"/>
                <w:bCs w:val="0"/>
                <w:sz w:val="20"/>
                <w:szCs w:val="20"/>
              </w:rPr>
              <w:t>15</w:t>
            </w:r>
          </w:p>
        </w:tc>
        <w:tc>
          <w:tcPr>
            <w:tcW w:w="750"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overflowPunct w:val="0"/>
              <w:autoSpaceDE w:val="0"/>
              <w:autoSpaceDN w:val="0"/>
              <w:adjustRightInd w:val="0"/>
              <w:spacing w:line="240" w:lineRule="atLeast"/>
              <w:ind w:firstLine="0"/>
              <w:jc w:val="center"/>
              <w:rPr>
                <w:rFonts w:ascii="Times New Roman" w:hAnsi="Times New Roman" w:cs="Times New Roman"/>
                <w:b w:val="0"/>
                <w:bCs w:val="0"/>
                <w:sz w:val="20"/>
                <w:szCs w:val="20"/>
              </w:rPr>
            </w:pPr>
            <w:r w:rsidRPr="002650A7">
              <w:rPr>
                <w:rFonts w:ascii="Times New Roman" w:hAnsi="Times New Roman" w:cs="Times New Roman"/>
                <w:b w:val="0"/>
                <w:bCs w:val="0"/>
                <w:sz w:val="20"/>
                <w:szCs w:val="20"/>
              </w:rPr>
              <w:t>15</w:t>
            </w:r>
          </w:p>
        </w:tc>
        <w:tc>
          <w:tcPr>
            <w:tcW w:w="813"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overflowPunct w:val="0"/>
              <w:autoSpaceDE w:val="0"/>
              <w:autoSpaceDN w:val="0"/>
              <w:adjustRightInd w:val="0"/>
              <w:spacing w:line="240" w:lineRule="atLeast"/>
              <w:ind w:firstLine="0"/>
              <w:jc w:val="center"/>
              <w:rPr>
                <w:rFonts w:ascii="Times New Roman" w:hAnsi="Times New Roman" w:cs="Times New Roman"/>
                <w:b w:val="0"/>
                <w:bCs w:val="0"/>
                <w:sz w:val="20"/>
                <w:szCs w:val="20"/>
              </w:rPr>
            </w:pPr>
            <w:r w:rsidRPr="002650A7">
              <w:rPr>
                <w:rFonts w:ascii="Times New Roman" w:hAnsi="Times New Roman" w:cs="Times New Roman"/>
                <w:b w:val="0"/>
                <w:bCs w:val="0"/>
                <w:sz w:val="20"/>
                <w:szCs w:val="20"/>
              </w:rPr>
              <w:t>15</w:t>
            </w:r>
          </w:p>
        </w:tc>
      </w:tr>
      <w:tr w:rsidR="002650A7" w:rsidRPr="002650A7" w:rsidTr="002650A7">
        <w:trPr>
          <w:trHeight w:val="20"/>
        </w:trPr>
        <w:tc>
          <w:tcPr>
            <w:tcW w:w="9557" w:type="dxa"/>
            <w:gridSpan w:val="9"/>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overflowPunct w:val="0"/>
              <w:autoSpaceDE w:val="0"/>
              <w:autoSpaceDN w:val="0"/>
              <w:adjustRightInd w:val="0"/>
              <w:spacing w:line="240" w:lineRule="atLeast"/>
              <w:ind w:firstLine="624"/>
              <w:jc w:val="left"/>
              <w:rPr>
                <w:rFonts w:ascii="Times New Roman" w:hAnsi="Times New Roman" w:cs="Times New Roman"/>
                <w:b w:val="0"/>
                <w:bCs w:val="0"/>
                <w:sz w:val="20"/>
                <w:szCs w:val="20"/>
              </w:rPr>
            </w:pPr>
            <w:r w:rsidRPr="002650A7">
              <w:rPr>
                <w:rFonts w:ascii="Times New Roman" w:hAnsi="Times New Roman" w:cs="Times New Roman"/>
                <w:b w:val="0"/>
                <w:sz w:val="20"/>
                <w:szCs w:val="20"/>
              </w:rPr>
              <w:t>Примечания</w:t>
            </w:r>
          </w:p>
          <w:p w:rsidR="002650A7" w:rsidRPr="002650A7" w:rsidRDefault="002650A7" w:rsidP="0036348E">
            <w:pPr>
              <w:widowControl/>
              <w:overflowPunct w:val="0"/>
              <w:autoSpaceDE w:val="0"/>
              <w:autoSpaceDN w:val="0"/>
              <w:adjustRightInd w:val="0"/>
              <w:spacing w:line="240" w:lineRule="atLeast"/>
              <w:ind w:firstLine="624"/>
              <w:rPr>
                <w:rFonts w:ascii="Times New Roman" w:hAnsi="Times New Roman" w:cs="Times New Roman"/>
                <w:b w:val="0"/>
                <w:bCs w:val="0"/>
                <w:sz w:val="20"/>
                <w:szCs w:val="20"/>
              </w:rPr>
            </w:pPr>
            <w:r w:rsidRPr="002650A7">
              <w:rPr>
                <w:rFonts w:ascii="Times New Roman" w:hAnsi="Times New Roman" w:cs="Times New Roman"/>
                <w:b w:val="0"/>
                <w:bCs w:val="0"/>
                <w:sz w:val="20"/>
                <w:szCs w:val="20"/>
              </w:rPr>
              <w:t xml:space="preserve"> 1. Расстояния, указанные в таблице, следует принимать: для городов и других населенных пунктов - от проектной границы населенного пункта на расчетный срок 20-25 лет; для отдельных промышленных предприятий, железнодорожных станций, артезианских скважин - от границ отведенных им территорий с учетом их развития; для железных дорог - от подошвы насыпи или бровки  выемки со стороны трубопровода, но не менее 10 мот границы полосы отвода дороги; для автомобильных дорог - от подошвы насыпи земляного полотна; для всех мостов - от подошвы конусов; для отдельно стоящих зданий и строений - от ближайших выступающих их частей.</w:t>
            </w:r>
          </w:p>
          <w:p w:rsidR="002650A7" w:rsidRPr="002650A7" w:rsidRDefault="002650A7" w:rsidP="0036348E">
            <w:pPr>
              <w:widowControl/>
              <w:overflowPunct w:val="0"/>
              <w:autoSpaceDE w:val="0"/>
              <w:autoSpaceDN w:val="0"/>
              <w:adjustRightInd w:val="0"/>
              <w:spacing w:line="240" w:lineRule="atLeast"/>
              <w:ind w:firstLine="624"/>
              <w:rPr>
                <w:rFonts w:ascii="Times New Roman" w:hAnsi="Times New Roman" w:cs="Times New Roman"/>
                <w:b w:val="0"/>
                <w:bCs w:val="0"/>
                <w:sz w:val="22"/>
                <w:szCs w:val="20"/>
              </w:rPr>
            </w:pPr>
            <w:r w:rsidRPr="002650A7">
              <w:rPr>
                <w:rFonts w:ascii="Times New Roman" w:hAnsi="Times New Roman" w:cs="Times New Roman"/>
                <w:b w:val="0"/>
                <w:bCs w:val="0"/>
                <w:sz w:val="20"/>
                <w:szCs w:val="20"/>
              </w:rPr>
              <w:t xml:space="preserve">2. Под отдельно стоящим зданием или строением следует понимать здание или строение, расположенное вне населенного пункта на расстоянии не менее </w:t>
            </w:r>
            <w:smartTag w:uri="urn:schemas-microsoft-com:office:smarttags" w:element="metricconverter">
              <w:smartTagPr>
                <w:attr w:name="ProductID" w:val="50 м"/>
              </w:smartTagPr>
              <w:r w:rsidRPr="002650A7">
                <w:rPr>
                  <w:rFonts w:ascii="Times New Roman" w:hAnsi="Times New Roman" w:cs="Times New Roman"/>
                  <w:b w:val="0"/>
                  <w:bCs w:val="0"/>
                  <w:sz w:val="20"/>
                  <w:szCs w:val="20"/>
                </w:rPr>
                <w:t>50 м</w:t>
              </w:r>
            </w:smartTag>
            <w:r w:rsidRPr="002650A7">
              <w:rPr>
                <w:rFonts w:ascii="Times New Roman" w:hAnsi="Times New Roman" w:cs="Times New Roman"/>
                <w:b w:val="0"/>
                <w:bCs w:val="0"/>
                <w:sz w:val="20"/>
                <w:szCs w:val="20"/>
              </w:rPr>
              <w:t xml:space="preserve"> от ближайших к нему зданий или сооружений.</w:t>
            </w:r>
          </w:p>
        </w:tc>
      </w:tr>
    </w:tbl>
    <w:p w:rsidR="002650A7" w:rsidRPr="002650A7" w:rsidRDefault="002650A7" w:rsidP="002650A7">
      <w:pPr>
        <w:widowControl/>
        <w:spacing w:line="240" w:lineRule="atLeast"/>
        <w:ind w:firstLine="567"/>
        <w:rPr>
          <w:rFonts w:ascii="Times New Roman" w:hAnsi="Times New Roman" w:cs="Times New Roman"/>
          <w:bCs w:val="0"/>
          <w:sz w:val="24"/>
          <w:szCs w:val="24"/>
        </w:rPr>
      </w:pPr>
      <w:r w:rsidRPr="002650A7">
        <w:rPr>
          <w:rFonts w:ascii="Times New Roman" w:hAnsi="Times New Roman" w:cs="Times New Roman"/>
          <w:b w:val="0"/>
          <w:bCs w:val="0"/>
          <w:sz w:val="24"/>
          <w:szCs w:val="24"/>
        </w:rPr>
        <w:t>4.2.5. Проектирование газоснабжения муниципального района должно осуществляться через газораспределительные станции (ГРС) с различной подачей газа.</w:t>
      </w:r>
    </w:p>
    <w:p w:rsidR="002650A7" w:rsidRDefault="002650A7" w:rsidP="002650A7">
      <w:pPr>
        <w:widowControl/>
        <w:spacing w:line="240" w:lineRule="atLeast"/>
        <w:ind w:firstLine="567"/>
        <w:rPr>
          <w:rFonts w:ascii="Times New Roman" w:hAnsi="Times New Roman" w:cs="Times New Roman"/>
          <w:b w:val="0"/>
          <w:bCs w:val="0"/>
          <w:sz w:val="24"/>
          <w:szCs w:val="24"/>
        </w:rPr>
      </w:pPr>
      <w:r w:rsidRPr="002650A7">
        <w:rPr>
          <w:rFonts w:ascii="Times New Roman" w:hAnsi="Times New Roman" w:cs="Times New Roman"/>
          <w:b w:val="0"/>
          <w:bCs w:val="0"/>
          <w:sz w:val="24"/>
          <w:szCs w:val="24"/>
        </w:rPr>
        <w:t xml:space="preserve">Расстояния от ГРС до населенных пунктов, промышленных и сельскохозяйственных  предприятий, зданий и сооружений, лесных массивов следует принимать в зависимости от </w:t>
      </w:r>
      <w:r w:rsidRPr="002650A7">
        <w:rPr>
          <w:rFonts w:ascii="Times New Roman" w:hAnsi="Times New Roman" w:cs="Times New Roman"/>
          <w:b w:val="0"/>
          <w:bCs w:val="0"/>
          <w:sz w:val="24"/>
          <w:szCs w:val="24"/>
        </w:rPr>
        <w:lastRenderedPageBreak/>
        <w:t>класса и диаметра магистрального газопровода, но не менее значений, указанных в таблице 4.4.</w:t>
      </w:r>
    </w:p>
    <w:p w:rsidR="0036348E" w:rsidRDefault="0036348E" w:rsidP="002650A7">
      <w:pPr>
        <w:widowControl/>
        <w:spacing w:line="240" w:lineRule="atLeast"/>
        <w:ind w:firstLine="567"/>
        <w:rPr>
          <w:rFonts w:ascii="Times New Roman" w:hAnsi="Times New Roman" w:cs="Times New Roman"/>
          <w:b w:val="0"/>
          <w:bCs w:val="0"/>
          <w:sz w:val="24"/>
          <w:szCs w:val="24"/>
        </w:rPr>
      </w:pPr>
    </w:p>
    <w:p w:rsidR="0036348E" w:rsidRPr="002650A7" w:rsidRDefault="0036348E" w:rsidP="002650A7">
      <w:pPr>
        <w:widowControl/>
        <w:spacing w:line="240" w:lineRule="atLeast"/>
        <w:ind w:firstLine="567"/>
        <w:rPr>
          <w:rFonts w:ascii="Times New Roman" w:hAnsi="Times New Roman" w:cs="Times New Roman"/>
          <w:b w:val="0"/>
          <w:bCs w:val="0"/>
          <w:i/>
          <w:sz w:val="24"/>
          <w:szCs w:val="24"/>
        </w:rPr>
      </w:pPr>
    </w:p>
    <w:bookmarkEnd w:id="8"/>
    <w:p w:rsidR="002650A7" w:rsidRPr="0036348E" w:rsidRDefault="002650A7" w:rsidP="002650A7">
      <w:pPr>
        <w:widowControl/>
        <w:overflowPunct w:val="0"/>
        <w:autoSpaceDE w:val="0"/>
        <w:autoSpaceDN w:val="0"/>
        <w:adjustRightInd w:val="0"/>
        <w:spacing w:line="240" w:lineRule="atLeast"/>
        <w:ind w:firstLine="0"/>
        <w:jc w:val="right"/>
        <w:rPr>
          <w:rFonts w:ascii="Times New Roman" w:hAnsi="Times New Roman" w:cs="Times New Roman"/>
          <w:b w:val="0"/>
          <w:bCs w:val="0"/>
          <w:sz w:val="24"/>
          <w:szCs w:val="20"/>
        </w:rPr>
      </w:pPr>
      <w:r w:rsidRPr="0036348E">
        <w:rPr>
          <w:rFonts w:ascii="Times New Roman" w:hAnsi="Times New Roman" w:cs="Times New Roman"/>
          <w:b w:val="0"/>
          <w:bCs w:val="0"/>
          <w:sz w:val="24"/>
          <w:szCs w:val="20"/>
        </w:rPr>
        <w:t>Таблица 4.4</w:t>
      </w:r>
    </w:p>
    <w:p w:rsidR="002650A7" w:rsidRPr="002650A7" w:rsidRDefault="002650A7" w:rsidP="002650A7">
      <w:pPr>
        <w:widowControl/>
        <w:overflowPunct w:val="0"/>
        <w:autoSpaceDE w:val="0"/>
        <w:autoSpaceDN w:val="0"/>
        <w:adjustRightInd w:val="0"/>
        <w:spacing w:line="240" w:lineRule="atLeast"/>
        <w:ind w:firstLine="0"/>
        <w:jc w:val="center"/>
        <w:rPr>
          <w:rFonts w:ascii="Garamond" w:hAnsi="Garamond" w:cs="Times New Roman"/>
          <w:b w:val="0"/>
          <w:bCs w:val="0"/>
          <w:sz w:val="24"/>
          <w:szCs w:val="20"/>
        </w:rPr>
      </w:pPr>
    </w:p>
    <w:tbl>
      <w:tblPr>
        <w:tblW w:w="0" w:type="auto"/>
        <w:tblLook w:val="01E0" w:firstRow="1" w:lastRow="1" w:firstColumn="1" w:lastColumn="1" w:noHBand="0" w:noVBand="0"/>
      </w:tblPr>
      <w:tblGrid>
        <w:gridCol w:w="4209"/>
        <w:gridCol w:w="766"/>
        <w:gridCol w:w="766"/>
        <w:gridCol w:w="766"/>
        <w:gridCol w:w="766"/>
        <w:gridCol w:w="766"/>
        <w:gridCol w:w="766"/>
        <w:gridCol w:w="766"/>
      </w:tblGrid>
      <w:tr w:rsidR="002650A7" w:rsidRPr="002650A7" w:rsidTr="002650A7">
        <w:trPr>
          <w:trHeight w:val="285"/>
          <w:tblHeader/>
        </w:trPr>
        <w:tc>
          <w:tcPr>
            <w:tcW w:w="4209" w:type="dxa"/>
            <w:vMerge w:val="restart"/>
            <w:tcBorders>
              <w:top w:val="single" w:sz="4" w:space="0" w:color="000000"/>
              <w:left w:val="single" w:sz="4" w:space="0" w:color="000000"/>
              <w:right w:val="single" w:sz="4" w:space="0" w:color="000000"/>
            </w:tcBorders>
          </w:tcPr>
          <w:p w:rsidR="002650A7" w:rsidRPr="002650A7" w:rsidRDefault="002650A7" w:rsidP="002650A7">
            <w:pPr>
              <w:widowControl/>
              <w:overflowPunct w:val="0"/>
              <w:autoSpaceDE w:val="0"/>
              <w:autoSpaceDN w:val="0"/>
              <w:adjustRightInd w:val="0"/>
              <w:spacing w:line="240" w:lineRule="atLeast"/>
              <w:ind w:firstLine="0"/>
              <w:jc w:val="center"/>
              <w:rPr>
                <w:rFonts w:ascii="Times New Roman Полужирный" w:hAnsi="Times New Roman Полужирный" w:cs="Times New Roman"/>
                <w:b w:val="0"/>
                <w:bCs w:val="0"/>
                <w:sz w:val="20"/>
                <w:szCs w:val="20"/>
              </w:rPr>
            </w:pPr>
            <w:r w:rsidRPr="002650A7">
              <w:rPr>
                <w:rFonts w:ascii="Times New Roman Полужирный" w:hAnsi="Times New Roman Полужирный" w:cs="Times New Roman"/>
                <w:sz w:val="20"/>
                <w:szCs w:val="20"/>
              </w:rPr>
              <w:t>Объекты, здания и сооружения</w:t>
            </w:r>
          </w:p>
        </w:tc>
        <w:tc>
          <w:tcPr>
            <w:tcW w:w="5362" w:type="dxa"/>
            <w:gridSpan w:val="7"/>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overflowPunct w:val="0"/>
              <w:autoSpaceDE w:val="0"/>
              <w:autoSpaceDN w:val="0"/>
              <w:adjustRightInd w:val="0"/>
              <w:spacing w:line="240" w:lineRule="atLeast"/>
              <w:ind w:firstLine="0"/>
              <w:jc w:val="center"/>
              <w:rPr>
                <w:rFonts w:ascii="Times New Roman Полужирный" w:hAnsi="Times New Roman Полужирный" w:cs="Times New Roman"/>
                <w:b w:val="0"/>
                <w:bCs w:val="0"/>
                <w:sz w:val="20"/>
                <w:szCs w:val="20"/>
              </w:rPr>
            </w:pPr>
            <w:r w:rsidRPr="002650A7">
              <w:rPr>
                <w:rFonts w:ascii="Times New Roman Полужирный" w:hAnsi="Times New Roman Полужирный" w:cs="Times New Roman"/>
                <w:sz w:val="20"/>
                <w:szCs w:val="20"/>
              </w:rPr>
              <w:t>Минимальные расстояния</w:t>
            </w:r>
            <w:r w:rsidRPr="002650A7">
              <w:rPr>
                <w:rFonts w:ascii="Times New Roman" w:hAnsi="Times New Roman" w:cs="Times New Roman"/>
                <w:sz w:val="20"/>
                <w:szCs w:val="20"/>
              </w:rPr>
              <w:t xml:space="preserve"> от ГРС (КС)</w:t>
            </w:r>
            <w:r w:rsidRPr="002650A7">
              <w:rPr>
                <w:rFonts w:ascii="Times New Roman Полужирный" w:hAnsi="Times New Roman Полужирный" w:cs="Times New Roman"/>
                <w:sz w:val="20"/>
                <w:szCs w:val="20"/>
              </w:rPr>
              <w:t>, м</w:t>
            </w:r>
          </w:p>
        </w:tc>
      </w:tr>
      <w:tr w:rsidR="002650A7" w:rsidRPr="002650A7" w:rsidTr="002650A7">
        <w:trPr>
          <w:trHeight w:val="345"/>
        </w:trPr>
        <w:tc>
          <w:tcPr>
            <w:tcW w:w="4209" w:type="dxa"/>
            <w:vMerge/>
            <w:tcBorders>
              <w:left w:val="single" w:sz="4" w:space="0" w:color="000000"/>
              <w:right w:val="single" w:sz="4" w:space="0" w:color="000000"/>
            </w:tcBorders>
          </w:tcPr>
          <w:p w:rsidR="002650A7" w:rsidRPr="002650A7" w:rsidRDefault="002650A7" w:rsidP="002650A7">
            <w:pPr>
              <w:widowControl/>
              <w:overflowPunct w:val="0"/>
              <w:autoSpaceDE w:val="0"/>
              <w:autoSpaceDN w:val="0"/>
              <w:adjustRightInd w:val="0"/>
              <w:spacing w:line="240" w:lineRule="atLeast"/>
              <w:ind w:firstLine="0"/>
              <w:jc w:val="center"/>
              <w:rPr>
                <w:rFonts w:ascii="Times New Roman Полужирный" w:hAnsi="Times New Roman Полужирный" w:cs="Times New Roman"/>
                <w:sz w:val="20"/>
                <w:szCs w:val="20"/>
              </w:rPr>
            </w:pPr>
          </w:p>
        </w:tc>
        <w:tc>
          <w:tcPr>
            <w:tcW w:w="5362" w:type="dxa"/>
            <w:gridSpan w:val="7"/>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overflowPunct w:val="0"/>
              <w:autoSpaceDE w:val="0"/>
              <w:autoSpaceDN w:val="0"/>
              <w:adjustRightInd w:val="0"/>
              <w:spacing w:line="240" w:lineRule="atLeast"/>
              <w:ind w:firstLine="0"/>
              <w:jc w:val="center"/>
              <w:rPr>
                <w:rFonts w:ascii="Times New Roman Полужирный" w:hAnsi="Times New Roman Полужирный" w:cs="Times New Roman"/>
                <w:sz w:val="20"/>
                <w:szCs w:val="20"/>
              </w:rPr>
            </w:pPr>
            <w:r w:rsidRPr="002650A7">
              <w:rPr>
                <w:rFonts w:ascii="Times New Roman" w:hAnsi="Times New Roman" w:cs="Times New Roman"/>
                <w:sz w:val="20"/>
                <w:szCs w:val="20"/>
              </w:rPr>
              <w:t>Класс газопровода</w:t>
            </w:r>
          </w:p>
        </w:tc>
      </w:tr>
      <w:tr w:rsidR="002650A7" w:rsidRPr="002650A7" w:rsidTr="002650A7">
        <w:trPr>
          <w:trHeight w:val="227"/>
        </w:trPr>
        <w:tc>
          <w:tcPr>
            <w:tcW w:w="4209" w:type="dxa"/>
            <w:vMerge/>
            <w:tcBorders>
              <w:left w:val="single" w:sz="4" w:space="0" w:color="000000"/>
              <w:right w:val="single" w:sz="4" w:space="0" w:color="000000"/>
            </w:tcBorders>
          </w:tcPr>
          <w:p w:rsidR="002650A7" w:rsidRPr="002650A7" w:rsidRDefault="002650A7" w:rsidP="002650A7">
            <w:pPr>
              <w:widowControl/>
              <w:overflowPunct w:val="0"/>
              <w:autoSpaceDE w:val="0"/>
              <w:autoSpaceDN w:val="0"/>
              <w:adjustRightInd w:val="0"/>
              <w:spacing w:line="240" w:lineRule="atLeast"/>
              <w:ind w:firstLine="0"/>
              <w:jc w:val="center"/>
              <w:rPr>
                <w:rFonts w:ascii="Times New Roman Полужирный" w:hAnsi="Times New Roman Полужирный" w:cs="Times New Roman"/>
                <w:sz w:val="20"/>
                <w:szCs w:val="20"/>
              </w:rPr>
            </w:pPr>
          </w:p>
        </w:tc>
        <w:tc>
          <w:tcPr>
            <w:tcW w:w="4596" w:type="dxa"/>
            <w:gridSpan w:val="6"/>
            <w:tcBorders>
              <w:top w:val="single" w:sz="4" w:space="0" w:color="000000"/>
              <w:left w:val="single" w:sz="4" w:space="0" w:color="000000"/>
              <w:bottom w:val="single" w:sz="4" w:space="0" w:color="000000"/>
              <w:right w:val="single" w:sz="4" w:space="0" w:color="000000"/>
            </w:tcBorders>
            <w:vAlign w:val="center"/>
          </w:tcPr>
          <w:p w:rsidR="002650A7" w:rsidRPr="002650A7" w:rsidRDefault="002650A7" w:rsidP="002650A7">
            <w:pPr>
              <w:widowControl/>
              <w:overflowPunct w:val="0"/>
              <w:autoSpaceDE w:val="0"/>
              <w:autoSpaceDN w:val="0"/>
              <w:adjustRightInd w:val="0"/>
              <w:spacing w:line="240" w:lineRule="atLeast"/>
              <w:ind w:firstLine="0"/>
              <w:jc w:val="center"/>
              <w:rPr>
                <w:rFonts w:ascii="Times New Roman" w:hAnsi="Times New Roman" w:cs="Times New Roman"/>
                <w:b w:val="0"/>
                <w:bCs w:val="0"/>
                <w:sz w:val="20"/>
                <w:szCs w:val="20"/>
              </w:rPr>
            </w:pPr>
            <w:r w:rsidRPr="002650A7">
              <w:rPr>
                <w:rFonts w:ascii="Times New Roman" w:hAnsi="Times New Roman" w:cs="Times New Roman"/>
                <w:sz w:val="20"/>
                <w:szCs w:val="20"/>
              </w:rPr>
              <w:t>I</w:t>
            </w:r>
          </w:p>
        </w:tc>
        <w:tc>
          <w:tcPr>
            <w:tcW w:w="766" w:type="dxa"/>
            <w:tcBorders>
              <w:top w:val="single" w:sz="4" w:space="0" w:color="000000"/>
              <w:left w:val="single" w:sz="4" w:space="0" w:color="000000"/>
              <w:bottom w:val="single" w:sz="4" w:space="0" w:color="000000"/>
              <w:right w:val="single" w:sz="4" w:space="0" w:color="000000"/>
            </w:tcBorders>
            <w:vAlign w:val="center"/>
          </w:tcPr>
          <w:p w:rsidR="002650A7" w:rsidRPr="002650A7" w:rsidRDefault="002650A7" w:rsidP="002650A7">
            <w:pPr>
              <w:widowControl/>
              <w:overflowPunct w:val="0"/>
              <w:autoSpaceDE w:val="0"/>
              <w:autoSpaceDN w:val="0"/>
              <w:adjustRightInd w:val="0"/>
              <w:spacing w:line="240" w:lineRule="atLeast"/>
              <w:ind w:firstLine="0"/>
              <w:jc w:val="center"/>
              <w:rPr>
                <w:rFonts w:ascii="Times New Roman" w:hAnsi="Times New Roman" w:cs="Times New Roman"/>
                <w:b w:val="0"/>
                <w:bCs w:val="0"/>
                <w:sz w:val="20"/>
                <w:szCs w:val="20"/>
              </w:rPr>
            </w:pPr>
            <w:r w:rsidRPr="002650A7">
              <w:rPr>
                <w:rFonts w:ascii="Times New Roman" w:hAnsi="Times New Roman" w:cs="Times New Roman"/>
                <w:sz w:val="20"/>
                <w:szCs w:val="20"/>
              </w:rPr>
              <w:t>II</w:t>
            </w:r>
          </w:p>
        </w:tc>
      </w:tr>
      <w:tr w:rsidR="002650A7" w:rsidRPr="002650A7" w:rsidTr="002650A7">
        <w:trPr>
          <w:trHeight w:val="227"/>
        </w:trPr>
        <w:tc>
          <w:tcPr>
            <w:tcW w:w="4209" w:type="dxa"/>
            <w:vMerge/>
            <w:tcBorders>
              <w:left w:val="single" w:sz="4" w:space="0" w:color="000000"/>
              <w:right w:val="single" w:sz="4" w:space="0" w:color="000000"/>
            </w:tcBorders>
          </w:tcPr>
          <w:p w:rsidR="002650A7" w:rsidRPr="002650A7" w:rsidRDefault="002650A7" w:rsidP="002650A7">
            <w:pPr>
              <w:widowControl/>
              <w:overflowPunct w:val="0"/>
              <w:autoSpaceDE w:val="0"/>
              <w:autoSpaceDN w:val="0"/>
              <w:adjustRightInd w:val="0"/>
              <w:spacing w:line="240" w:lineRule="atLeast"/>
              <w:ind w:firstLine="0"/>
              <w:jc w:val="center"/>
              <w:rPr>
                <w:rFonts w:ascii="Times New Roman Полужирный" w:hAnsi="Times New Roman Полужирный" w:cs="Times New Roman"/>
                <w:sz w:val="20"/>
                <w:szCs w:val="20"/>
              </w:rPr>
            </w:pPr>
          </w:p>
        </w:tc>
        <w:tc>
          <w:tcPr>
            <w:tcW w:w="4596" w:type="dxa"/>
            <w:gridSpan w:val="6"/>
            <w:tcBorders>
              <w:top w:val="single" w:sz="4" w:space="0" w:color="000000"/>
              <w:left w:val="single" w:sz="4" w:space="0" w:color="000000"/>
              <w:bottom w:val="single" w:sz="4" w:space="0" w:color="000000"/>
              <w:right w:val="single" w:sz="4" w:space="0" w:color="000000"/>
            </w:tcBorders>
            <w:vAlign w:val="center"/>
          </w:tcPr>
          <w:p w:rsidR="002650A7" w:rsidRPr="002650A7" w:rsidRDefault="002650A7" w:rsidP="002650A7">
            <w:pPr>
              <w:widowControl/>
              <w:overflowPunct w:val="0"/>
              <w:autoSpaceDE w:val="0"/>
              <w:autoSpaceDN w:val="0"/>
              <w:adjustRightInd w:val="0"/>
              <w:spacing w:line="240" w:lineRule="atLeast"/>
              <w:ind w:firstLine="0"/>
              <w:jc w:val="center"/>
              <w:rPr>
                <w:rFonts w:ascii="Times New Roman" w:hAnsi="Times New Roman" w:cs="Times New Roman"/>
                <w:sz w:val="20"/>
                <w:szCs w:val="20"/>
              </w:rPr>
            </w:pPr>
            <w:r w:rsidRPr="002650A7">
              <w:rPr>
                <w:rFonts w:ascii="Times New Roman" w:hAnsi="Times New Roman" w:cs="Times New Roman"/>
                <w:sz w:val="20"/>
                <w:szCs w:val="20"/>
              </w:rPr>
              <w:t>Условный диаметр газопровода, мм</w:t>
            </w:r>
          </w:p>
        </w:tc>
        <w:tc>
          <w:tcPr>
            <w:tcW w:w="766" w:type="dxa"/>
            <w:tcBorders>
              <w:top w:val="single" w:sz="4" w:space="0" w:color="000000"/>
              <w:left w:val="single" w:sz="4" w:space="0" w:color="000000"/>
              <w:bottom w:val="single" w:sz="4" w:space="0" w:color="000000"/>
              <w:right w:val="single" w:sz="4" w:space="0" w:color="000000"/>
            </w:tcBorders>
            <w:vAlign w:val="center"/>
          </w:tcPr>
          <w:p w:rsidR="002650A7" w:rsidRPr="002650A7" w:rsidRDefault="002650A7" w:rsidP="002650A7">
            <w:pPr>
              <w:widowControl/>
              <w:overflowPunct w:val="0"/>
              <w:autoSpaceDE w:val="0"/>
              <w:autoSpaceDN w:val="0"/>
              <w:adjustRightInd w:val="0"/>
              <w:spacing w:line="240" w:lineRule="atLeast"/>
              <w:ind w:firstLine="0"/>
              <w:jc w:val="center"/>
              <w:rPr>
                <w:rFonts w:ascii="Times New Roman" w:hAnsi="Times New Roman" w:cs="Times New Roman"/>
                <w:sz w:val="20"/>
                <w:szCs w:val="20"/>
              </w:rPr>
            </w:pPr>
          </w:p>
        </w:tc>
      </w:tr>
      <w:tr w:rsidR="002650A7" w:rsidRPr="002650A7" w:rsidTr="002650A7">
        <w:trPr>
          <w:trHeight w:val="390"/>
        </w:trPr>
        <w:tc>
          <w:tcPr>
            <w:tcW w:w="4209" w:type="dxa"/>
            <w:vMerge/>
            <w:tcBorders>
              <w:left w:val="single" w:sz="4" w:space="0" w:color="000000"/>
              <w:bottom w:val="single" w:sz="4" w:space="0" w:color="000000"/>
              <w:right w:val="single" w:sz="4" w:space="0" w:color="000000"/>
            </w:tcBorders>
          </w:tcPr>
          <w:p w:rsidR="002650A7" w:rsidRPr="002650A7" w:rsidRDefault="002650A7" w:rsidP="002650A7">
            <w:pPr>
              <w:widowControl/>
              <w:overflowPunct w:val="0"/>
              <w:autoSpaceDE w:val="0"/>
              <w:autoSpaceDN w:val="0"/>
              <w:adjustRightInd w:val="0"/>
              <w:spacing w:line="240" w:lineRule="atLeast"/>
              <w:ind w:firstLine="0"/>
              <w:jc w:val="center"/>
              <w:rPr>
                <w:rFonts w:ascii="Times New Roman Полужирный" w:hAnsi="Times New Roman Полужирный" w:cs="Times New Roman"/>
                <w:sz w:val="20"/>
                <w:szCs w:val="20"/>
              </w:rPr>
            </w:pPr>
          </w:p>
        </w:tc>
        <w:tc>
          <w:tcPr>
            <w:tcW w:w="766"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overflowPunct w:val="0"/>
              <w:autoSpaceDE w:val="0"/>
              <w:autoSpaceDN w:val="0"/>
              <w:adjustRightInd w:val="0"/>
              <w:spacing w:line="240" w:lineRule="atLeast"/>
              <w:ind w:firstLine="0"/>
              <w:jc w:val="center"/>
              <w:rPr>
                <w:rFonts w:ascii="Times New Roman" w:hAnsi="Times New Roman" w:cs="Times New Roman"/>
                <w:b w:val="0"/>
                <w:bCs w:val="0"/>
                <w:sz w:val="20"/>
                <w:szCs w:val="20"/>
              </w:rPr>
            </w:pPr>
            <w:r w:rsidRPr="002650A7">
              <w:rPr>
                <w:rFonts w:ascii="Times New Roman" w:hAnsi="Times New Roman" w:cs="Times New Roman"/>
                <w:sz w:val="20"/>
                <w:szCs w:val="20"/>
              </w:rPr>
              <w:t>300 и менее</w:t>
            </w:r>
          </w:p>
        </w:tc>
        <w:tc>
          <w:tcPr>
            <w:tcW w:w="766"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overflowPunct w:val="0"/>
              <w:autoSpaceDE w:val="0"/>
              <w:autoSpaceDN w:val="0"/>
              <w:adjustRightInd w:val="0"/>
              <w:spacing w:line="240" w:lineRule="atLeast"/>
              <w:ind w:firstLine="0"/>
              <w:jc w:val="center"/>
              <w:rPr>
                <w:rFonts w:ascii="Times New Roman" w:hAnsi="Times New Roman" w:cs="Times New Roman"/>
                <w:b w:val="0"/>
                <w:bCs w:val="0"/>
                <w:sz w:val="20"/>
                <w:szCs w:val="20"/>
              </w:rPr>
            </w:pPr>
            <w:r w:rsidRPr="002650A7">
              <w:rPr>
                <w:rFonts w:ascii="Times New Roman" w:hAnsi="Times New Roman" w:cs="Times New Roman"/>
                <w:sz w:val="20"/>
                <w:szCs w:val="20"/>
              </w:rPr>
              <w:t>св. 300 до 600</w:t>
            </w:r>
          </w:p>
        </w:tc>
        <w:tc>
          <w:tcPr>
            <w:tcW w:w="766"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overflowPunct w:val="0"/>
              <w:autoSpaceDE w:val="0"/>
              <w:autoSpaceDN w:val="0"/>
              <w:adjustRightInd w:val="0"/>
              <w:spacing w:line="240" w:lineRule="atLeast"/>
              <w:ind w:firstLine="0"/>
              <w:jc w:val="center"/>
              <w:rPr>
                <w:rFonts w:ascii="Times New Roman" w:hAnsi="Times New Roman" w:cs="Times New Roman"/>
                <w:b w:val="0"/>
                <w:bCs w:val="0"/>
                <w:sz w:val="20"/>
                <w:szCs w:val="20"/>
              </w:rPr>
            </w:pPr>
            <w:r w:rsidRPr="002650A7">
              <w:rPr>
                <w:rFonts w:ascii="Times New Roman" w:hAnsi="Times New Roman" w:cs="Times New Roman"/>
                <w:sz w:val="20"/>
                <w:szCs w:val="20"/>
              </w:rPr>
              <w:t>св. 600 до 800</w:t>
            </w:r>
          </w:p>
        </w:tc>
        <w:tc>
          <w:tcPr>
            <w:tcW w:w="766"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overflowPunct w:val="0"/>
              <w:autoSpaceDE w:val="0"/>
              <w:autoSpaceDN w:val="0"/>
              <w:adjustRightInd w:val="0"/>
              <w:spacing w:line="240" w:lineRule="atLeast"/>
              <w:ind w:firstLine="0"/>
              <w:jc w:val="center"/>
              <w:rPr>
                <w:rFonts w:ascii="Times New Roman" w:hAnsi="Times New Roman" w:cs="Times New Roman"/>
                <w:b w:val="0"/>
                <w:bCs w:val="0"/>
                <w:sz w:val="20"/>
                <w:szCs w:val="20"/>
              </w:rPr>
            </w:pPr>
            <w:r w:rsidRPr="002650A7">
              <w:rPr>
                <w:rFonts w:ascii="Times New Roman" w:hAnsi="Times New Roman" w:cs="Times New Roman"/>
                <w:sz w:val="20"/>
                <w:szCs w:val="20"/>
              </w:rPr>
              <w:t>св. 800 до 1000</w:t>
            </w:r>
          </w:p>
        </w:tc>
        <w:tc>
          <w:tcPr>
            <w:tcW w:w="766"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overflowPunct w:val="0"/>
              <w:autoSpaceDE w:val="0"/>
              <w:autoSpaceDN w:val="0"/>
              <w:adjustRightInd w:val="0"/>
              <w:spacing w:line="240" w:lineRule="atLeast"/>
              <w:ind w:firstLine="0"/>
              <w:jc w:val="center"/>
              <w:rPr>
                <w:rFonts w:ascii="Times New Roman" w:hAnsi="Times New Roman" w:cs="Times New Roman"/>
                <w:b w:val="0"/>
                <w:bCs w:val="0"/>
                <w:sz w:val="20"/>
                <w:szCs w:val="20"/>
              </w:rPr>
            </w:pPr>
            <w:r w:rsidRPr="002650A7">
              <w:rPr>
                <w:rFonts w:ascii="Times New Roman" w:hAnsi="Times New Roman" w:cs="Times New Roman"/>
                <w:sz w:val="20"/>
                <w:szCs w:val="20"/>
              </w:rPr>
              <w:t>св. 1000 до 1200</w:t>
            </w:r>
          </w:p>
        </w:tc>
        <w:tc>
          <w:tcPr>
            <w:tcW w:w="766"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overflowPunct w:val="0"/>
              <w:autoSpaceDE w:val="0"/>
              <w:autoSpaceDN w:val="0"/>
              <w:adjustRightInd w:val="0"/>
              <w:spacing w:line="240" w:lineRule="atLeast"/>
              <w:ind w:firstLine="0"/>
              <w:jc w:val="center"/>
              <w:rPr>
                <w:rFonts w:ascii="Times New Roman" w:hAnsi="Times New Roman" w:cs="Times New Roman"/>
                <w:b w:val="0"/>
                <w:bCs w:val="0"/>
                <w:sz w:val="20"/>
                <w:szCs w:val="20"/>
              </w:rPr>
            </w:pPr>
            <w:r w:rsidRPr="002650A7">
              <w:rPr>
                <w:rFonts w:ascii="Times New Roman" w:hAnsi="Times New Roman" w:cs="Times New Roman"/>
                <w:sz w:val="20"/>
                <w:szCs w:val="20"/>
              </w:rPr>
              <w:t>св. 1200 до 1400</w:t>
            </w:r>
          </w:p>
        </w:tc>
        <w:tc>
          <w:tcPr>
            <w:tcW w:w="766"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overflowPunct w:val="0"/>
              <w:autoSpaceDE w:val="0"/>
              <w:autoSpaceDN w:val="0"/>
              <w:adjustRightInd w:val="0"/>
              <w:spacing w:line="240" w:lineRule="atLeast"/>
              <w:ind w:firstLine="0"/>
              <w:jc w:val="center"/>
              <w:rPr>
                <w:rFonts w:ascii="Times New Roman" w:hAnsi="Times New Roman" w:cs="Times New Roman"/>
                <w:b w:val="0"/>
                <w:bCs w:val="0"/>
                <w:sz w:val="20"/>
                <w:szCs w:val="20"/>
              </w:rPr>
            </w:pPr>
            <w:r w:rsidRPr="002650A7">
              <w:rPr>
                <w:rFonts w:ascii="Times New Roman" w:hAnsi="Times New Roman" w:cs="Times New Roman"/>
                <w:sz w:val="20"/>
                <w:szCs w:val="20"/>
              </w:rPr>
              <w:t>300 и менее</w:t>
            </w:r>
          </w:p>
        </w:tc>
      </w:tr>
      <w:tr w:rsidR="002650A7" w:rsidRPr="002650A7" w:rsidTr="002650A7">
        <w:tc>
          <w:tcPr>
            <w:tcW w:w="4209"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spacing w:line="240" w:lineRule="atLeast"/>
              <w:ind w:firstLine="0"/>
              <w:jc w:val="left"/>
              <w:rPr>
                <w:rFonts w:ascii="Times New Roman" w:hAnsi="Times New Roman" w:cs="Times New Roman"/>
                <w:szCs w:val="24"/>
              </w:rPr>
            </w:pPr>
            <w:r w:rsidRPr="002650A7">
              <w:rPr>
                <w:rFonts w:ascii="Times New Roman" w:hAnsi="Times New Roman" w:cs="Times New Roman"/>
                <w:b w:val="0"/>
                <w:bCs w:val="0"/>
                <w:szCs w:val="22"/>
              </w:rPr>
              <w:t xml:space="preserve">Населенные пункты; садоводческие, дачные объединения; отдельные </w:t>
            </w:r>
          </w:p>
          <w:p w:rsidR="002650A7" w:rsidRPr="002650A7" w:rsidRDefault="002650A7" w:rsidP="002650A7">
            <w:pPr>
              <w:widowControl/>
              <w:spacing w:line="240" w:lineRule="atLeast"/>
              <w:ind w:firstLine="0"/>
              <w:jc w:val="left"/>
              <w:rPr>
                <w:rFonts w:ascii="Times New Roman" w:hAnsi="Times New Roman" w:cs="Times New Roman"/>
                <w:szCs w:val="24"/>
              </w:rPr>
            </w:pPr>
            <w:r w:rsidRPr="002650A7">
              <w:rPr>
                <w:rFonts w:ascii="Times New Roman" w:hAnsi="Times New Roman" w:cs="Times New Roman"/>
                <w:b w:val="0"/>
                <w:bCs w:val="0"/>
                <w:szCs w:val="22"/>
              </w:rPr>
              <w:t xml:space="preserve">промышленные и сельскохозяйственные предприятия, тепличные комбинаты и хозяйства; птицефабрики; молокозаводы; гаражи и открытые стоянки для автомобилей индивидуальных владельцев на количество автомобилей свыше 20; отдельно стоящие здания с массовым скоплением людей (школы, больницы, клубы, детские сады </w:t>
            </w:r>
          </w:p>
          <w:p w:rsidR="002650A7" w:rsidRPr="002650A7" w:rsidRDefault="002650A7" w:rsidP="002650A7">
            <w:pPr>
              <w:widowControl/>
              <w:spacing w:line="240" w:lineRule="atLeast"/>
              <w:ind w:firstLine="0"/>
              <w:jc w:val="left"/>
              <w:rPr>
                <w:rFonts w:ascii="Times New Roman" w:hAnsi="Times New Roman" w:cs="Times New Roman"/>
                <w:szCs w:val="24"/>
              </w:rPr>
            </w:pPr>
            <w:r w:rsidRPr="002650A7">
              <w:rPr>
                <w:rFonts w:ascii="Times New Roman" w:hAnsi="Times New Roman" w:cs="Times New Roman"/>
                <w:b w:val="0"/>
                <w:bCs w:val="0"/>
                <w:szCs w:val="22"/>
              </w:rPr>
              <w:t xml:space="preserve">и ясли, вокзалы и т.д.); жилые здания этажностью 3 и более этажей; железнодорожные станции; аэропорты; речные порты и пристани; гидроэлектростанции; гидротехнические сооружения речного транспорта; мачты (башни) </w:t>
            </w:r>
          </w:p>
          <w:p w:rsidR="002650A7" w:rsidRPr="002650A7" w:rsidRDefault="002650A7" w:rsidP="002650A7">
            <w:pPr>
              <w:widowControl/>
              <w:spacing w:line="240" w:lineRule="atLeast"/>
              <w:ind w:firstLine="0"/>
              <w:jc w:val="left"/>
              <w:rPr>
                <w:rFonts w:ascii="Times New Roman" w:hAnsi="Times New Roman" w:cs="Times New Roman"/>
                <w:szCs w:val="24"/>
              </w:rPr>
            </w:pPr>
            <w:r w:rsidRPr="002650A7">
              <w:rPr>
                <w:rFonts w:ascii="Times New Roman" w:hAnsi="Times New Roman" w:cs="Times New Roman"/>
                <w:b w:val="0"/>
                <w:bCs w:val="0"/>
                <w:szCs w:val="22"/>
              </w:rPr>
              <w:t>и сооружения многоканальной радиорелейной линии технологической связи трубопроводов; мачты (башни)</w:t>
            </w:r>
          </w:p>
          <w:p w:rsidR="002650A7" w:rsidRPr="002650A7" w:rsidRDefault="002650A7" w:rsidP="002650A7">
            <w:pPr>
              <w:widowControl/>
              <w:overflowPunct w:val="0"/>
              <w:autoSpaceDE w:val="0"/>
              <w:autoSpaceDN w:val="0"/>
              <w:adjustRightInd w:val="0"/>
              <w:spacing w:line="240" w:lineRule="atLeast"/>
              <w:ind w:firstLine="0"/>
              <w:jc w:val="left"/>
              <w:rPr>
                <w:rFonts w:ascii="Times New Roman" w:hAnsi="Times New Roman" w:cs="Times New Roman"/>
                <w:b w:val="0"/>
                <w:bCs w:val="0"/>
                <w:szCs w:val="20"/>
              </w:rPr>
            </w:pPr>
            <w:r w:rsidRPr="002650A7">
              <w:rPr>
                <w:rFonts w:ascii="Times New Roman" w:hAnsi="Times New Roman" w:cs="Times New Roman"/>
                <w:b w:val="0"/>
                <w:bCs w:val="0"/>
                <w:szCs w:val="22"/>
              </w:rPr>
              <w:t xml:space="preserve"> и сооружения многоканальной радиорелейной связи Министерства связи и массовых коммуникаций Российской Федерации и дру</w:t>
            </w:r>
            <w:r w:rsidRPr="002650A7">
              <w:rPr>
                <w:rFonts w:ascii="Times New Roman" w:hAnsi="Times New Roman" w:cs="Times New Roman"/>
                <w:b w:val="0"/>
                <w:bCs w:val="0"/>
                <w:spacing w:val="-2"/>
                <w:szCs w:val="22"/>
              </w:rPr>
              <w:t>гих ведомств; телевизионные башни</w:t>
            </w:r>
          </w:p>
        </w:tc>
        <w:tc>
          <w:tcPr>
            <w:tcW w:w="766"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spacing w:line="240" w:lineRule="atLeast"/>
              <w:ind w:firstLine="0"/>
              <w:jc w:val="center"/>
              <w:rPr>
                <w:rFonts w:ascii="Times New Roman" w:hAnsi="Times New Roman" w:cs="Times New Roman"/>
                <w:sz w:val="20"/>
                <w:szCs w:val="20"/>
              </w:rPr>
            </w:pPr>
            <w:r w:rsidRPr="002650A7">
              <w:rPr>
                <w:rFonts w:ascii="Times New Roman" w:hAnsi="Times New Roman" w:cs="Times New Roman"/>
                <w:b w:val="0"/>
                <w:bCs w:val="0"/>
                <w:sz w:val="20"/>
                <w:szCs w:val="20"/>
              </w:rPr>
              <w:t>150</w:t>
            </w:r>
          </w:p>
        </w:tc>
        <w:tc>
          <w:tcPr>
            <w:tcW w:w="766"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spacing w:line="240" w:lineRule="atLeast"/>
              <w:ind w:firstLine="0"/>
              <w:jc w:val="center"/>
              <w:rPr>
                <w:rFonts w:ascii="Times New Roman" w:hAnsi="Times New Roman" w:cs="Times New Roman"/>
                <w:sz w:val="20"/>
                <w:szCs w:val="20"/>
              </w:rPr>
            </w:pPr>
            <w:r w:rsidRPr="002650A7">
              <w:rPr>
                <w:rFonts w:ascii="Times New Roman" w:hAnsi="Times New Roman" w:cs="Times New Roman"/>
                <w:b w:val="0"/>
                <w:bCs w:val="0"/>
                <w:sz w:val="20"/>
                <w:szCs w:val="20"/>
              </w:rPr>
              <w:t>175</w:t>
            </w:r>
          </w:p>
        </w:tc>
        <w:tc>
          <w:tcPr>
            <w:tcW w:w="766"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spacing w:line="240" w:lineRule="atLeast"/>
              <w:ind w:firstLine="0"/>
              <w:jc w:val="center"/>
              <w:rPr>
                <w:rFonts w:ascii="Times New Roman" w:hAnsi="Times New Roman" w:cs="Times New Roman"/>
                <w:sz w:val="20"/>
                <w:szCs w:val="20"/>
              </w:rPr>
            </w:pPr>
            <w:r w:rsidRPr="002650A7">
              <w:rPr>
                <w:rFonts w:ascii="Times New Roman" w:hAnsi="Times New Roman" w:cs="Times New Roman"/>
                <w:b w:val="0"/>
                <w:bCs w:val="0"/>
                <w:sz w:val="20"/>
                <w:szCs w:val="20"/>
              </w:rPr>
              <w:t>200</w:t>
            </w:r>
          </w:p>
        </w:tc>
        <w:tc>
          <w:tcPr>
            <w:tcW w:w="766"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spacing w:line="240" w:lineRule="atLeast"/>
              <w:ind w:firstLine="0"/>
              <w:jc w:val="center"/>
              <w:rPr>
                <w:rFonts w:ascii="Times New Roman" w:hAnsi="Times New Roman" w:cs="Times New Roman"/>
                <w:sz w:val="20"/>
                <w:szCs w:val="20"/>
              </w:rPr>
            </w:pPr>
            <w:r w:rsidRPr="002650A7">
              <w:rPr>
                <w:rFonts w:ascii="Times New Roman" w:hAnsi="Times New Roman" w:cs="Times New Roman"/>
                <w:b w:val="0"/>
                <w:bCs w:val="0"/>
                <w:sz w:val="20"/>
                <w:szCs w:val="20"/>
              </w:rPr>
              <w:t>250</w:t>
            </w:r>
          </w:p>
        </w:tc>
        <w:tc>
          <w:tcPr>
            <w:tcW w:w="766"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spacing w:line="240" w:lineRule="atLeast"/>
              <w:ind w:firstLine="0"/>
              <w:jc w:val="center"/>
              <w:rPr>
                <w:rFonts w:ascii="Times New Roman" w:hAnsi="Times New Roman" w:cs="Times New Roman"/>
                <w:sz w:val="20"/>
                <w:szCs w:val="20"/>
              </w:rPr>
            </w:pPr>
            <w:r w:rsidRPr="002650A7">
              <w:rPr>
                <w:rFonts w:ascii="Times New Roman" w:hAnsi="Times New Roman" w:cs="Times New Roman"/>
                <w:b w:val="0"/>
                <w:bCs w:val="0"/>
                <w:sz w:val="20"/>
                <w:szCs w:val="20"/>
              </w:rPr>
              <w:t>300</w:t>
            </w:r>
          </w:p>
        </w:tc>
        <w:tc>
          <w:tcPr>
            <w:tcW w:w="766"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spacing w:line="240" w:lineRule="atLeast"/>
              <w:ind w:firstLine="0"/>
              <w:jc w:val="center"/>
              <w:rPr>
                <w:rFonts w:ascii="Times New Roman" w:hAnsi="Times New Roman" w:cs="Times New Roman"/>
                <w:sz w:val="20"/>
                <w:szCs w:val="20"/>
              </w:rPr>
            </w:pPr>
            <w:r w:rsidRPr="002650A7">
              <w:rPr>
                <w:rFonts w:ascii="Times New Roman" w:hAnsi="Times New Roman" w:cs="Times New Roman"/>
                <w:b w:val="0"/>
                <w:bCs w:val="0"/>
                <w:sz w:val="20"/>
                <w:szCs w:val="20"/>
              </w:rPr>
              <w:t>350</w:t>
            </w:r>
          </w:p>
        </w:tc>
        <w:tc>
          <w:tcPr>
            <w:tcW w:w="766"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spacing w:line="240" w:lineRule="atLeast"/>
              <w:ind w:firstLine="0"/>
              <w:jc w:val="center"/>
              <w:rPr>
                <w:rFonts w:ascii="Times New Roman" w:hAnsi="Times New Roman" w:cs="Times New Roman"/>
                <w:sz w:val="20"/>
                <w:szCs w:val="20"/>
              </w:rPr>
            </w:pPr>
            <w:r w:rsidRPr="002650A7">
              <w:rPr>
                <w:rFonts w:ascii="Times New Roman" w:hAnsi="Times New Roman" w:cs="Times New Roman"/>
                <w:b w:val="0"/>
                <w:bCs w:val="0"/>
                <w:sz w:val="20"/>
                <w:szCs w:val="20"/>
              </w:rPr>
              <w:t>100</w:t>
            </w:r>
          </w:p>
        </w:tc>
      </w:tr>
      <w:tr w:rsidR="002650A7" w:rsidRPr="002650A7" w:rsidTr="002650A7">
        <w:tc>
          <w:tcPr>
            <w:tcW w:w="4209"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spacing w:line="240" w:lineRule="atLeast"/>
              <w:ind w:firstLine="0"/>
              <w:jc w:val="left"/>
              <w:rPr>
                <w:rFonts w:ascii="Times New Roman" w:hAnsi="Times New Roman" w:cs="Times New Roman"/>
                <w:szCs w:val="24"/>
              </w:rPr>
            </w:pPr>
            <w:r w:rsidRPr="002650A7">
              <w:rPr>
                <w:rFonts w:ascii="Times New Roman" w:hAnsi="Times New Roman" w:cs="Times New Roman"/>
                <w:b w:val="0"/>
                <w:bCs w:val="0"/>
                <w:szCs w:val="22"/>
              </w:rPr>
              <w:t xml:space="preserve">Железные дороги общей сети </w:t>
            </w:r>
          </w:p>
          <w:p w:rsidR="002650A7" w:rsidRPr="002650A7" w:rsidRDefault="002650A7" w:rsidP="002650A7">
            <w:pPr>
              <w:widowControl/>
              <w:spacing w:line="240" w:lineRule="atLeast"/>
              <w:ind w:firstLine="0"/>
              <w:jc w:val="left"/>
              <w:rPr>
                <w:rFonts w:ascii="Times New Roman" w:hAnsi="Times New Roman" w:cs="Times New Roman"/>
                <w:szCs w:val="24"/>
              </w:rPr>
            </w:pPr>
            <w:r w:rsidRPr="002650A7">
              <w:rPr>
                <w:rFonts w:ascii="Times New Roman" w:hAnsi="Times New Roman" w:cs="Times New Roman"/>
                <w:b w:val="0"/>
                <w:bCs w:val="0"/>
                <w:szCs w:val="22"/>
              </w:rPr>
              <w:t xml:space="preserve">(на перегонах) и автодороги категорий I–III; отдельно стоящие: </w:t>
            </w:r>
          </w:p>
          <w:p w:rsidR="002650A7" w:rsidRPr="002650A7" w:rsidRDefault="002650A7" w:rsidP="002650A7">
            <w:pPr>
              <w:widowControl/>
              <w:spacing w:line="240" w:lineRule="atLeast"/>
              <w:ind w:firstLine="0"/>
              <w:jc w:val="left"/>
              <w:rPr>
                <w:rFonts w:ascii="Times New Roman" w:hAnsi="Times New Roman" w:cs="Times New Roman"/>
                <w:szCs w:val="24"/>
              </w:rPr>
            </w:pPr>
            <w:r w:rsidRPr="002650A7">
              <w:rPr>
                <w:rFonts w:ascii="Times New Roman" w:hAnsi="Times New Roman" w:cs="Times New Roman"/>
                <w:b w:val="0"/>
                <w:bCs w:val="0"/>
                <w:szCs w:val="22"/>
              </w:rPr>
              <w:t xml:space="preserve">1–2-этажные жилые здания; </w:t>
            </w:r>
          </w:p>
          <w:p w:rsidR="002650A7" w:rsidRPr="002650A7" w:rsidRDefault="002650A7" w:rsidP="002650A7">
            <w:pPr>
              <w:widowControl/>
              <w:spacing w:line="240" w:lineRule="atLeast"/>
              <w:ind w:firstLine="0"/>
              <w:jc w:val="left"/>
              <w:rPr>
                <w:rFonts w:ascii="Times New Roman" w:hAnsi="Times New Roman" w:cs="Times New Roman"/>
                <w:szCs w:val="24"/>
              </w:rPr>
            </w:pPr>
            <w:r w:rsidRPr="002650A7">
              <w:rPr>
                <w:rFonts w:ascii="Times New Roman" w:hAnsi="Times New Roman" w:cs="Times New Roman"/>
                <w:b w:val="0"/>
                <w:bCs w:val="0"/>
                <w:szCs w:val="22"/>
              </w:rPr>
              <w:t xml:space="preserve">дома линейных обходчиков; кладбища; сельскохозяйственные фермы </w:t>
            </w:r>
          </w:p>
        </w:tc>
        <w:tc>
          <w:tcPr>
            <w:tcW w:w="766"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spacing w:line="240" w:lineRule="atLeast"/>
              <w:ind w:firstLine="0"/>
              <w:jc w:val="center"/>
              <w:rPr>
                <w:rFonts w:ascii="Times New Roman" w:hAnsi="Times New Roman" w:cs="Times New Roman"/>
                <w:sz w:val="20"/>
                <w:szCs w:val="20"/>
              </w:rPr>
            </w:pPr>
            <w:r w:rsidRPr="002650A7">
              <w:rPr>
                <w:rFonts w:ascii="Times New Roman" w:hAnsi="Times New Roman" w:cs="Times New Roman"/>
                <w:b w:val="0"/>
                <w:bCs w:val="0"/>
                <w:sz w:val="20"/>
                <w:szCs w:val="20"/>
              </w:rPr>
              <w:t>75</w:t>
            </w:r>
          </w:p>
        </w:tc>
        <w:tc>
          <w:tcPr>
            <w:tcW w:w="766"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spacing w:line="240" w:lineRule="atLeast"/>
              <w:ind w:firstLine="0"/>
              <w:jc w:val="center"/>
              <w:rPr>
                <w:rFonts w:ascii="Times New Roman" w:hAnsi="Times New Roman" w:cs="Times New Roman"/>
                <w:sz w:val="20"/>
                <w:szCs w:val="20"/>
              </w:rPr>
            </w:pPr>
            <w:r w:rsidRPr="002650A7">
              <w:rPr>
                <w:rFonts w:ascii="Times New Roman" w:hAnsi="Times New Roman" w:cs="Times New Roman"/>
                <w:b w:val="0"/>
                <w:bCs w:val="0"/>
                <w:sz w:val="20"/>
                <w:szCs w:val="20"/>
              </w:rPr>
              <w:t>125</w:t>
            </w:r>
          </w:p>
        </w:tc>
        <w:tc>
          <w:tcPr>
            <w:tcW w:w="766"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spacing w:line="240" w:lineRule="atLeast"/>
              <w:ind w:firstLine="0"/>
              <w:jc w:val="center"/>
              <w:rPr>
                <w:rFonts w:ascii="Times New Roman" w:hAnsi="Times New Roman" w:cs="Times New Roman"/>
                <w:sz w:val="20"/>
                <w:szCs w:val="20"/>
              </w:rPr>
            </w:pPr>
            <w:r w:rsidRPr="002650A7">
              <w:rPr>
                <w:rFonts w:ascii="Times New Roman" w:hAnsi="Times New Roman" w:cs="Times New Roman"/>
                <w:b w:val="0"/>
                <w:bCs w:val="0"/>
                <w:sz w:val="20"/>
                <w:szCs w:val="20"/>
              </w:rPr>
              <w:t>150</w:t>
            </w:r>
          </w:p>
        </w:tc>
        <w:tc>
          <w:tcPr>
            <w:tcW w:w="766"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spacing w:line="240" w:lineRule="atLeast"/>
              <w:ind w:firstLine="0"/>
              <w:jc w:val="center"/>
              <w:rPr>
                <w:rFonts w:ascii="Times New Roman" w:hAnsi="Times New Roman" w:cs="Times New Roman"/>
                <w:sz w:val="20"/>
                <w:szCs w:val="20"/>
              </w:rPr>
            </w:pPr>
            <w:r w:rsidRPr="002650A7">
              <w:rPr>
                <w:rFonts w:ascii="Times New Roman" w:hAnsi="Times New Roman" w:cs="Times New Roman"/>
                <w:b w:val="0"/>
                <w:bCs w:val="0"/>
                <w:sz w:val="20"/>
                <w:szCs w:val="20"/>
              </w:rPr>
              <w:t>200</w:t>
            </w:r>
          </w:p>
        </w:tc>
        <w:tc>
          <w:tcPr>
            <w:tcW w:w="766"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spacing w:line="240" w:lineRule="atLeast"/>
              <w:ind w:firstLine="0"/>
              <w:jc w:val="center"/>
              <w:rPr>
                <w:rFonts w:ascii="Times New Roman" w:hAnsi="Times New Roman" w:cs="Times New Roman"/>
                <w:sz w:val="20"/>
                <w:szCs w:val="20"/>
              </w:rPr>
            </w:pPr>
            <w:r w:rsidRPr="002650A7">
              <w:rPr>
                <w:rFonts w:ascii="Times New Roman" w:hAnsi="Times New Roman" w:cs="Times New Roman"/>
                <w:b w:val="0"/>
                <w:bCs w:val="0"/>
                <w:sz w:val="20"/>
                <w:szCs w:val="20"/>
              </w:rPr>
              <w:t>225</w:t>
            </w:r>
          </w:p>
        </w:tc>
        <w:tc>
          <w:tcPr>
            <w:tcW w:w="766"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spacing w:line="240" w:lineRule="atLeast"/>
              <w:ind w:firstLine="0"/>
              <w:jc w:val="center"/>
              <w:rPr>
                <w:rFonts w:ascii="Times New Roman" w:hAnsi="Times New Roman" w:cs="Times New Roman"/>
                <w:sz w:val="20"/>
                <w:szCs w:val="20"/>
              </w:rPr>
            </w:pPr>
            <w:r w:rsidRPr="002650A7">
              <w:rPr>
                <w:rFonts w:ascii="Times New Roman" w:hAnsi="Times New Roman" w:cs="Times New Roman"/>
                <w:b w:val="0"/>
                <w:bCs w:val="0"/>
                <w:sz w:val="20"/>
                <w:szCs w:val="20"/>
              </w:rPr>
              <w:t>250</w:t>
            </w:r>
          </w:p>
        </w:tc>
        <w:tc>
          <w:tcPr>
            <w:tcW w:w="766"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spacing w:line="240" w:lineRule="atLeast"/>
              <w:ind w:firstLine="0"/>
              <w:jc w:val="center"/>
              <w:rPr>
                <w:rFonts w:ascii="Times New Roman" w:hAnsi="Times New Roman" w:cs="Times New Roman"/>
                <w:sz w:val="20"/>
                <w:szCs w:val="20"/>
              </w:rPr>
            </w:pPr>
            <w:r w:rsidRPr="002650A7">
              <w:rPr>
                <w:rFonts w:ascii="Times New Roman" w:hAnsi="Times New Roman" w:cs="Times New Roman"/>
                <w:b w:val="0"/>
                <w:bCs w:val="0"/>
                <w:sz w:val="20"/>
                <w:szCs w:val="20"/>
              </w:rPr>
              <w:t>75</w:t>
            </w:r>
          </w:p>
        </w:tc>
      </w:tr>
      <w:tr w:rsidR="002650A7" w:rsidRPr="002650A7" w:rsidTr="002650A7">
        <w:tc>
          <w:tcPr>
            <w:tcW w:w="4209"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spacing w:line="240" w:lineRule="atLeast"/>
              <w:ind w:firstLine="0"/>
              <w:jc w:val="left"/>
              <w:rPr>
                <w:rFonts w:ascii="Times New Roman" w:hAnsi="Times New Roman" w:cs="Times New Roman"/>
                <w:szCs w:val="24"/>
              </w:rPr>
            </w:pPr>
            <w:r w:rsidRPr="002650A7">
              <w:rPr>
                <w:rFonts w:ascii="Times New Roman" w:hAnsi="Times New Roman" w:cs="Times New Roman"/>
                <w:b w:val="0"/>
                <w:bCs w:val="0"/>
                <w:szCs w:val="22"/>
              </w:rPr>
              <w:t xml:space="preserve">Автомобильные дороги категорий </w:t>
            </w:r>
          </w:p>
          <w:p w:rsidR="002650A7" w:rsidRPr="002650A7" w:rsidRDefault="002650A7" w:rsidP="002650A7">
            <w:pPr>
              <w:widowControl/>
              <w:spacing w:line="240" w:lineRule="atLeast"/>
              <w:ind w:firstLine="0"/>
              <w:jc w:val="left"/>
              <w:rPr>
                <w:rFonts w:ascii="Times New Roman" w:hAnsi="Times New Roman" w:cs="Times New Roman"/>
                <w:szCs w:val="24"/>
              </w:rPr>
            </w:pPr>
            <w:r w:rsidRPr="002650A7">
              <w:rPr>
                <w:rFonts w:ascii="Times New Roman" w:hAnsi="Times New Roman" w:cs="Times New Roman"/>
                <w:b w:val="0"/>
                <w:bCs w:val="0"/>
                <w:szCs w:val="22"/>
              </w:rPr>
              <w:t>IV и V</w:t>
            </w:r>
          </w:p>
        </w:tc>
        <w:tc>
          <w:tcPr>
            <w:tcW w:w="766"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spacing w:line="240" w:lineRule="atLeast"/>
              <w:ind w:firstLine="0"/>
              <w:jc w:val="center"/>
              <w:rPr>
                <w:rFonts w:ascii="Times New Roman" w:hAnsi="Times New Roman" w:cs="Times New Roman"/>
                <w:sz w:val="20"/>
                <w:szCs w:val="20"/>
              </w:rPr>
            </w:pPr>
            <w:r w:rsidRPr="002650A7">
              <w:rPr>
                <w:rFonts w:ascii="Times New Roman" w:hAnsi="Times New Roman" w:cs="Times New Roman"/>
                <w:b w:val="0"/>
                <w:bCs w:val="0"/>
                <w:sz w:val="20"/>
                <w:szCs w:val="20"/>
              </w:rPr>
              <w:t>50</w:t>
            </w:r>
          </w:p>
        </w:tc>
        <w:tc>
          <w:tcPr>
            <w:tcW w:w="766"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spacing w:line="240" w:lineRule="atLeast"/>
              <w:ind w:firstLine="0"/>
              <w:jc w:val="center"/>
              <w:rPr>
                <w:rFonts w:ascii="Times New Roman" w:hAnsi="Times New Roman" w:cs="Times New Roman"/>
                <w:sz w:val="20"/>
                <w:szCs w:val="20"/>
              </w:rPr>
            </w:pPr>
            <w:r w:rsidRPr="002650A7">
              <w:rPr>
                <w:rFonts w:ascii="Times New Roman" w:hAnsi="Times New Roman" w:cs="Times New Roman"/>
                <w:b w:val="0"/>
                <w:bCs w:val="0"/>
                <w:sz w:val="20"/>
                <w:szCs w:val="20"/>
              </w:rPr>
              <w:t>75</w:t>
            </w:r>
          </w:p>
        </w:tc>
        <w:tc>
          <w:tcPr>
            <w:tcW w:w="766"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spacing w:line="240" w:lineRule="atLeast"/>
              <w:ind w:firstLine="0"/>
              <w:jc w:val="center"/>
              <w:rPr>
                <w:rFonts w:ascii="Times New Roman" w:hAnsi="Times New Roman" w:cs="Times New Roman"/>
                <w:sz w:val="20"/>
                <w:szCs w:val="20"/>
              </w:rPr>
            </w:pPr>
            <w:r w:rsidRPr="002650A7">
              <w:rPr>
                <w:rFonts w:ascii="Times New Roman" w:hAnsi="Times New Roman" w:cs="Times New Roman"/>
                <w:b w:val="0"/>
                <w:bCs w:val="0"/>
                <w:sz w:val="20"/>
                <w:szCs w:val="20"/>
              </w:rPr>
              <w:t>100</w:t>
            </w:r>
          </w:p>
        </w:tc>
        <w:tc>
          <w:tcPr>
            <w:tcW w:w="766"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spacing w:line="240" w:lineRule="atLeast"/>
              <w:ind w:firstLine="0"/>
              <w:jc w:val="center"/>
              <w:rPr>
                <w:rFonts w:ascii="Times New Roman" w:hAnsi="Times New Roman" w:cs="Times New Roman"/>
                <w:sz w:val="20"/>
                <w:szCs w:val="20"/>
              </w:rPr>
            </w:pPr>
            <w:r w:rsidRPr="002650A7">
              <w:rPr>
                <w:rFonts w:ascii="Times New Roman" w:hAnsi="Times New Roman" w:cs="Times New Roman"/>
                <w:b w:val="0"/>
                <w:bCs w:val="0"/>
                <w:sz w:val="20"/>
                <w:szCs w:val="20"/>
              </w:rPr>
              <w:t>150</w:t>
            </w:r>
          </w:p>
        </w:tc>
        <w:tc>
          <w:tcPr>
            <w:tcW w:w="766"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spacing w:line="240" w:lineRule="atLeast"/>
              <w:ind w:firstLine="0"/>
              <w:jc w:val="center"/>
              <w:rPr>
                <w:rFonts w:ascii="Times New Roman" w:hAnsi="Times New Roman" w:cs="Times New Roman"/>
                <w:sz w:val="20"/>
                <w:szCs w:val="20"/>
              </w:rPr>
            </w:pPr>
            <w:r w:rsidRPr="002650A7">
              <w:rPr>
                <w:rFonts w:ascii="Times New Roman" w:hAnsi="Times New Roman" w:cs="Times New Roman"/>
                <w:b w:val="0"/>
                <w:bCs w:val="0"/>
                <w:sz w:val="20"/>
                <w:szCs w:val="20"/>
              </w:rPr>
              <w:t>175</w:t>
            </w:r>
          </w:p>
        </w:tc>
        <w:tc>
          <w:tcPr>
            <w:tcW w:w="766"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spacing w:line="240" w:lineRule="atLeast"/>
              <w:ind w:firstLine="0"/>
              <w:jc w:val="center"/>
              <w:rPr>
                <w:rFonts w:ascii="Times New Roman" w:hAnsi="Times New Roman" w:cs="Times New Roman"/>
                <w:sz w:val="20"/>
                <w:szCs w:val="20"/>
              </w:rPr>
            </w:pPr>
            <w:r w:rsidRPr="002650A7">
              <w:rPr>
                <w:rFonts w:ascii="Times New Roman" w:hAnsi="Times New Roman" w:cs="Times New Roman"/>
                <w:b w:val="0"/>
                <w:bCs w:val="0"/>
                <w:sz w:val="20"/>
                <w:szCs w:val="20"/>
              </w:rPr>
              <w:t>200</w:t>
            </w:r>
          </w:p>
        </w:tc>
        <w:tc>
          <w:tcPr>
            <w:tcW w:w="766"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spacing w:line="240" w:lineRule="atLeast"/>
              <w:ind w:firstLine="0"/>
              <w:jc w:val="center"/>
              <w:rPr>
                <w:rFonts w:ascii="Times New Roman" w:hAnsi="Times New Roman" w:cs="Times New Roman"/>
                <w:sz w:val="20"/>
                <w:szCs w:val="20"/>
              </w:rPr>
            </w:pPr>
            <w:r w:rsidRPr="002650A7">
              <w:rPr>
                <w:rFonts w:ascii="Times New Roman" w:hAnsi="Times New Roman" w:cs="Times New Roman"/>
                <w:b w:val="0"/>
                <w:bCs w:val="0"/>
                <w:sz w:val="20"/>
                <w:szCs w:val="20"/>
              </w:rPr>
              <w:t>50</w:t>
            </w:r>
          </w:p>
        </w:tc>
      </w:tr>
      <w:tr w:rsidR="002650A7" w:rsidRPr="002650A7" w:rsidTr="002650A7">
        <w:tc>
          <w:tcPr>
            <w:tcW w:w="4209"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spacing w:line="240" w:lineRule="atLeast"/>
              <w:ind w:firstLine="0"/>
              <w:jc w:val="left"/>
              <w:rPr>
                <w:rFonts w:ascii="Times New Roman" w:hAnsi="Times New Roman" w:cs="Times New Roman"/>
                <w:szCs w:val="24"/>
              </w:rPr>
            </w:pPr>
            <w:r w:rsidRPr="002650A7">
              <w:rPr>
                <w:rFonts w:ascii="Times New Roman" w:hAnsi="Times New Roman" w:cs="Times New Roman"/>
                <w:b w:val="0"/>
                <w:bCs w:val="0"/>
                <w:szCs w:val="22"/>
              </w:rPr>
              <w:t>Лесные массивы пород:</w:t>
            </w:r>
          </w:p>
          <w:p w:rsidR="002650A7" w:rsidRPr="002650A7" w:rsidRDefault="002650A7" w:rsidP="002650A7">
            <w:pPr>
              <w:widowControl/>
              <w:spacing w:line="240" w:lineRule="atLeast"/>
              <w:ind w:firstLine="0"/>
              <w:jc w:val="left"/>
              <w:rPr>
                <w:rFonts w:ascii="Times New Roman" w:hAnsi="Times New Roman" w:cs="Times New Roman"/>
                <w:szCs w:val="24"/>
              </w:rPr>
            </w:pPr>
            <w:r w:rsidRPr="002650A7">
              <w:rPr>
                <w:rFonts w:ascii="Times New Roman" w:hAnsi="Times New Roman" w:cs="Times New Roman"/>
                <w:b w:val="0"/>
                <w:bCs w:val="0"/>
                <w:szCs w:val="22"/>
              </w:rPr>
              <w:t>хвойных</w:t>
            </w:r>
          </w:p>
          <w:p w:rsidR="002650A7" w:rsidRPr="002650A7" w:rsidRDefault="002650A7" w:rsidP="002650A7">
            <w:pPr>
              <w:widowControl/>
              <w:spacing w:line="240" w:lineRule="atLeast"/>
              <w:ind w:firstLine="0"/>
              <w:jc w:val="left"/>
              <w:rPr>
                <w:rFonts w:ascii="Times New Roman" w:hAnsi="Times New Roman" w:cs="Times New Roman"/>
                <w:szCs w:val="24"/>
              </w:rPr>
            </w:pPr>
            <w:r w:rsidRPr="002650A7">
              <w:rPr>
                <w:rFonts w:ascii="Times New Roman" w:hAnsi="Times New Roman" w:cs="Times New Roman"/>
                <w:b w:val="0"/>
                <w:bCs w:val="0"/>
                <w:szCs w:val="22"/>
              </w:rPr>
              <w:t>лиственных</w:t>
            </w:r>
          </w:p>
        </w:tc>
        <w:tc>
          <w:tcPr>
            <w:tcW w:w="766"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spacing w:line="240" w:lineRule="atLeast"/>
              <w:ind w:firstLine="0"/>
              <w:jc w:val="left"/>
              <w:rPr>
                <w:rFonts w:ascii="Times New Roman" w:hAnsi="Times New Roman" w:cs="Times New Roman"/>
                <w:sz w:val="20"/>
                <w:szCs w:val="20"/>
              </w:rPr>
            </w:pPr>
            <w:r w:rsidRPr="002650A7">
              <w:rPr>
                <w:rFonts w:ascii="Times New Roman" w:hAnsi="Times New Roman" w:cs="Times New Roman"/>
                <w:b w:val="0"/>
                <w:bCs w:val="0"/>
                <w:sz w:val="20"/>
                <w:szCs w:val="20"/>
              </w:rPr>
              <w:t> </w:t>
            </w:r>
          </w:p>
          <w:p w:rsidR="002650A7" w:rsidRPr="002650A7" w:rsidRDefault="002650A7" w:rsidP="002650A7">
            <w:pPr>
              <w:widowControl/>
              <w:spacing w:line="240" w:lineRule="atLeast"/>
              <w:ind w:firstLine="0"/>
              <w:jc w:val="center"/>
              <w:rPr>
                <w:rFonts w:ascii="Times New Roman" w:hAnsi="Times New Roman" w:cs="Times New Roman"/>
                <w:sz w:val="20"/>
                <w:szCs w:val="20"/>
              </w:rPr>
            </w:pPr>
            <w:r w:rsidRPr="002650A7">
              <w:rPr>
                <w:rFonts w:ascii="Times New Roman" w:hAnsi="Times New Roman" w:cs="Times New Roman"/>
                <w:b w:val="0"/>
                <w:bCs w:val="0"/>
                <w:sz w:val="20"/>
                <w:szCs w:val="20"/>
              </w:rPr>
              <w:t>50</w:t>
            </w:r>
          </w:p>
          <w:p w:rsidR="002650A7" w:rsidRPr="002650A7" w:rsidRDefault="002650A7" w:rsidP="002650A7">
            <w:pPr>
              <w:widowControl/>
              <w:spacing w:line="240" w:lineRule="atLeast"/>
              <w:ind w:firstLine="0"/>
              <w:jc w:val="center"/>
              <w:rPr>
                <w:rFonts w:ascii="Times New Roman" w:hAnsi="Times New Roman" w:cs="Times New Roman"/>
                <w:sz w:val="20"/>
                <w:szCs w:val="20"/>
              </w:rPr>
            </w:pPr>
            <w:r w:rsidRPr="002650A7">
              <w:rPr>
                <w:rFonts w:ascii="Times New Roman" w:hAnsi="Times New Roman" w:cs="Times New Roman"/>
                <w:b w:val="0"/>
                <w:bCs w:val="0"/>
                <w:sz w:val="20"/>
                <w:szCs w:val="20"/>
              </w:rPr>
              <w:t>20</w:t>
            </w:r>
          </w:p>
        </w:tc>
        <w:tc>
          <w:tcPr>
            <w:tcW w:w="766"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spacing w:line="240" w:lineRule="atLeast"/>
              <w:ind w:firstLine="0"/>
              <w:jc w:val="left"/>
              <w:rPr>
                <w:rFonts w:ascii="Times New Roman" w:hAnsi="Times New Roman" w:cs="Times New Roman"/>
                <w:sz w:val="20"/>
                <w:szCs w:val="20"/>
              </w:rPr>
            </w:pPr>
            <w:r w:rsidRPr="002650A7">
              <w:rPr>
                <w:rFonts w:ascii="Times New Roman" w:hAnsi="Times New Roman" w:cs="Times New Roman"/>
                <w:b w:val="0"/>
                <w:bCs w:val="0"/>
                <w:sz w:val="20"/>
                <w:szCs w:val="20"/>
              </w:rPr>
              <w:t> </w:t>
            </w:r>
          </w:p>
          <w:p w:rsidR="002650A7" w:rsidRPr="002650A7" w:rsidRDefault="002650A7" w:rsidP="002650A7">
            <w:pPr>
              <w:widowControl/>
              <w:spacing w:line="240" w:lineRule="atLeast"/>
              <w:ind w:firstLine="0"/>
              <w:jc w:val="center"/>
              <w:rPr>
                <w:rFonts w:ascii="Times New Roman" w:hAnsi="Times New Roman" w:cs="Times New Roman"/>
                <w:sz w:val="20"/>
                <w:szCs w:val="20"/>
              </w:rPr>
            </w:pPr>
            <w:r w:rsidRPr="002650A7">
              <w:rPr>
                <w:rFonts w:ascii="Times New Roman" w:hAnsi="Times New Roman" w:cs="Times New Roman"/>
                <w:b w:val="0"/>
                <w:bCs w:val="0"/>
                <w:sz w:val="20"/>
                <w:szCs w:val="20"/>
              </w:rPr>
              <w:t>50</w:t>
            </w:r>
          </w:p>
          <w:p w:rsidR="002650A7" w:rsidRPr="002650A7" w:rsidRDefault="002650A7" w:rsidP="002650A7">
            <w:pPr>
              <w:widowControl/>
              <w:spacing w:line="240" w:lineRule="atLeast"/>
              <w:ind w:firstLine="0"/>
              <w:jc w:val="center"/>
              <w:rPr>
                <w:rFonts w:ascii="Times New Roman" w:hAnsi="Times New Roman" w:cs="Times New Roman"/>
                <w:sz w:val="20"/>
                <w:szCs w:val="20"/>
              </w:rPr>
            </w:pPr>
            <w:r w:rsidRPr="002650A7">
              <w:rPr>
                <w:rFonts w:ascii="Times New Roman" w:hAnsi="Times New Roman" w:cs="Times New Roman"/>
                <w:b w:val="0"/>
                <w:bCs w:val="0"/>
                <w:sz w:val="20"/>
                <w:szCs w:val="20"/>
              </w:rPr>
              <w:t>20</w:t>
            </w:r>
          </w:p>
        </w:tc>
        <w:tc>
          <w:tcPr>
            <w:tcW w:w="766"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spacing w:line="240" w:lineRule="atLeast"/>
              <w:ind w:firstLine="0"/>
              <w:jc w:val="left"/>
              <w:rPr>
                <w:rFonts w:ascii="Times New Roman" w:hAnsi="Times New Roman" w:cs="Times New Roman"/>
                <w:sz w:val="20"/>
                <w:szCs w:val="20"/>
              </w:rPr>
            </w:pPr>
            <w:r w:rsidRPr="002650A7">
              <w:rPr>
                <w:rFonts w:ascii="Times New Roman" w:hAnsi="Times New Roman" w:cs="Times New Roman"/>
                <w:b w:val="0"/>
                <w:bCs w:val="0"/>
                <w:sz w:val="20"/>
                <w:szCs w:val="20"/>
              </w:rPr>
              <w:t> </w:t>
            </w:r>
          </w:p>
          <w:p w:rsidR="002650A7" w:rsidRPr="002650A7" w:rsidRDefault="002650A7" w:rsidP="002650A7">
            <w:pPr>
              <w:widowControl/>
              <w:spacing w:line="240" w:lineRule="atLeast"/>
              <w:ind w:firstLine="0"/>
              <w:jc w:val="center"/>
              <w:rPr>
                <w:rFonts w:ascii="Times New Roman" w:hAnsi="Times New Roman" w:cs="Times New Roman"/>
                <w:sz w:val="20"/>
                <w:szCs w:val="20"/>
              </w:rPr>
            </w:pPr>
            <w:r w:rsidRPr="002650A7">
              <w:rPr>
                <w:rFonts w:ascii="Times New Roman" w:hAnsi="Times New Roman" w:cs="Times New Roman"/>
                <w:b w:val="0"/>
                <w:bCs w:val="0"/>
                <w:sz w:val="20"/>
                <w:szCs w:val="20"/>
              </w:rPr>
              <w:t>50</w:t>
            </w:r>
          </w:p>
          <w:p w:rsidR="002650A7" w:rsidRPr="002650A7" w:rsidRDefault="002650A7" w:rsidP="002650A7">
            <w:pPr>
              <w:widowControl/>
              <w:spacing w:line="240" w:lineRule="atLeast"/>
              <w:ind w:firstLine="0"/>
              <w:jc w:val="center"/>
              <w:rPr>
                <w:rFonts w:ascii="Times New Roman" w:hAnsi="Times New Roman" w:cs="Times New Roman"/>
                <w:sz w:val="20"/>
                <w:szCs w:val="20"/>
              </w:rPr>
            </w:pPr>
            <w:r w:rsidRPr="002650A7">
              <w:rPr>
                <w:rFonts w:ascii="Times New Roman" w:hAnsi="Times New Roman" w:cs="Times New Roman"/>
                <w:b w:val="0"/>
                <w:bCs w:val="0"/>
                <w:sz w:val="20"/>
                <w:szCs w:val="20"/>
              </w:rPr>
              <w:t>20</w:t>
            </w:r>
          </w:p>
        </w:tc>
        <w:tc>
          <w:tcPr>
            <w:tcW w:w="766"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spacing w:line="240" w:lineRule="atLeast"/>
              <w:ind w:firstLine="0"/>
              <w:jc w:val="left"/>
              <w:rPr>
                <w:rFonts w:ascii="Times New Roman" w:hAnsi="Times New Roman" w:cs="Times New Roman"/>
                <w:sz w:val="20"/>
                <w:szCs w:val="20"/>
              </w:rPr>
            </w:pPr>
            <w:r w:rsidRPr="002650A7">
              <w:rPr>
                <w:rFonts w:ascii="Times New Roman" w:hAnsi="Times New Roman" w:cs="Times New Roman"/>
                <w:b w:val="0"/>
                <w:bCs w:val="0"/>
                <w:sz w:val="20"/>
                <w:szCs w:val="20"/>
              </w:rPr>
              <w:t> </w:t>
            </w:r>
          </w:p>
          <w:p w:rsidR="002650A7" w:rsidRPr="002650A7" w:rsidRDefault="002650A7" w:rsidP="002650A7">
            <w:pPr>
              <w:widowControl/>
              <w:spacing w:line="240" w:lineRule="atLeast"/>
              <w:ind w:firstLine="0"/>
              <w:jc w:val="center"/>
              <w:rPr>
                <w:rFonts w:ascii="Times New Roman" w:hAnsi="Times New Roman" w:cs="Times New Roman"/>
                <w:sz w:val="20"/>
                <w:szCs w:val="20"/>
              </w:rPr>
            </w:pPr>
            <w:r w:rsidRPr="002650A7">
              <w:rPr>
                <w:rFonts w:ascii="Times New Roman" w:hAnsi="Times New Roman" w:cs="Times New Roman"/>
                <w:b w:val="0"/>
                <w:bCs w:val="0"/>
                <w:sz w:val="20"/>
                <w:szCs w:val="20"/>
              </w:rPr>
              <w:t>75</w:t>
            </w:r>
          </w:p>
          <w:p w:rsidR="002650A7" w:rsidRPr="002650A7" w:rsidRDefault="002650A7" w:rsidP="002650A7">
            <w:pPr>
              <w:widowControl/>
              <w:spacing w:line="240" w:lineRule="atLeast"/>
              <w:ind w:firstLine="0"/>
              <w:jc w:val="center"/>
              <w:rPr>
                <w:rFonts w:ascii="Times New Roman" w:hAnsi="Times New Roman" w:cs="Times New Roman"/>
                <w:sz w:val="20"/>
                <w:szCs w:val="20"/>
              </w:rPr>
            </w:pPr>
            <w:r w:rsidRPr="002650A7">
              <w:rPr>
                <w:rFonts w:ascii="Times New Roman" w:hAnsi="Times New Roman" w:cs="Times New Roman"/>
                <w:b w:val="0"/>
                <w:bCs w:val="0"/>
                <w:sz w:val="20"/>
                <w:szCs w:val="20"/>
              </w:rPr>
              <w:t>30</w:t>
            </w:r>
          </w:p>
        </w:tc>
        <w:tc>
          <w:tcPr>
            <w:tcW w:w="766"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spacing w:line="240" w:lineRule="atLeast"/>
              <w:ind w:firstLine="0"/>
              <w:jc w:val="left"/>
              <w:rPr>
                <w:rFonts w:ascii="Times New Roman" w:hAnsi="Times New Roman" w:cs="Times New Roman"/>
                <w:sz w:val="20"/>
                <w:szCs w:val="20"/>
              </w:rPr>
            </w:pPr>
            <w:r w:rsidRPr="002650A7">
              <w:rPr>
                <w:rFonts w:ascii="Times New Roman" w:hAnsi="Times New Roman" w:cs="Times New Roman"/>
                <w:b w:val="0"/>
                <w:bCs w:val="0"/>
                <w:sz w:val="20"/>
                <w:szCs w:val="20"/>
              </w:rPr>
              <w:t> </w:t>
            </w:r>
          </w:p>
          <w:p w:rsidR="002650A7" w:rsidRPr="002650A7" w:rsidRDefault="002650A7" w:rsidP="002650A7">
            <w:pPr>
              <w:widowControl/>
              <w:spacing w:line="240" w:lineRule="atLeast"/>
              <w:ind w:firstLine="0"/>
              <w:jc w:val="center"/>
              <w:rPr>
                <w:rFonts w:ascii="Times New Roman" w:hAnsi="Times New Roman" w:cs="Times New Roman"/>
                <w:sz w:val="20"/>
                <w:szCs w:val="20"/>
              </w:rPr>
            </w:pPr>
            <w:r w:rsidRPr="002650A7">
              <w:rPr>
                <w:rFonts w:ascii="Times New Roman" w:hAnsi="Times New Roman" w:cs="Times New Roman"/>
                <w:b w:val="0"/>
                <w:bCs w:val="0"/>
                <w:sz w:val="20"/>
                <w:szCs w:val="20"/>
              </w:rPr>
              <w:t>75</w:t>
            </w:r>
          </w:p>
          <w:p w:rsidR="002650A7" w:rsidRPr="002650A7" w:rsidRDefault="002650A7" w:rsidP="002650A7">
            <w:pPr>
              <w:widowControl/>
              <w:spacing w:line="240" w:lineRule="atLeast"/>
              <w:ind w:firstLine="0"/>
              <w:jc w:val="center"/>
              <w:rPr>
                <w:rFonts w:ascii="Times New Roman" w:hAnsi="Times New Roman" w:cs="Times New Roman"/>
                <w:sz w:val="20"/>
                <w:szCs w:val="20"/>
              </w:rPr>
            </w:pPr>
            <w:r w:rsidRPr="002650A7">
              <w:rPr>
                <w:rFonts w:ascii="Times New Roman" w:hAnsi="Times New Roman" w:cs="Times New Roman"/>
                <w:b w:val="0"/>
                <w:bCs w:val="0"/>
                <w:sz w:val="20"/>
                <w:szCs w:val="20"/>
              </w:rPr>
              <w:t>30</w:t>
            </w:r>
          </w:p>
        </w:tc>
        <w:tc>
          <w:tcPr>
            <w:tcW w:w="766"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spacing w:line="240" w:lineRule="atLeast"/>
              <w:ind w:firstLine="0"/>
              <w:jc w:val="left"/>
              <w:rPr>
                <w:rFonts w:ascii="Times New Roman" w:hAnsi="Times New Roman" w:cs="Times New Roman"/>
                <w:sz w:val="20"/>
                <w:szCs w:val="20"/>
              </w:rPr>
            </w:pPr>
            <w:r w:rsidRPr="002650A7">
              <w:rPr>
                <w:rFonts w:ascii="Times New Roman" w:hAnsi="Times New Roman" w:cs="Times New Roman"/>
                <w:b w:val="0"/>
                <w:bCs w:val="0"/>
                <w:sz w:val="20"/>
                <w:szCs w:val="20"/>
              </w:rPr>
              <w:t> </w:t>
            </w:r>
          </w:p>
          <w:p w:rsidR="002650A7" w:rsidRPr="002650A7" w:rsidRDefault="002650A7" w:rsidP="002650A7">
            <w:pPr>
              <w:widowControl/>
              <w:spacing w:line="240" w:lineRule="atLeast"/>
              <w:ind w:firstLine="0"/>
              <w:jc w:val="center"/>
              <w:rPr>
                <w:rFonts w:ascii="Times New Roman" w:hAnsi="Times New Roman" w:cs="Times New Roman"/>
                <w:sz w:val="20"/>
                <w:szCs w:val="20"/>
              </w:rPr>
            </w:pPr>
            <w:r w:rsidRPr="002650A7">
              <w:rPr>
                <w:rFonts w:ascii="Times New Roman" w:hAnsi="Times New Roman" w:cs="Times New Roman"/>
                <w:b w:val="0"/>
                <w:bCs w:val="0"/>
                <w:sz w:val="20"/>
                <w:szCs w:val="20"/>
              </w:rPr>
              <w:t>75</w:t>
            </w:r>
          </w:p>
          <w:p w:rsidR="002650A7" w:rsidRPr="002650A7" w:rsidRDefault="002650A7" w:rsidP="002650A7">
            <w:pPr>
              <w:widowControl/>
              <w:spacing w:line="240" w:lineRule="atLeast"/>
              <w:ind w:firstLine="0"/>
              <w:jc w:val="center"/>
              <w:rPr>
                <w:rFonts w:ascii="Times New Roman" w:hAnsi="Times New Roman" w:cs="Times New Roman"/>
                <w:sz w:val="20"/>
                <w:szCs w:val="20"/>
              </w:rPr>
            </w:pPr>
            <w:r w:rsidRPr="002650A7">
              <w:rPr>
                <w:rFonts w:ascii="Times New Roman" w:hAnsi="Times New Roman" w:cs="Times New Roman"/>
                <w:b w:val="0"/>
                <w:bCs w:val="0"/>
                <w:sz w:val="20"/>
                <w:szCs w:val="20"/>
              </w:rPr>
              <w:t>30</w:t>
            </w:r>
          </w:p>
        </w:tc>
        <w:tc>
          <w:tcPr>
            <w:tcW w:w="766"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spacing w:line="240" w:lineRule="atLeast"/>
              <w:ind w:firstLine="0"/>
              <w:jc w:val="left"/>
              <w:rPr>
                <w:rFonts w:ascii="Times New Roman" w:hAnsi="Times New Roman" w:cs="Times New Roman"/>
                <w:sz w:val="20"/>
                <w:szCs w:val="20"/>
              </w:rPr>
            </w:pPr>
            <w:r w:rsidRPr="002650A7">
              <w:rPr>
                <w:rFonts w:ascii="Times New Roman" w:hAnsi="Times New Roman" w:cs="Times New Roman"/>
                <w:b w:val="0"/>
                <w:bCs w:val="0"/>
                <w:sz w:val="20"/>
                <w:szCs w:val="20"/>
              </w:rPr>
              <w:t> </w:t>
            </w:r>
          </w:p>
          <w:p w:rsidR="002650A7" w:rsidRPr="002650A7" w:rsidRDefault="002650A7" w:rsidP="002650A7">
            <w:pPr>
              <w:widowControl/>
              <w:spacing w:line="240" w:lineRule="atLeast"/>
              <w:ind w:firstLine="0"/>
              <w:jc w:val="center"/>
              <w:rPr>
                <w:rFonts w:ascii="Times New Roman" w:hAnsi="Times New Roman" w:cs="Times New Roman"/>
                <w:sz w:val="20"/>
                <w:szCs w:val="20"/>
              </w:rPr>
            </w:pPr>
            <w:r w:rsidRPr="002650A7">
              <w:rPr>
                <w:rFonts w:ascii="Times New Roman" w:hAnsi="Times New Roman" w:cs="Times New Roman"/>
                <w:b w:val="0"/>
                <w:bCs w:val="0"/>
                <w:sz w:val="20"/>
                <w:szCs w:val="20"/>
              </w:rPr>
              <w:t>50</w:t>
            </w:r>
          </w:p>
          <w:p w:rsidR="002650A7" w:rsidRPr="002650A7" w:rsidRDefault="002650A7" w:rsidP="002650A7">
            <w:pPr>
              <w:widowControl/>
              <w:spacing w:line="240" w:lineRule="atLeast"/>
              <w:ind w:firstLine="0"/>
              <w:jc w:val="center"/>
              <w:rPr>
                <w:rFonts w:ascii="Times New Roman" w:hAnsi="Times New Roman" w:cs="Times New Roman"/>
                <w:sz w:val="20"/>
                <w:szCs w:val="20"/>
              </w:rPr>
            </w:pPr>
            <w:r w:rsidRPr="002650A7">
              <w:rPr>
                <w:rFonts w:ascii="Times New Roman" w:hAnsi="Times New Roman" w:cs="Times New Roman"/>
                <w:b w:val="0"/>
                <w:bCs w:val="0"/>
                <w:sz w:val="20"/>
                <w:szCs w:val="20"/>
              </w:rPr>
              <w:t>20</w:t>
            </w:r>
          </w:p>
        </w:tc>
      </w:tr>
      <w:tr w:rsidR="002650A7" w:rsidRPr="002650A7" w:rsidTr="002650A7">
        <w:tc>
          <w:tcPr>
            <w:tcW w:w="4209"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spacing w:line="240" w:lineRule="atLeast"/>
              <w:ind w:firstLine="0"/>
              <w:jc w:val="left"/>
              <w:rPr>
                <w:rFonts w:ascii="Times New Roman" w:hAnsi="Times New Roman" w:cs="Times New Roman"/>
                <w:szCs w:val="24"/>
              </w:rPr>
            </w:pPr>
            <w:r w:rsidRPr="002650A7">
              <w:rPr>
                <w:rFonts w:ascii="Times New Roman" w:hAnsi="Times New Roman" w:cs="Times New Roman"/>
                <w:b w:val="0"/>
                <w:bCs w:val="0"/>
                <w:szCs w:val="22"/>
              </w:rPr>
              <w:t xml:space="preserve">Воздушные линии электропередачи высокого напряжения, напряжением, </w:t>
            </w:r>
            <w:proofErr w:type="spellStart"/>
            <w:r w:rsidRPr="002650A7">
              <w:rPr>
                <w:rFonts w:ascii="Times New Roman" w:hAnsi="Times New Roman" w:cs="Times New Roman"/>
                <w:b w:val="0"/>
                <w:bCs w:val="0"/>
                <w:szCs w:val="22"/>
              </w:rPr>
              <w:t>кВ</w:t>
            </w:r>
            <w:proofErr w:type="spellEnd"/>
            <w:r w:rsidRPr="002650A7">
              <w:rPr>
                <w:rFonts w:ascii="Times New Roman" w:hAnsi="Times New Roman" w:cs="Times New Roman"/>
                <w:b w:val="0"/>
                <w:bCs w:val="0"/>
                <w:szCs w:val="22"/>
              </w:rPr>
              <w:t>:</w:t>
            </w:r>
          </w:p>
        </w:tc>
        <w:tc>
          <w:tcPr>
            <w:tcW w:w="766"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spacing w:line="240" w:lineRule="atLeast"/>
              <w:ind w:firstLine="0"/>
              <w:jc w:val="left"/>
              <w:rPr>
                <w:rFonts w:ascii="Times New Roman" w:hAnsi="Times New Roman" w:cs="Times New Roman"/>
                <w:sz w:val="20"/>
                <w:szCs w:val="20"/>
              </w:rPr>
            </w:pPr>
            <w:r w:rsidRPr="002650A7">
              <w:rPr>
                <w:rFonts w:ascii="Times New Roman" w:hAnsi="Times New Roman" w:cs="Times New Roman"/>
                <w:b w:val="0"/>
                <w:bCs w:val="0"/>
                <w:sz w:val="20"/>
                <w:szCs w:val="20"/>
              </w:rPr>
              <w:t> </w:t>
            </w:r>
          </w:p>
        </w:tc>
        <w:tc>
          <w:tcPr>
            <w:tcW w:w="766"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overflowPunct w:val="0"/>
              <w:autoSpaceDE w:val="0"/>
              <w:autoSpaceDN w:val="0"/>
              <w:adjustRightInd w:val="0"/>
              <w:spacing w:line="240" w:lineRule="atLeast"/>
              <w:ind w:firstLine="0"/>
              <w:jc w:val="left"/>
              <w:rPr>
                <w:rFonts w:ascii="Times New Roman" w:hAnsi="Times New Roman" w:cs="Times New Roman"/>
                <w:b w:val="0"/>
                <w:bCs w:val="0"/>
                <w:sz w:val="20"/>
                <w:szCs w:val="20"/>
              </w:rPr>
            </w:pPr>
          </w:p>
        </w:tc>
        <w:tc>
          <w:tcPr>
            <w:tcW w:w="766"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overflowPunct w:val="0"/>
              <w:autoSpaceDE w:val="0"/>
              <w:autoSpaceDN w:val="0"/>
              <w:adjustRightInd w:val="0"/>
              <w:spacing w:line="240" w:lineRule="atLeast"/>
              <w:ind w:firstLine="0"/>
              <w:jc w:val="left"/>
              <w:rPr>
                <w:rFonts w:ascii="Times New Roman" w:hAnsi="Times New Roman" w:cs="Times New Roman"/>
                <w:b w:val="0"/>
                <w:bCs w:val="0"/>
                <w:sz w:val="20"/>
                <w:szCs w:val="20"/>
              </w:rPr>
            </w:pPr>
          </w:p>
        </w:tc>
        <w:tc>
          <w:tcPr>
            <w:tcW w:w="766"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overflowPunct w:val="0"/>
              <w:autoSpaceDE w:val="0"/>
              <w:autoSpaceDN w:val="0"/>
              <w:adjustRightInd w:val="0"/>
              <w:spacing w:line="240" w:lineRule="atLeast"/>
              <w:ind w:firstLine="0"/>
              <w:jc w:val="left"/>
              <w:rPr>
                <w:rFonts w:ascii="Times New Roman" w:hAnsi="Times New Roman" w:cs="Times New Roman"/>
                <w:b w:val="0"/>
                <w:bCs w:val="0"/>
                <w:sz w:val="20"/>
                <w:szCs w:val="20"/>
              </w:rPr>
            </w:pPr>
          </w:p>
        </w:tc>
        <w:tc>
          <w:tcPr>
            <w:tcW w:w="766"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overflowPunct w:val="0"/>
              <w:autoSpaceDE w:val="0"/>
              <w:autoSpaceDN w:val="0"/>
              <w:adjustRightInd w:val="0"/>
              <w:spacing w:line="240" w:lineRule="atLeast"/>
              <w:ind w:firstLine="0"/>
              <w:jc w:val="left"/>
              <w:rPr>
                <w:rFonts w:ascii="Times New Roman" w:hAnsi="Times New Roman" w:cs="Times New Roman"/>
                <w:b w:val="0"/>
                <w:bCs w:val="0"/>
                <w:sz w:val="20"/>
                <w:szCs w:val="20"/>
              </w:rPr>
            </w:pPr>
          </w:p>
          <w:p w:rsidR="002650A7" w:rsidRPr="002650A7" w:rsidRDefault="002650A7" w:rsidP="002650A7">
            <w:pPr>
              <w:widowControl/>
              <w:overflowPunct w:val="0"/>
              <w:autoSpaceDE w:val="0"/>
              <w:autoSpaceDN w:val="0"/>
              <w:adjustRightInd w:val="0"/>
              <w:spacing w:line="240" w:lineRule="atLeast"/>
              <w:ind w:firstLine="0"/>
              <w:jc w:val="left"/>
              <w:rPr>
                <w:rFonts w:ascii="Times New Roman" w:hAnsi="Times New Roman" w:cs="Times New Roman"/>
                <w:b w:val="0"/>
                <w:bCs w:val="0"/>
                <w:sz w:val="20"/>
                <w:szCs w:val="20"/>
              </w:rPr>
            </w:pPr>
          </w:p>
        </w:tc>
        <w:tc>
          <w:tcPr>
            <w:tcW w:w="766"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overflowPunct w:val="0"/>
              <w:autoSpaceDE w:val="0"/>
              <w:autoSpaceDN w:val="0"/>
              <w:adjustRightInd w:val="0"/>
              <w:spacing w:line="240" w:lineRule="atLeast"/>
              <w:ind w:firstLine="0"/>
              <w:jc w:val="left"/>
              <w:rPr>
                <w:rFonts w:ascii="Times New Roman" w:hAnsi="Times New Roman" w:cs="Times New Roman"/>
                <w:b w:val="0"/>
                <w:bCs w:val="0"/>
                <w:sz w:val="20"/>
                <w:szCs w:val="20"/>
              </w:rPr>
            </w:pPr>
          </w:p>
        </w:tc>
        <w:tc>
          <w:tcPr>
            <w:tcW w:w="766"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overflowPunct w:val="0"/>
              <w:autoSpaceDE w:val="0"/>
              <w:autoSpaceDN w:val="0"/>
              <w:adjustRightInd w:val="0"/>
              <w:spacing w:line="240" w:lineRule="atLeast"/>
              <w:ind w:firstLine="0"/>
              <w:jc w:val="left"/>
              <w:rPr>
                <w:rFonts w:ascii="Times New Roman" w:hAnsi="Times New Roman" w:cs="Times New Roman"/>
                <w:b w:val="0"/>
                <w:bCs w:val="0"/>
                <w:sz w:val="20"/>
                <w:szCs w:val="20"/>
              </w:rPr>
            </w:pPr>
          </w:p>
        </w:tc>
      </w:tr>
      <w:tr w:rsidR="002650A7" w:rsidRPr="002650A7" w:rsidTr="002650A7">
        <w:tc>
          <w:tcPr>
            <w:tcW w:w="4209"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spacing w:line="240" w:lineRule="atLeast"/>
              <w:ind w:firstLine="0"/>
              <w:jc w:val="left"/>
              <w:rPr>
                <w:rFonts w:ascii="Times New Roman" w:hAnsi="Times New Roman" w:cs="Times New Roman"/>
                <w:szCs w:val="24"/>
              </w:rPr>
            </w:pPr>
            <w:r w:rsidRPr="002650A7">
              <w:rPr>
                <w:rFonts w:ascii="Times New Roman" w:hAnsi="Times New Roman" w:cs="Times New Roman"/>
                <w:b w:val="0"/>
                <w:bCs w:val="0"/>
                <w:szCs w:val="22"/>
              </w:rPr>
              <w:t>до 20</w:t>
            </w:r>
          </w:p>
        </w:tc>
        <w:tc>
          <w:tcPr>
            <w:tcW w:w="5362" w:type="dxa"/>
            <w:gridSpan w:val="7"/>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overflowPunct w:val="0"/>
              <w:autoSpaceDE w:val="0"/>
              <w:autoSpaceDN w:val="0"/>
              <w:adjustRightInd w:val="0"/>
              <w:spacing w:line="240" w:lineRule="atLeast"/>
              <w:ind w:firstLine="0"/>
              <w:jc w:val="center"/>
              <w:rPr>
                <w:rFonts w:ascii="Times New Roman" w:hAnsi="Times New Roman" w:cs="Times New Roman"/>
                <w:b w:val="0"/>
                <w:bCs w:val="0"/>
                <w:sz w:val="20"/>
                <w:szCs w:val="20"/>
              </w:rPr>
            </w:pPr>
            <w:r w:rsidRPr="002650A7">
              <w:rPr>
                <w:rFonts w:ascii="Times New Roman" w:hAnsi="Times New Roman" w:cs="Times New Roman"/>
                <w:b w:val="0"/>
                <w:bCs w:val="0"/>
                <w:sz w:val="20"/>
                <w:szCs w:val="20"/>
              </w:rPr>
              <w:t>80</w:t>
            </w:r>
          </w:p>
        </w:tc>
      </w:tr>
      <w:tr w:rsidR="002650A7" w:rsidRPr="002650A7" w:rsidTr="002650A7">
        <w:tc>
          <w:tcPr>
            <w:tcW w:w="4209"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spacing w:line="240" w:lineRule="atLeast"/>
              <w:ind w:firstLine="0"/>
              <w:jc w:val="left"/>
              <w:rPr>
                <w:rFonts w:ascii="Times New Roman" w:hAnsi="Times New Roman" w:cs="Times New Roman"/>
                <w:szCs w:val="24"/>
              </w:rPr>
            </w:pPr>
            <w:r w:rsidRPr="002650A7">
              <w:rPr>
                <w:rFonts w:ascii="Times New Roman" w:hAnsi="Times New Roman" w:cs="Times New Roman"/>
                <w:b w:val="0"/>
                <w:bCs w:val="0"/>
                <w:szCs w:val="22"/>
              </w:rPr>
              <w:t>35</w:t>
            </w:r>
          </w:p>
        </w:tc>
        <w:tc>
          <w:tcPr>
            <w:tcW w:w="5362" w:type="dxa"/>
            <w:gridSpan w:val="7"/>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overflowPunct w:val="0"/>
              <w:autoSpaceDE w:val="0"/>
              <w:autoSpaceDN w:val="0"/>
              <w:adjustRightInd w:val="0"/>
              <w:spacing w:line="240" w:lineRule="atLeast"/>
              <w:ind w:firstLine="0"/>
              <w:jc w:val="center"/>
              <w:rPr>
                <w:rFonts w:ascii="Times New Roman" w:hAnsi="Times New Roman" w:cs="Times New Roman"/>
                <w:b w:val="0"/>
                <w:bCs w:val="0"/>
                <w:sz w:val="20"/>
                <w:szCs w:val="20"/>
              </w:rPr>
            </w:pPr>
            <w:r w:rsidRPr="002650A7">
              <w:rPr>
                <w:rFonts w:ascii="Times New Roman" w:hAnsi="Times New Roman" w:cs="Times New Roman"/>
                <w:b w:val="0"/>
                <w:bCs w:val="0"/>
                <w:sz w:val="20"/>
                <w:szCs w:val="20"/>
              </w:rPr>
              <w:t>80</w:t>
            </w:r>
          </w:p>
        </w:tc>
      </w:tr>
      <w:tr w:rsidR="002650A7" w:rsidRPr="002650A7" w:rsidTr="002650A7">
        <w:tc>
          <w:tcPr>
            <w:tcW w:w="4209"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spacing w:line="240" w:lineRule="atLeast"/>
              <w:ind w:firstLine="0"/>
              <w:jc w:val="left"/>
              <w:rPr>
                <w:rFonts w:ascii="Times New Roman" w:hAnsi="Times New Roman" w:cs="Times New Roman"/>
                <w:szCs w:val="24"/>
              </w:rPr>
            </w:pPr>
            <w:r w:rsidRPr="002650A7">
              <w:rPr>
                <w:rFonts w:ascii="Times New Roman" w:hAnsi="Times New Roman" w:cs="Times New Roman"/>
                <w:b w:val="0"/>
                <w:bCs w:val="0"/>
                <w:szCs w:val="22"/>
              </w:rPr>
              <w:t>110</w:t>
            </w:r>
          </w:p>
        </w:tc>
        <w:tc>
          <w:tcPr>
            <w:tcW w:w="5362" w:type="dxa"/>
            <w:gridSpan w:val="7"/>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overflowPunct w:val="0"/>
              <w:autoSpaceDE w:val="0"/>
              <w:autoSpaceDN w:val="0"/>
              <w:adjustRightInd w:val="0"/>
              <w:spacing w:line="240" w:lineRule="atLeast"/>
              <w:ind w:firstLine="0"/>
              <w:jc w:val="center"/>
              <w:rPr>
                <w:rFonts w:ascii="Times New Roman" w:hAnsi="Times New Roman" w:cs="Times New Roman"/>
                <w:b w:val="0"/>
                <w:bCs w:val="0"/>
                <w:sz w:val="20"/>
                <w:szCs w:val="20"/>
              </w:rPr>
            </w:pPr>
            <w:r w:rsidRPr="002650A7">
              <w:rPr>
                <w:rFonts w:ascii="Times New Roman" w:hAnsi="Times New Roman" w:cs="Times New Roman"/>
                <w:b w:val="0"/>
                <w:bCs w:val="0"/>
                <w:sz w:val="20"/>
                <w:szCs w:val="20"/>
              </w:rPr>
              <w:t>100</w:t>
            </w:r>
          </w:p>
        </w:tc>
      </w:tr>
      <w:tr w:rsidR="002650A7" w:rsidRPr="002650A7" w:rsidTr="002650A7">
        <w:tc>
          <w:tcPr>
            <w:tcW w:w="9571" w:type="dxa"/>
            <w:gridSpan w:val="8"/>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overflowPunct w:val="0"/>
              <w:autoSpaceDE w:val="0"/>
              <w:autoSpaceDN w:val="0"/>
              <w:adjustRightInd w:val="0"/>
              <w:spacing w:line="240" w:lineRule="atLeast"/>
              <w:ind w:firstLine="567"/>
              <w:jc w:val="left"/>
              <w:rPr>
                <w:rFonts w:ascii="Times New Roman" w:hAnsi="Times New Roman" w:cs="Times New Roman"/>
                <w:b w:val="0"/>
                <w:bCs w:val="0"/>
                <w:sz w:val="20"/>
                <w:szCs w:val="20"/>
              </w:rPr>
            </w:pPr>
            <w:r w:rsidRPr="002650A7">
              <w:rPr>
                <w:rFonts w:ascii="Times New Roman" w:hAnsi="Times New Roman" w:cs="Times New Roman"/>
                <w:b w:val="0"/>
                <w:sz w:val="20"/>
                <w:szCs w:val="20"/>
              </w:rPr>
              <w:t>Примечания</w:t>
            </w:r>
          </w:p>
          <w:p w:rsidR="002650A7" w:rsidRPr="002650A7" w:rsidRDefault="002650A7" w:rsidP="002650A7">
            <w:pPr>
              <w:widowControl/>
              <w:overflowPunct w:val="0"/>
              <w:autoSpaceDE w:val="0"/>
              <w:autoSpaceDN w:val="0"/>
              <w:adjustRightInd w:val="0"/>
              <w:spacing w:line="240" w:lineRule="atLeast"/>
              <w:ind w:firstLine="567"/>
              <w:jc w:val="left"/>
              <w:rPr>
                <w:rFonts w:ascii="Times New Roman" w:hAnsi="Times New Roman" w:cs="Times New Roman"/>
                <w:b w:val="0"/>
                <w:bCs w:val="0"/>
                <w:sz w:val="20"/>
                <w:szCs w:val="20"/>
              </w:rPr>
            </w:pPr>
            <w:r w:rsidRPr="002650A7">
              <w:rPr>
                <w:rFonts w:ascii="Times New Roman" w:hAnsi="Times New Roman" w:cs="Times New Roman"/>
                <w:b w:val="0"/>
                <w:bCs w:val="0"/>
                <w:sz w:val="20"/>
                <w:szCs w:val="20"/>
              </w:rPr>
              <w:t xml:space="preserve"> 1. Расстояния, указанные в таблице, следует принимать: для городов и других населенных пунктов - от проектной границы населенного пункта на расчетный срок 20-25 лет; для отдельных промышленных предприятий, железнодорожных станций, артезианских скважин - от границ отведенных им территорий с учетом их развития; для железных дорог - от подошвы насыпи или бровки  выемки со стороны трубопровода, но не менее 10 мот границы полосы отвода дороги; для автомобильных дорог - от подошвы насыпи земляного полотна; для всех мостов - от подошвы конусов; для отдельно стоящих зданий и строений </w:t>
            </w:r>
            <w:r w:rsidRPr="002650A7">
              <w:rPr>
                <w:rFonts w:ascii="Times New Roman" w:hAnsi="Times New Roman" w:cs="Times New Roman"/>
                <w:b w:val="0"/>
                <w:bCs w:val="0"/>
                <w:sz w:val="20"/>
                <w:szCs w:val="20"/>
              </w:rPr>
              <w:lastRenderedPageBreak/>
              <w:t>- от ближайших выступающих их частей.</w:t>
            </w:r>
          </w:p>
          <w:p w:rsidR="002650A7" w:rsidRPr="002650A7" w:rsidRDefault="002650A7" w:rsidP="002650A7">
            <w:pPr>
              <w:widowControl/>
              <w:overflowPunct w:val="0"/>
              <w:autoSpaceDE w:val="0"/>
              <w:autoSpaceDN w:val="0"/>
              <w:adjustRightInd w:val="0"/>
              <w:spacing w:line="240" w:lineRule="atLeast"/>
              <w:ind w:firstLine="567"/>
              <w:jc w:val="left"/>
              <w:rPr>
                <w:rFonts w:ascii="Times New Roman" w:hAnsi="Times New Roman" w:cs="Times New Roman"/>
                <w:b w:val="0"/>
                <w:bCs w:val="0"/>
                <w:sz w:val="22"/>
                <w:szCs w:val="22"/>
              </w:rPr>
            </w:pPr>
            <w:r w:rsidRPr="002650A7">
              <w:rPr>
                <w:rFonts w:ascii="Times New Roman" w:hAnsi="Times New Roman" w:cs="Times New Roman"/>
                <w:b w:val="0"/>
                <w:bCs w:val="0"/>
                <w:sz w:val="20"/>
                <w:szCs w:val="20"/>
              </w:rPr>
              <w:t xml:space="preserve">2. Под отдельно стоящим зданием или строением следует понимать здание или строение, расположенное вне населенного пункта на расстоянии не менее </w:t>
            </w:r>
            <w:smartTag w:uri="urn:schemas-microsoft-com:office:smarttags" w:element="metricconverter">
              <w:smartTagPr>
                <w:attr w:name="ProductID" w:val="50 м"/>
              </w:smartTagPr>
              <w:r w:rsidRPr="002650A7">
                <w:rPr>
                  <w:rFonts w:ascii="Times New Roman" w:hAnsi="Times New Roman" w:cs="Times New Roman"/>
                  <w:b w:val="0"/>
                  <w:bCs w:val="0"/>
                  <w:sz w:val="20"/>
                  <w:szCs w:val="20"/>
                </w:rPr>
                <w:t>50 м</w:t>
              </w:r>
            </w:smartTag>
            <w:r w:rsidRPr="002650A7">
              <w:rPr>
                <w:rFonts w:ascii="Times New Roman" w:hAnsi="Times New Roman" w:cs="Times New Roman"/>
                <w:b w:val="0"/>
                <w:bCs w:val="0"/>
                <w:sz w:val="20"/>
                <w:szCs w:val="20"/>
              </w:rPr>
              <w:t xml:space="preserve"> от ближайших к нему зданий или сооружений.</w:t>
            </w:r>
          </w:p>
        </w:tc>
      </w:tr>
    </w:tbl>
    <w:p w:rsidR="002650A7" w:rsidRPr="002650A7" w:rsidRDefault="002650A7" w:rsidP="002650A7">
      <w:pPr>
        <w:widowControl/>
        <w:spacing w:line="240" w:lineRule="atLeast"/>
        <w:ind w:firstLine="567"/>
        <w:rPr>
          <w:rFonts w:ascii="Times New Roman" w:hAnsi="Times New Roman" w:cs="Times New Roman"/>
          <w:b w:val="0"/>
          <w:sz w:val="24"/>
          <w:szCs w:val="28"/>
        </w:rPr>
      </w:pPr>
      <w:bookmarkStart w:id="9" w:name="i4441197"/>
      <w:r w:rsidRPr="002650A7">
        <w:rPr>
          <w:rFonts w:ascii="Times New Roman" w:hAnsi="Times New Roman" w:cs="Times New Roman"/>
          <w:b w:val="0"/>
          <w:sz w:val="24"/>
          <w:szCs w:val="28"/>
        </w:rPr>
        <w:lastRenderedPageBreak/>
        <w:t>4.2.6. Ширина полосы отвода земель и площадь земельных участков для строительства магистральных газопроводов определяются в соответствии с требованиями СН 452-73.</w:t>
      </w:r>
    </w:p>
    <w:p w:rsidR="002650A7" w:rsidRPr="002650A7" w:rsidRDefault="002650A7" w:rsidP="002650A7">
      <w:pPr>
        <w:widowControl/>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 xml:space="preserve">4.2.7. Рекомендуемые санитарные разрывы от магистральных газопроводов определяются в соответствии с </w:t>
      </w:r>
      <w:bookmarkEnd w:id="9"/>
      <w:r w:rsidRPr="002650A7">
        <w:rPr>
          <w:rFonts w:ascii="Times New Roman" w:hAnsi="Times New Roman" w:cs="Times New Roman"/>
          <w:b w:val="0"/>
          <w:sz w:val="24"/>
          <w:szCs w:val="28"/>
        </w:rPr>
        <w:t xml:space="preserve">таблицей 4.5. </w:t>
      </w:r>
    </w:p>
    <w:p w:rsidR="002650A7" w:rsidRPr="0036348E" w:rsidRDefault="002650A7" w:rsidP="002650A7">
      <w:pPr>
        <w:widowControl/>
        <w:spacing w:line="240" w:lineRule="atLeast"/>
        <w:ind w:firstLine="0"/>
        <w:jc w:val="right"/>
        <w:rPr>
          <w:rFonts w:ascii="Times New Roman" w:hAnsi="Times New Roman" w:cs="Times New Roman"/>
          <w:b w:val="0"/>
          <w:sz w:val="24"/>
          <w:szCs w:val="28"/>
        </w:rPr>
      </w:pPr>
      <w:r w:rsidRPr="0036348E">
        <w:rPr>
          <w:rFonts w:ascii="Times New Roman" w:hAnsi="Times New Roman" w:cs="Times New Roman"/>
          <w:b w:val="0"/>
          <w:sz w:val="24"/>
          <w:szCs w:val="28"/>
        </w:rPr>
        <w:t>Таблица 4.5</w:t>
      </w:r>
    </w:p>
    <w:p w:rsidR="002650A7" w:rsidRPr="002650A7" w:rsidRDefault="002650A7" w:rsidP="0036348E">
      <w:pPr>
        <w:widowControl/>
        <w:spacing w:line="240" w:lineRule="atLeast"/>
        <w:ind w:firstLine="0"/>
        <w:rPr>
          <w:rFonts w:ascii="Garamond" w:hAnsi="Garamond" w:cs="Times New Roman"/>
          <w:b w:val="0"/>
          <w:bCs w:val="0"/>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75"/>
        <w:gridCol w:w="805"/>
        <w:gridCol w:w="765"/>
        <w:gridCol w:w="808"/>
        <w:gridCol w:w="794"/>
        <w:gridCol w:w="812"/>
        <w:gridCol w:w="785"/>
        <w:gridCol w:w="800"/>
        <w:gridCol w:w="827"/>
      </w:tblGrid>
      <w:tr w:rsidR="002650A7" w:rsidRPr="002650A7" w:rsidTr="002650A7">
        <w:trPr>
          <w:tblHeader/>
          <w:jc w:val="center"/>
        </w:trPr>
        <w:tc>
          <w:tcPr>
            <w:tcW w:w="1659" w:type="pct"/>
            <w:vMerge w:val="restart"/>
            <w:tcMar>
              <w:top w:w="0" w:type="dxa"/>
              <w:left w:w="108" w:type="dxa"/>
              <w:bottom w:w="0" w:type="dxa"/>
              <w:right w:w="108" w:type="dxa"/>
            </w:tcMar>
            <w:vAlign w:val="center"/>
          </w:tcPr>
          <w:p w:rsidR="002650A7" w:rsidRPr="002650A7" w:rsidRDefault="002650A7" w:rsidP="002650A7">
            <w:pPr>
              <w:widowControl/>
              <w:autoSpaceDE w:val="0"/>
              <w:autoSpaceDN w:val="0"/>
              <w:spacing w:line="240" w:lineRule="atLeast"/>
              <w:ind w:firstLine="0"/>
              <w:jc w:val="center"/>
              <w:rPr>
                <w:rFonts w:ascii="Times New Roman Полужирный" w:hAnsi="Times New Roman Полужирный"/>
                <w:bCs w:val="0"/>
                <w:sz w:val="20"/>
                <w:szCs w:val="24"/>
              </w:rPr>
            </w:pPr>
            <w:r w:rsidRPr="002650A7">
              <w:rPr>
                <w:rFonts w:ascii="Times New Roman Полужирный" w:hAnsi="Times New Roman Полужирный" w:cs="Times New Roman"/>
                <w:bCs w:val="0"/>
                <w:sz w:val="20"/>
                <w:szCs w:val="20"/>
              </w:rPr>
              <w:t>Элементы застройки, водоемы</w:t>
            </w:r>
          </w:p>
        </w:tc>
        <w:tc>
          <w:tcPr>
            <w:tcW w:w="3341" w:type="pct"/>
            <w:gridSpan w:val="8"/>
            <w:tcMar>
              <w:top w:w="0" w:type="dxa"/>
              <w:left w:w="108" w:type="dxa"/>
              <w:bottom w:w="0" w:type="dxa"/>
              <w:right w:w="108" w:type="dxa"/>
            </w:tcMar>
            <w:vAlign w:val="center"/>
          </w:tcPr>
          <w:p w:rsidR="002650A7" w:rsidRPr="002650A7" w:rsidRDefault="002650A7" w:rsidP="002650A7">
            <w:pPr>
              <w:widowControl/>
              <w:autoSpaceDE w:val="0"/>
              <w:autoSpaceDN w:val="0"/>
              <w:spacing w:line="240" w:lineRule="atLeast"/>
              <w:ind w:firstLine="0"/>
              <w:jc w:val="center"/>
              <w:rPr>
                <w:rFonts w:ascii="Times New Roman Полужирный" w:hAnsi="Times New Roman Полужирный"/>
                <w:bCs w:val="0"/>
                <w:sz w:val="20"/>
                <w:szCs w:val="24"/>
              </w:rPr>
            </w:pPr>
            <w:r w:rsidRPr="002650A7">
              <w:rPr>
                <w:rFonts w:ascii="Times New Roman Полужирный" w:hAnsi="Times New Roman Полужирный" w:cs="Times New Roman"/>
                <w:bCs w:val="0"/>
                <w:sz w:val="20"/>
                <w:szCs w:val="20"/>
              </w:rPr>
              <w:t>Разрывы в м для трубопроводов 1-го и 2-го классов с диаметром труб в мм</w:t>
            </w:r>
          </w:p>
        </w:tc>
      </w:tr>
      <w:tr w:rsidR="002650A7" w:rsidRPr="002650A7" w:rsidTr="002650A7">
        <w:trPr>
          <w:jc w:val="center"/>
        </w:trPr>
        <w:tc>
          <w:tcPr>
            <w:tcW w:w="0" w:type="auto"/>
            <w:vMerge/>
            <w:vAlign w:val="center"/>
          </w:tcPr>
          <w:p w:rsidR="002650A7" w:rsidRPr="002650A7" w:rsidRDefault="002650A7" w:rsidP="002650A7">
            <w:pPr>
              <w:widowControl/>
              <w:spacing w:line="240" w:lineRule="atLeast"/>
              <w:ind w:firstLine="0"/>
              <w:jc w:val="left"/>
              <w:rPr>
                <w:rFonts w:ascii="Times New Roman Полужирный" w:hAnsi="Times New Roman Полужирный"/>
                <w:bCs w:val="0"/>
                <w:sz w:val="20"/>
                <w:szCs w:val="24"/>
              </w:rPr>
            </w:pPr>
          </w:p>
        </w:tc>
        <w:tc>
          <w:tcPr>
            <w:tcW w:w="2491" w:type="pct"/>
            <w:gridSpan w:val="6"/>
            <w:tcMar>
              <w:top w:w="0" w:type="dxa"/>
              <w:left w:w="108" w:type="dxa"/>
              <w:bottom w:w="0" w:type="dxa"/>
              <w:right w:w="108" w:type="dxa"/>
            </w:tcMar>
            <w:vAlign w:val="center"/>
          </w:tcPr>
          <w:p w:rsidR="002650A7" w:rsidRPr="002650A7" w:rsidRDefault="002650A7" w:rsidP="002650A7">
            <w:pPr>
              <w:widowControl/>
              <w:autoSpaceDE w:val="0"/>
              <w:autoSpaceDN w:val="0"/>
              <w:spacing w:line="240" w:lineRule="atLeast"/>
              <w:ind w:firstLine="0"/>
              <w:jc w:val="center"/>
              <w:rPr>
                <w:rFonts w:ascii="Times New Roman Полужирный" w:hAnsi="Times New Roman Полужирный"/>
                <w:bCs w:val="0"/>
                <w:sz w:val="20"/>
                <w:szCs w:val="24"/>
              </w:rPr>
            </w:pPr>
            <w:r w:rsidRPr="002650A7">
              <w:rPr>
                <w:rFonts w:ascii="Times New Roman Полужирный" w:hAnsi="Times New Roman Полужирный" w:cs="Times New Roman"/>
                <w:bCs w:val="0"/>
                <w:sz w:val="20"/>
                <w:szCs w:val="20"/>
                <w:lang w:val="en-US"/>
              </w:rPr>
              <w:t>I</w:t>
            </w:r>
            <w:r w:rsidRPr="002650A7">
              <w:rPr>
                <w:rFonts w:ascii="Times New Roman Полужирный" w:hAnsi="Times New Roman Полужирный" w:cs="Times New Roman"/>
                <w:bCs w:val="0"/>
                <w:sz w:val="20"/>
                <w:szCs w:val="20"/>
              </w:rPr>
              <w:t xml:space="preserve"> класс</w:t>
            </w:r>
          </w:p>
        </w:tc>
        <w:tc>
          <w:tcPr>
            <w:tcW w:w="850" w:type="pct"/>
            <w:gridSpan w:val="2"/>
            <w:tcMar>
              <w:top w:w="0" w:type="dxa"/>
              <w:left w:w="108" w:type="dxa"/>
              <w:bottom w:w="0" w:type="dxa"/>
              <w:right w:w="108" w:type="dxa"/>
            </w:tcMar>
            <w:vAlign w:val="center"/>
          </w:tcPr>
          <w:p w:rsidR="002650A7" w:rsidRPr="002650A7" w:rsidRDefault="002650A7" w:rsidP="002650A7">
            <w:pPr>
              <w:widowControl/>
              <w:autoSpaceDE w:val="0"/>
              <w:autoSpaceDN w:val="0"/>
              <w:spacing w:line="240" w:lineRule="atLeast"/>
              <w:ind w:firstLine="0"/>
              <w:jc w:val="left"/>
              <w:rPr>
                <w:rFonts w:ascii="Times New Roman Полужирный" w:hAnsi="Times New Roman Полужирный"/>
                <w:bCs w:val="0"/>
                <w:sz w:val="20"/>
                <w:szCs w:val="24"/>
              </w:rPr>
            </w:pPr>
            <w:r w:rsidRPr="002650A7">
              <w:rPr>
                <w:rFonts w:ascii="Times New Roman Полужирный" w:hAnsi="Times New Roman Полужирный" w:cs="Times New Roman"/>
                <w:bCs w:val="0"/>
                <w:sz w:val="20"/>
                <w:szCs w:val="20"/>
                <w:lang w:val="en-US"/>
              </w:rPr>
              <w:t>II</w:t>
            </w:r>
            <w:r w:rsidRPr="002650A7">
              <w:rPr>
                <w:rFonts w:ascii="Times New Roman Полужирный" w:hAnsi="Times New Roman Полужирный" w:cs="Times New Roman"/>
                <w:bCs w:val="0"/>
                <w:sz w:val="20"/>
                <w:szCs w:val="20"/>
              </w:rPr>
              <w:t xml:space="preserve"> класс</w:t>
            </w:r>
          </w:p>
        </w:tc>
      </w:tr>
      <w:tr w:rsidR="002650A7" w:rsidRPr="002650A7" w:rsidTr="002650A7">
        <w:trPr>
          <w:jc w:val="center"/>
        </w:trPr>
        <w:tc>
          <w:tcPr>
            <w:tcW w:w="0" w:type="auto"/>
            <w:vMerge/>
            <w:vAlign w:val="center"/>
          </w:tcPr>
          <w:p w:rsidR="002650A7" w:rsidRPr="002650A7" w:rsidRDefault="002650A7" w:rsidP="002650A7">
            <w:pPr>
              <w:widowControl/>
              <w:spacing w:line="240" w:lineRule="atLeast"/>
              <w:ind w:firstLine="0"/>
              <w:jc w:val="left"/>
              <w:rPr>
                <w:rFonts w:ascii="Times New Roman Полужирный" w:hAnsi="Times New Roman Полужирный"/>
                <w:bCs w:val="0"/>
                <w:sz w:val="20"/>
                <w:szCs w:val="24"/>
              </w:rPr>
            </w:pPr>
          </w:p>
        </w:tc>
        <w:tc>
          <w:tcPr>
            <w:tcW w:w="421" w:type="pct"/>
            <w:tcMar>
              <w:top w:w="0" w:type="dxa"/>
              <w:left w:w="108" w:type="dxa"/>
              <w:bottom w:w="0" w:type="dxa"/>
              <w:right w:w="108" w:type="dxa"/>
            </w:tcMar>
            <w:vAlign w:val="center"/>
          </w:tcPr>
          <w:p w:rsidR="002650A7" w:rsidRPr="002650A7" w:rsidRDefault="002650A7" w:rsidP="002650A7">
            <w:pPr>
              <w:widowControl/>
              <w:autoSpaceDE w:val="0"/>
              <w:autoSpaceDN w:val="0"/>
              <w:spacing w:line="240" w:lineRule="atLeast"/>
              <w:ind w:firstLine="0"/>
              <w:jc w:val="center"/>
              <w:rPr>
                <w:rFonts w:ascii="Times New Roman Полужирный" w:hAnsi="Times New Roman Полужирный"/>
                <w:bCs w:val="0"/>
                <w:sz w:val="20"/>
                <w:szCs w:val="24"/>
              </w:rPr>
            </w:pPr>
            <w:r w:rsidRPr="002650A7">
              <w:rPr>
                <w:rFonts w:ascii="Times New Roman" w:hAnsi="Times New Roman" w:cs="Times New Roman"/>
                <w:bCs w:val="0"/>
                <w:sz w:val="20"/>
                <w:szCs w:val="20"/>
              </w:rPr>
              <w:t>д</w:t>
            </w:r>
            <w:r w:rsidRPr="002650A7">
              <w:rPr>
                <w:rFonts w:ascii="Times New Roman Полужирный" w:hAnsi="Times New Roman Полужирный" w:cs="Times New Roman"/>
                <w:bCs w:val="0"/>
                <w:sz w:val="20"/>
                <w:szCs w:val="20"/>
              </w:rPr>
              <w:t>о 300</w:t>
            </w:r>
          </w:p>
        </w:tc>
        <w:tc>
          <w:tcPr>
            <w:tcW w:w="400" w:type="pct"/>
            <w:tcMar>
              <w:top w:w="0" w:type="dxa"/>
              <w:left w:w="108" w:type="dxa"/>
              <w:bottom w:w="0" w:type="dxa"/>
              <w:right w:w="108" w:type="dxa"/>
            </w:tcMar>
            <w:vAlign w:val="center"/>
          </w:tcPr>
          <w:p w:rsidR="002650A7" w:rsidRPr="002650A7" w:rsidRDefault="002650A7" w:rsidP="002650A7">
            <w:pPr>
              <w:widowControl/>
              <w:autoSpaceDE w:val="0"/>
              <w:autoSpaceDN w:val="0"/>
              <w:spacing w:line="240" w:lineRule="atLeast"/>
              <w:ind w:firstLine="0"/>
              <w:jc w:val="center"/>
              <w:rPr>
                <w:rFonts w:ascii="Times New Roman Полужирный" w:hAnsi="Times New Roman Полужирный"/>
                <w:bCs w:val="0"/>
                <w:sz w:val="20"/>
                <w:szCs w:val="24"/>
              </w:rPr>
            </w:pPr>
            <w:r w:rsidRPr="002650A7">
              <w:rPr>
                <w:rFonts w:ascii="Times New Roman Полужирный" w:hAnsi="Times New Roman Полужирный" w:cs="Times New Roman"/>
                <w:bCs w:val="0"/>
                <w:sz w:val="20"/>
                <w:szCs w:val="20"/>
              </w:rPr>
              <w:t>300 - 600</w:t>
            </w:r>
          </w:p>
        </w:tc>
        <w:tc>
          <w:tcPr>
            <w:tcW w:w="422" w:type="pct"/>
            <w:tcMar>
              <w:top w:w="0" w:type="dxa"/>
              <w:left w:w="108" w:type="dxa"/>
              <w:bottom w:w="0" w:type="dxa"/>
              <w:right w:w="108" w:type="dxa"/>
            </w:tcMar>
            <w:vAlign w:val="center"/>
          </w:tcPr>
          <w:p w:rsidR="002650A7" w:rsidRPr="002650A7" w:rsidRDefault="002650A7" w:rsidP="002650A7">
            <w:pPr>
              <w:widowControl/>
              <w:autoSpaceDE w:val="0"/>
              <w:autoSpaceDN w:val="0"/>
              <w:spacing w:line="240" w:lineRule="atLeast"/>
              <w:ind w:firstLine="0"/>
              <w:jc w:val="center"/>
              <w:rPr>
                <w:rFonts w:ascii="Times New Roman Полужирный" w:hAnsi="Times New Roman Полужирный"/>
                <w:bCs w:val="0"/>
                <w:sz w:val="20"/>
                <w:szCs w:val="24"/>
              </w:rPr>
            </w:pPr>
            <w:r w:rsidRPr="002650A7">
              <w:rPr>
                <w:rFonts w:ascii="Times New Roman Полужирный" w:hAnsi="Times New Roman Полужирный" w:cs="Times New Roman"/>
                <w:bCs w:val="0"/>
                <w:sz w:val="20"/>
                <w:szCs w:val="20"/>
              </w:rPr>
              <w:t>600 - 800</w:t>
            </w:r>
          </w:p>
        </w:tc>
        <w:tc>
          <w:tcPr>
            <w:tcW w:w="415" w:type="pct"/>
            <w:tcMar>
              <w:top w:w="0" w:type="dxa"/>
              <w:left w:w="108" w:type="dxa"/>
              <w:bottom w:w="0" w:type="dxa"/>
              <w:right w:w="108" w:type="dxa"/>
            </w:tcMar>
            <w:vAlign w:val="center"/>
          </w:tcPr>
          <w:p w:rsidR="002650A7" w:rsidRPr="002650A7" w:rsidRDefault="002650A7" w:rsidP="002650A7">
            <w:pPr>
              <w:widowControl/>
              <w:autoSpaceDE w:val="0"/>
              <w:autoSpaceDN w:val="0"/>
              <w:spacing w:line="240" w:lineRule="atLeast"/>
              <w:ind w:firstLine="0"/>
              <w:jc w:val="center"/>
              <w:rPr>
                <w:rFonts w:ascii="Times New Roman Полужирный" w:hAnsi="Times New Roman Полужирный"/>
                <w:bCs w:val="0"/>
                <w:sz w:val="20"/>
                <w:szCs w:val="24"/>
              </w:rPr>
            </w:pPr>
            <w:r w:rsidRPr="002650A7">
              <w:rPr>
                <w:rFonts w:ascii="Times New Roman Полужирный" w:hAnsi="Times New Roman Полужирный" w:cs="Times New Roman"/>
                <w:bCs w:val="0"/>
                <w:sz w:val="20"/>
                <w:szCs w:val="20"/>
              </w:rPr>
              <w:t>800 - 1000</w:t>
            </w:r>
          </w:p>
        </w:tc>
        <w:tc>
          <w:tcPr>
            <w:tcW w:w="424" w:type="pct"/>
            <w:tcMar>
              <w:top w:w="0" w:type="dxa"/>
              <w:left w:w="108" w:type="dxa"/>
              <w:bottom w:w="0" w:type="dxa"/>
              <w:right w:w="108" w:type="dxa"/>
            </w:tcMar>
            <w:vAlign w:val="center"/>
          </w:tcPr>
          <w:p w:rsidR="002650A7" w:rsidRPr="002650A7" w:rsidRDefault="002650A7" w:rsidP="002650A7">
            <w:pPr>
              <w:widowControl/>
              <w:autoSpaceDE w:val="0"/>
              <w:autoSpaceDN w:val="0"/>
              <w:spacing w:line="240" w:lineRule="atLeast"/>
              <w:ind w:firstLine="0"/>
              <w:jc w:val="center"/>
              <w:rPr>
                <w:rFonts w:ascii="Times New Roman Полужирный" w:hAnsi="Times New Roman Полужирный"/>
                <w:bCs w:val="0"/>
                <w:sz w:val="20"/>
                <w:szCs w:val="24"/>
              </w:rPr>
            </w:pPr>
            <w:r w:rsidRPr="002650A7">
              <w:rPr>
                <w:rFonts w:ascii="Times New Roman Полужирный" w:hAnsi="Times New Roman Полужирный" w:cs="Times New Roman"/>
                <w:bCs w:val="0"/>
                <w:sz w:val="20"/>
                <w:szCs w:val="20"/>
              </w:rPr>
              <w:t>1000 - 1200</w:t>
            </w:r>
          </w:p>
        </w:tc>
        <w:tc>
          <w:tcPr>
            <w:tcW w:w="410" w:type="pct"/>
            <w:tcMar>
              <w:top w:w="0" w:type="dxa"/>
              <w:left w:w="108" w:type="dxa"/>
              <w:bottom w:w="0" w:type="dxa"/>
              <w:right w:w="108" w:type="dxa"/>
            </w:tcMar>
            <w:vAlign w:val="center"/>
          </w:tcPr>
          <w:p w:rsidR="002650A7" w:rsidRPr="002650A7" w:rsidRDefault="002650A7" w:rsidP="002650A7">
            <w:pPr>
              <w:widowControl/>
              <w:autoSpaceDE w:val="0"/>
              <w:autoSpaceDN w:val="0"/>
              <w:spacing w:line="240" w:lineRule="atLeast"/>
              <w:ind w:firstLine="0"/>
              <w:jc w:val="center"/>
              <w:rPr>
                <w:rFonts w:ascii="Times New Roman Полужирный" w:hAnsi="Times New Roman Полужирный"/>
                <w:bCs w:val="0"/>
                <w:sz w:val="20"/>
                <w:szCs w:val="24"/>
              </w:rPr>
            </w:pPr>
            <w:r w:rsidRPr="002650A7">
              <w:rPr>
                <w:rFonts w:ascii="Times New Roman" w:hAnsi="Times New Roman" w:cs="Times New Roman"/>
                <w:bCs w:val="0"/>
                <w:sz w:val="20"/>
                <w:szCs w:val="20"/>
              </w:rPr>
              <w:t>б</w:t>
            </w:r>
            <w:r w:rsidRPr="002650A7">
              <w:rPr>
                <w:rFonts w:ascii="Times New Roman Полужирный" w:hAnsi="Times New Roman Полужирный" w:cs="Times New Roman"/>
                <w:bCs w:val="0"/>
                <w:sz w:val="20"/>
                <w:szCs w:val="20"/>
              </w:rPr>
              <w:t>олее 1200</w:t>
            </w:r>
          </w:p>
        </w:tc>
        <w:tc>
          <w:tcPr>
            <w:tcW w:w="418" w:type="pct"/>
            <w:tcMar>
              <w:top w:w="0" w:type="dxa"/>
              <w:left w:w="108" w:type="dxa"/>
              <w:bottom w:w="0" w:type="dxa"/>
              <w:right w:w="108" w:type="dxa"/>
            </w:tcMar>
            <w:vAlign w:val="center"/>
          </w:tcPr>
          <w:p w:rsidR="002650A7" w:rsidRPr="002650A7" w:rsidRDefault="002650A7" w:rsidP="002650A7">
            <w:pPr>
              <w:widowControl/>
              <w:autoSpaceDE w:val="0"/>
              <w:autoSpaceDN w:val="0"/>
              <w:spacing w:line="240" w:lineRule="atLeast"/>
              <w:ind w:firstLine="0"/>
              <w:jc w:val="center"/>
              <w:rPr>
                <w:rFonts w:ascii="Times New Roman Полужирный" w:hAnsi="Times New Roman Полужирный"/>
                <w:bCs w:val="0"/>
                <w:sz w:val="20"/>
                <w:szCs w:val="24"/>
              </w:rPr>
            </w:pPr>
            <w:r w:rsidRPr="002650A7">
              <w:rPr>
                <w:rFonts w:ascii="Times New Roman Полужирный" w:hAnsi="Times New Roman Полужирный" w:cs="Times New Roman"/>
                <w:bCs w:val="0"/>
                <w:sz w:val="20"/>
                <w:szCs w:val="20"/>
              </w:rPr>
              <w:t>до 300</w:t>
            </w:r>
          </w:p>
        </w:tc>
        <w:tc>
          <w:tcPr>
            <w:tcW w:w="432" w:type="pct"/>
            <w:tcMar>
              <w:top w:w="0" w:type="dxa"/>
              <w:left w:w="108" w:type="dxa"/>
              <w:bottom w:w="0" w:type="dxa"/>
              <w:right w:w="108" w:type="dxa"/>
            </w:tcMar>
            <w:vAlign w:val="center"/>
          </w:tcPr>
          <w:p w:rsidR="002650A7" w:rsidRPr="002650A7" w:rsidRDefault="002650A7" w:rsidP="002650A7">
            <w:pPr>
              <w:widowControl/>
              <w:autoSpaceDE w:val="0"/>
              <w:autoSpaceDN w:val="0"/>
              <w:spacing w:line="240" w:lineRule="atLeast"/>
              <w:ind w:firstLine="0"/>
              <w:jc w:val="center"/>
              <w:rPr>
                <w:rFonts w:ascii="Times New Roman Полужирный" w:hAnsi="Times New Roman Полужирный"/>
                <w:bCs w:val="0"/>
                <w:sz w:val="20"/>
                <w:szCs w:val="24"/>
              </w:rPr>
            </w:pPr>
            <w:r w:rsidRPr="002650A7">
              <w:rPr>
                <w:rFonts w:ascii="Times New Roman Полужирный" w:hAnsi="Times New Roman Полужирный" w:cs="Times New Roman"/>
                <w:bCs w:val="0"/>
                <w:sz w:val="20"/>
                <w:szCs w:val="20"/>
              </w:rPr>
              <w:t>свыше 300</w:t>
            </w:r>
          </w:p>
        </w:tc>
      </w:tr>
      <w:tr w:rsidR="002650A7" w:rsidRPr="002650A7" w:rsidTr="002650A7">
        <w:trPr>
          <w:jc w:val="center"/>
        </w:trPr>
        <w:tc>
          <w:tcPr>
            <w:tcW w:w="1659" w:type="pct"/>
            <w:tcMar>
              <w:top w:w="0" w:type="dxa"/>
              <w:left w:w="108" w:type="dxa"/>
              <w:bottom w:w="0" w:type="dxa"/>
              <w:right w:w="108" w:type="dxa"/>
            </w:tcMar>
          </w:tcPr>
          <w:p w:rsidR="002650A7" w:rsidRPr="002650A7" w:rsidRDefault="002650A7" w:rsidP="002650A7">
            <w:pPr>
              <w:widowControl/>
              <w:autoSpaceDE w:val="0"/>
              <w:autoSpaceDN w:val="0"/>
              <w:spacing w:line="240" w:lineRule="atLeast"/>
              <w:ind w:firstLine="0"/>
              <w:jc w:val="left"/>
              <w:rPr>
                <w:rFonts w:ascii="Times New Roman" w:hAnsi="Times New Roman" w:cs="Times New Roman"/>
                <w:b w:val="0"/>
                <w:bCs w:val="0"/>
                <w:sz w:val="20"/>
                <w:szCs w:val="20"/>
              </w:rPr>
            </w:pPr>
            <w:r w:rsidRPr="002650A7">
              <w:rPr>
                <w:rFonts w:ascii="Times New Roman" w:hAnsi="Times New Roman" w:cs="Times New Roman"/>
                <w:b w:val="0"/>
                <w:bCs w:val="0"/>
                <w:sz w:val="20"/>
                <w:szCs w:val="20"/>
              </w:rPr>
              <w:t>Населенные пункты; коллективные сады и дачные поселки; тепличные комбинаты; отдельные общественные здания с массовым скоплением людей</w:t>
            </w:r>
          </w:p>
        </w:tc>
        <w:tc>
          <w:tcPr>
            <w:tcW w:w="421" w:type="pct"/>
            <w:tcMar>
              <w:top w:w="0" w:type="dxa"/>
              <w:left w:w="108" w:type="dxa"/>
              <w:bottom w:w="0" w:type="dxa"/>
              <w:right w:w="108" w:type="dxa"/>
            </w:tcMar>
          </w:tcPr>
          <w:p w:rsidR="002650A7" w:rsidRPr="002650A7" w:rsidRDefault="002650A7" w:rsidP="002650A7">
            <w:pPr>
              <w:widowControl/>
              <w:autoSpaceDE w:val="0"/>
              <w:autoSpaceDN w:val="0"/>
              <w:spacing w:line="240" w:lineRule="atLeast"/>
              <w:ind w:firstLine="0"/>
              <w:jc w:val="center"/>
              <w:rPr>
                <w:b w:val="0"/>
                <w:bCs w:val="0"/>
                <w:sz w:val="20"/>
                <w:szCs w:val="24"/>
              </w:rPr>
            </w:pPr>
            <w:r w:rsidRPr="002650A7">
              <w:rPr>
                <w:rFonts w:ascii="Times New Roman" w:hAnsi="Times New Roman" w:cs="Times New Roman"/>
                <w:b w:val="0"/>
                <w:bCs w:val="0"/>
                <w:sz w:val="20"/>
                <w:szCs w:val="20"/>
              </w:rPr>
              <w:t>100</w:t>
            </w:r>
          </w:p>
        </w:tc>
        <w:tc>
          <w:tcPr>
            <w:tcW w:w="400" w:type="pct"/>
            <w:tcMar>
              <w:top w:w="0" w:type="dxa"/>
              <w:left w:w="108" w:type="dxa"/>
              <w:bottom w:w="0" w:type="dxa"/>
              <w:right w:w="108" w:type="dxa"/>
            </w:tcMar>
          </w:tcPr>
          <w:p w:rsidR="002650A7" w:rsidRPr="002650A7" w:rsidRDefault="002650A7" w:rsidP="002650A7">
            <w:pPr>
              <w:widowControl/>
              <w:autoSpaceDE w:val="0"/>
              <w:autoSpaceDN w:val="0"/>
              <w:spacing w:line="240" w:lineRule="atLeast"/>
              <w:ind w:firstLine="0"/>
              <w:jc w:val="center"/>
              <w:rPr>
                <w:b w:val="0"/>
                <w:bCs w:val="0"/>
                <w:sz w:val="20"/>
                <w:szCs w:val="24"/>
              </w:rPr>
            </w:pPr>
            <w:r w:rsidRPr="002650A7">
              <w:rPr>
                <w:rFonts w:ascii="Times New Roman" w:hAnsi="Times New Roman" w:cs="Times New Roman"/>
                <w:b w:val="0"/>
                <w:bCs w:val="0"/>
                <w:sz w:val="20"/>
                <w:szCs w:val="20"/>
              </w:rPr>
              <w:t>150</w:t>
            </w:r>
          </w:p>
        </w:tc>
        <w:tc>
          <w:tcPr>
            <w:tcW w:w="422" w:type="pct"/>
            <w:tcMar>
              <w:top w:w="0" w:type="dxa"/>
              <w:left w:w="108" w:type="dxa"/>
              <w:bottom w:w="0" w:type="dxa"/>
              <w:right w:w="108" w:type="dxa"/>
            </w:tcMar>
          </w:tcPr>
          <w:p w:rsidR="002650A7" w:rsidRPr="002650A7" w:rsidRDefault="002650A7" w:rsidP="002650A7">
            <w:pPr>
              <w:widowControl/>
              <w:autoSpaceDE w:val="0"/>
              <w:autoSpaceDN w:val="0"/>
              <w:spacing w:line="240" w:lineRule="atLeast"/>
              <w:ind w:firstLine="0"/>
              <w:jc w:val="center"/>
              <w:rPr>
                <w:b w:val="0"/>
                <w:bCs w:val="0"/>
                <w:sz w:val="20"/>
                <w:szCs w:val="24"/>
              </w:rPr>
            </w:pPr>
            <w:r w:rsidRPr="002650A7">
              <w:rPr>
                <w:rFonts w:ascii="Times New Roman" w:hAnsi="Times New Roman" w:cs="Times New Roman"/>
                <w:b w:val="0"/>
                <w:bCs w:val="0"/>
                <w:sz w:val="20"/>
                <w:szCs w:val="20"/>
              </w:rPr>
              <w:t>200</w:t>
            </w:r>
          </w:p>
        </w:tc>
        <w:tc>
          <w:tcPr>
            <w:tcW w:w="415" w:type="pct"/>
            <w:tcMar>
              <w:top w:w="0" w:type="dxa"/>
              <w:left w:w="108" w:type="dxa"/>
              <w:bottom w:w="0" w:type="dxa"/>
              <w:right w:w="108" w:type="dxa"/>
            </w:tcMar>
          </w:tcPr>
          <w:p w:rsidR="002650A7" w:rsidRPr="002650A7" w:rsidRDefault="002650A7" w:rsidP="002650A7">
            <w:pPr>
              <w:widowControl/>
              <w:autoSpaceDE w:val="0"/>
              <w:autoSpaceDN w:val="0"/>
              <w:spacing w:line="240" w:lineRule="atLeast"/>
              <w:ind w:firstLine="0"/>
              <w:jc w:val="center"/>
              <w:rPr>
                <w:b w:val="0"/>
                <w:bCs w:val="0"/>
                <w:sz w:val="20"/>
                <w:szCs w:val="24"/>
              </w:rPr>
            </w:pPr>
            <w:r w:rsidRPr="002650A7">
              <w:rPr>
                <w:rFonts w:ascii="Times New Roman" w:hAnsi="Times New Roman" w:cs="Times New Roman"/>
                <w:b w:val="0"/>
                <w:bCs w:val="0"/>
                <w:sz w:val="20"/>
                <w:szCs w:val="20"/>
              </w:rPr>
              <w:t>250</w:t>
            </w:r>
          </w:p>
        </w:tc>
        <w:tc>
          <w:tcPr>
            <w:tcW w:w="424" w:type="pct"/>
            <w:tcMar>
              <w:top w:w="0" w:type="dxa"/>
              <w:left w:w="108" w:type="dxa"/>
              <w:bottom w:w="0" w:type="dxa"/>
              <w:right w:w="108" w:type="dxa"/>
            </w:tcMar>
          </w:tcPr>
          <w:p w:rsidR="002650A7" w:rsidRPr="002650A7" w:rsidRDefault="002650A7" w:rsidP="002650A7">
            <w:pPr>
              <w:widowControl/>
              <w:autoSpaceDE w:val="0"/>
              <w:autoSpaceDN w:val="0"/>
              <w:spacing w:line="240" w:lineRule="atLeast"/>
              <w:ind w:firstLine="0"/>
              <w:jc w:val="center"/>
              <w:rPr>
                <w:b w:val="0"/>
                <w:bCs w:val="0"/>
                <w:sz w:val="20"/>
                <w:szCs w:val="24"/>
              </w:rPr>
            </w:pPr>
            <w:r w:rsidRPr="002650A7">
              <w:rPr>
                <w:rFonts w:ascii="Times New Roman" w:hAnsi="Times New Roman" w:cs="Times New Roman"/>
                <w:b w:val="0"/>
                <w:bCs w:val="0"/>
                <w:sz w:val="20"/>
                <w:szCs w:val="20"/>
              </w:rPr>
              <w:t>300</w:t>
            </w:r>
          </w:p>
        </w:tc>
        <w:tc>
          <w:tcPr>
            <w:tcW w:w="410" w:type="pct"/>
            <w:tcMar>
              <w:top w:w="0" w:type="dxa"/>
              <w:left w:w="108" w:type="dxa"/>
              <w:bottom w:w="0" w:type="dxa"/>
              <w:right w:w="108" w:type="dxa"/>
            </w:tcMar>
          </w:tcPr>
          <w:p w:rsidR="002650A7" w:rsidRPr="002650A7" w:rsidRDefault="002650A7" w:rsidP="002650A7">
            <w:pPr>
              <w:widowControl/>
              <w:autoSpaceDE w:val="0"/>
              <w:autoSpaceDN w:val="0"/>
              <w:spacing w:line="240" w:lineRule="atLeast"/>
              <w:ind w:firstLine="0"/>
              <w:jc w:val="center"/>
              <w:rPr>
                <w:b w:val="0"/>
                <w:bCs w:val="0"/>
                <w:sz w:val="20"/>
                <w:szCs w:val="24"/>
              </w:rPr>
            </w:pPr>
            <w:r w:rsidRPr="002650A7">
              <w:rPr>
                <w:rFonts w:ascii="Times New Roman" w:hAnsi="Times New Roman" w:cs="Times New Roman"/>
                <w:b w:val="0"/>
                <w:bCs w:val="0"/>
                <w:sz w:val="20"/>
                <w:szCs w:val="20"/>
              </w:rPr>
              <w:t>350</w:t>
            </w:r>
          </w:p>
        </w:tc>
        <w:tc>
          <w:tcPr>
            <w:tcW w:w="418" w:type="pct"/>
            <w:tcMar>
              <w:top w:w="0" w:type="dxa"/>
              <w:left w:w="108" w:type="dxa"/>
              <w:bottom w:w="0" w:type="dxa"/>
              <w:right w:w="108" w:type="dxa"/>
            </w:tcMar>
          </w:tcPr>
          <w:p w:rsidR="002650A7" w:rsidRPr="002650A7" w:rsidRDefault="002650A7" w:rsidP="002650A7">
            <w:pPr>
              <w:widowControl/>
              <w:autoSpaceDE w:val="0"/>
              <w:autoSpaceDN w:val="0"/>
              <w:spacing w:line="240" w:lineRule="atLeast"/>
              <w:ind w:firstLine="0"/>
              <w:jc w:val="center"/>
              <w:rPr>
                <w:b w:val="0"/>
                <w:bCs w:val="0"/>
                <w:sz w:val="20"/>
                <w:szCs w:val="24"/>
              </w:rPr>
            </w:pPr>
            <w:r w:rsidRPr="002650A7">
              <w:rPr>
                <w:rFonts w:ascii="Times New Roman" w:hAnsi="Times New Roman" w:cs="Times New Roman"/>
                <w:b w:val="0"/>
                <w:bCs w:val="0"/>
                <w:sz w:val="20"/>
                <w:szCs w:val="20"/>
              </w:rPr>
              <w:t>75</w:t>
            </w:r>
          </w:p>
        </w:tc>
        <w:tc>
          <w:tcPr>
            <w:tcW w:w="432" w:type="pct"/>
            <w:tcMar>
              <w:top w:w="0" w:type="dxa"/>
              <w:left w:w="108" w:type="dxa"/>
              <w:bottom w:w="0" w:type="dxa"/>
              <w:right w:w="108" w:type="dxa"/>
            </w:tcMar>
          </w:tcPr>
          <w:p w:rsidR="002650A7" w:rsidRPr="002650A7" w:rsidRDefault="002650A7" w:rsidP="002650A7">
            <w:pPr>
              <w:widowControl/>
              <w:autoSpaceDE w:val="0"/>
              <w:autoSpaceDN w:val="0"/>
              <w:spacing w:line="240" w:lineRule="atLeast"/>
              <w:ind w:firstLine="0"/>
              <w:jc w:val="center"/>
              <w:rPr>
                <w:b w:val="0"/>
                <w:bCs w:val="0"/>
                <w:sz w:val="20"/>
                <w:szCs w:val="24"/>
              </w:rPr>
            </w:pPr>
            <w:r w:rsidRPr="002650A7">
              <w:rPr>
                <w:rFonts w:ascii="Times New Roman" w:hAnsi="Times New Roman" w:cs="Times New Roman"/>
                <w:b w:val="0"/>
                <w:bCs w:val="0"/>
                <w:sz w:val="20"/>
                <w:szCs w:val="20"/>
              </w:rPr>
              <w:t>125</w:t>
            </w:r>
          </w:p>
        </w:tc>
      </w:tr>
      <w:tr w:rsidR="002650A7" w:rsidRPr="002650A7" w:rsidTr="002650A7">
        <w:trPr>
          <w:jc w:val="center"/>
        </w:trPr>
        <w:tc>
          <w:tcPr>
            <w:tcW w:w="1659" w:type="pct"/>
            <w:tcMar>
              <w:top w:w="0" w:type="dxa"/>
              <w:left w:w="108" w:type="dxa"/>
              <w:bottom w:w="0" w:type="dxa"/>
              <w:right w:w="108" w:type="dxa"/>
            </w:tcMar>
          </w:tcPr>
          <w:p w:rsidR="002650A7" w:rsidRPr="002650A7" w:rsidRDefault="002650A7" w:rsidP="002650A7">
            <w:pPr>
              <w:widowControl/>
              <w:autoSpaceDE w:val="0"/>
              <w:autoSpaceDN w:val="0"/>
              <w:spacing w:line="240" w:lineRule="atLeast"/>
              <w:ind w:firstLine="0"/>
              <w:jc w:val="left"/>
              <w:rPr>
                <w:b w:val="0"/>
                <w:bCs w:val="0"/>
                <w:sz w:val="20"/>
                <w:szCs w:val="24"/>
              </w:rPr>
            </w:pPr>
            <w:r w:rsidRPr="002650A7">
              <w:rPr>
                <w:rFonts w:ascii="Times New Roman" w:hAnsi="Times New Roman" w:cs="Times New Roman"/>
                <w:b w:val="0"/>
                <w:bCs w:val="0"/>
                <w:sz w:val="20"/>
                <w:szCs w:val="20"/>
              </w:rPr>
              <w:t>Отдельные малоэтажные здания; сельскохозяйственные поля и пастбища, полевые станы</w:t>
            </w:r>
          </w:p>
        </w:tc>
        <w:tc>
          <w:tcPr>
            <w:tcW w:w="421" w:type="pct"/>
            <w:tcMar>
              <w:top w:w="0" w:type="dxa"/>
              <w:left w:w="108" w:type="dxa"/>
              <w:bottom w:w="0" w:type="dxa"/>
              <w:right w:w="108" w:type="dxa"/>
            </w:tcMar>
          </w:tcPr>
          <w:p w:rsidR="002650A7" w:rsidRPr="002650A7" w:rsidRDefault="002650A7" w:rsidP="002650A7">
            <w:pPr>
              <w:widowControl/>
              <w:autoSpaceDE w:val="0"/>
              <w:autoSpaceDN w:val="0"/>
              <w:spacing w:line="240" w:lineRule="atLeast"/>
              <w:ind w:firstLine="0"/>
              <w:jc w:val="center"/>
              <w:rPr>
                <w:b w:val="0"/>
                <w:bCs w:val="0"/>
                <w:sz w:val="20"/>
                <w:szCs w:val="24"/>
              </w:rPr>
            </w:pPr>
            <w:r w:rsidRPr="002650A7">
              <w:rPr>
                <w:rFonts w:ascii="Times New Roman" w:hAnsi="Times New Roman" w:cs="Times New Roman"/>
                <w:b w:val="0"/>
                <w:bCs w:val="0"/>
                <w:sz w:val="20"/>
                <w:szCs w:val="20"/>
              </w:rPr>
              <w:t>75</w:t>
            </w:r>
          </w:p>
        </w:tc>
        <w:tc>
          <w:tcPr>
            <w:tcW w:w="400" w:type="pct"/>
            <w:tcMar>
              <w:top w:w="0" w:type="dxa"/>
              <w:left w:w="108" w:type="dxa"/>
              <w:bottom w:w="0" w:type="dxa"/>
              <w:right w:w="108" w:type="dxa"/>
            </w:tcMar>
          </w:tcPr>
          <w:p w:rsidR="002650A7" w:rsidRPr="002650A7" w:rsidRDefault="002650A7" w:rsidP="002650A7">
            <w:pPr>
              <w:widowControl/>
              <w:autoSpaceDE w:val="0"/>
              <w:autoSpaceDN w:val="0"/>
              <w:spacing w:line="240" w:lineRule="atLeast"/>
              <w:ind w:firstLine="0"/>
              <w:jc w:val="center"/>
              <w:rPr>
                <w:b w:val="0"/>
                <w:bCs w:val="0"/>
                <w:sz w:val="20"/>
                <w:szCs w:val="24"/>
              </w:rPr>
            </w:pPr>
            <w:r w:rsidRPr="002650A7">
              <w:rPr>
                <w:rFonts w:ascii="Times New Roman" w:hAnsi="Times New Roman" w:cs="Times New Roman"/>
                <w:b w:val="0"/>
                <w:bCs w:val="0"/>
                <w:sz w:val="20"/>
                <w:szCs w:val="20"/>
              </w:rPr>
              <w:t>125</w:t>
            </w:r>
          </w:p>
        </w:tc>
        <w:tc>
          <w:tcPr>
            <w:tcW w:w="422" w:type="pct"/>
            <w:tcMar>
              <w:top w:w="0" w:type="dxa"/>
              <w:left w:w="108" w:type="dxa"/>
              <w:bottom w:w="0" w:type="dxa"/>
              <w:right w:w="108" w:type="dxa"/>
            </w:tcMar>
          </w:tcPr>
          <w:p w:rsidR="002650A7" w:rsidRPr="002650A7" w:rsidRDefault="002650A7" w:rsidP="002650A7">
            <w:pPr>
              <w:widowControl/>
              <w:autoSpaceDE w:val="0"/>
              <w:autoSpaceDN w:val="0"/>
              <w:spacing w:line="240" w:lineRule="atLeast"/>
              <w:ind w:firstLine="0"/>
              <w:jc w:val="center"/>
              <w:rPr>
                <w:b w:val="0"/>
                <w:bCs w:val="0"/>
                <w:sz w:val="20"/>
                <w:szCs w:val="24"/>
              </w:rPr>
            </w:pPr>
            <w:r w:rsidRPr="002650A7">
              <w:rPr>
                <w:rFonts w:ascii="Times New Roman" w:hAnsi="Times New Roman" w:cs="Times New Roman"/>
                <w:b w:val="0"/>
                <w:bCs w:val="0"/>
                <w:sz w:val="20"/>
                <w:szCs w:val="20"/>
              </w:rPr>
              <w:t>150</w:t>
            </w:r>
          </w:p>
        </w:tc>
        <w:tc>
          <w:tcPr>
            <w:tcW w:w="415" w:type="pct"/>
            <w:tcMar>
              <w:top w:w="0" w:type="dxa"/>
              <w:left w:w="108" w:type="dxa"/>
              <w:bottom w:w="0" w:type="dxa"/>
              <w:right w:w="108" w:type="dxa"/>
            </w:tcMar>
          </w:tcPr>
          <w:p w:rsidR="002650A7" w:rsidRPr="002650A7" w:rsidRDefault="002650A7" w:rsidP="002650A7">
            <w:pPr>
              <w:widowControl/>
              <w:autoSpaceDE w:val="0"/>
              <w:autoSpaceDN w:val="0"/>
              <w:spacing w:line="240" w:lineRule="atLeast"/>
              <w:ind w:firstLine="0"/>
              <w:jc w:val="center"/>
              <w:rPr>
                <w:b w:val="0"/>
                <w:bCs w:val="0"/>
                <w:sz w:val="20"/>
                <w:szCs w:val="24"/>
              </w:rPr>
            </w:pPr>
            <w:r w:rsidRPr="002650A7">
              <w:rPr>
                <w:rFonts w:ascii="Times New Roman" w:hAnsi="Times New Roman" w:cs="Times New Roman"/>
                <w:b w:val="0"/>
                <w:bCs w:val="0"/>
                <w:sz w:val="20"/>
                <w:szCs w:val="20"/>
              </w:rPr>
              <w:t>200</w:t>
            </w:r>
          </w:p>
        </w:tc>
        <w:tc>
          <w:tcPr>
            <w:tcW w:w="424" w:type="pct"/>
            <w:tcMar>
              <w:top w:w="0" w:type="dxa"/>
              <w:left w:w="108" w:type="dxa"/>
              <w:bottom w:w="0" w:type="dxa"/>
              <w:right w:w="108" w:type="dxa"/>
            </w:tcMar>
          </w:tcPr>
          <w:p w:rsidR="002650A7" w:rsidRPr="002650A7" w:rsidRDefault="002650A7" w:rsidP="002650A7">
            <w:pPr>
              <w:widowControl/>
              <w:autoSpaceDE w:val="0"/>
              <w:autoSpaceDN w:val="0"/>
              <w:spacing w:line="240" w:lineRule="atLeast"/>
              <w:ind w:firstLine="0"/>
              <w:jc w:val="center"/>
              <w:rPr>
                <w:b w:val="0"/>
                <w:bCs w:val="0"/>
                <w:sz w:val="20"/>
                <w:szCs w:val="24"/>
              </w:rPr>
            </w:pPr>
            <w:r w:rsidRPr="002650A7">
              <w:rPr>
                <w:rFonts w:ascii="Times New Roman" w:hAnsi="Times New Roman" w:cs="Times New Roman"/>
                <w:b w:val="0"/>
                <w:bCs w:val="0"/>
                <w:sz w:val="20"/>
                <w:szCs w:val="20"/>
              </w:rPr>
              <w:t>250</w:t>
            </w:r>
          </w:p>
        </w:tc>
        <w:tc>
          <w:tcPr>
            <w:tcW w:w="410" w:type="pct"/>
            <w:tcMar>
              <w:top w:w="0" w:type="dxa"/>
              <w:left w:w="108" w:type="dxa"/>
              <w:bottom w:w="0" w:type="dxa"/>
              <w:right w:w="108" w:type="dxa"/>
            </w:tcMar>
          </w:tcPr>
          <w:p w:rsidR="002650A7" w:rsidRPr="002650A7" w:rsidRDefault="002650A7" w:rsidP="002650A7">
            <w:pPr>
              <w:widowControl/>
              <w:autoSpaceDE w:val="0"/>
              <w:autoSpaceDN w:val="0"/>
              <w:spacing w:line="240" w:lineRule="atLeast"/>
              <w:ind w:firstLine="0"/>
              <w:jc w:val="center"/>
              <w:rPr>
                <w:b w:val="0"/>
                <w:bCs w:val="0"/>
                <w:sz w:val="20"/>
                <w:szCs w:val="24"/>
              </w:rPr>
            </w:pPr>
            <w:r w:rsidRPr="002650A7">
              <w:rPr>
                <w:rFonts w:ascii="Times New Roman" w:hAnsi="Times New Roman" w:cs="Times New Roman"/>
                <w:b w:val="0"/>
                <w:bCs w:val="0"/>
                <w:sz w:val="20"/>
                <w:szCs w:val="20"/>
              </w:rPr>
              <w:t>300</w:t>
            </w:r>
          </w:p>
        </w:tc>
        <w:tc>
          <w:tcPr>
            <w:tcW w:w="418" w:type="pct"/>
            <w:tcMar>
              <w:top w:w="0" w:type="dxa"/>
              <w:left w:w="108" w:type="dxa"/>
              <w:bottom w:w="0" w:type="dxa"/>
              <w:right w:w="108" w:type="dxa"/>
            </w:tcMar>
          </w:tcPr>
          <w:p w:rsidR="002650A7" w:rsidRPr="002650A7" w:rsidRDefault="002650A7" w:rsidP="002650A7">
            <w:pPr>
              <w:widowControl/>
              <w:autoSpaceDE w:val="0"/>
              <w:autoSpaceDN w:val="0"/>
              <w:spacing w:line="240" w:lineRule="atLeast"/>
              <w:ind w:firstLine="0"/>
              <w:jc w:val="center"/>
              <w:rPr>
                <w:b w:val="0"/>
                <w:bCs w:val="0"/>
                <w:sz w:val="20"/>
                <w:szCs w:val="24"/>
              </w:rPr>
            </w:pPr>
            <w:r w:rsidRPr="002650A7">
              <w:rPr>
                <w:rFonts w:ascii="Times New Roman" w:hAnsi="Times New Roman" w:cs="Times New Roman"/>
                <w:b w:val="0"/>
                <w:bCs w:val="0"/>
                <w:sz w:val="20"/>
                <w:szCs w:val="20"/>
              </w:rPr>
              <w:t>75</w:t>
            </w:r>
          </w:p>
        </w:tc>
        <w:tc>
          <w:tcPr>
            <w:tcW w:w="432" w:type="pct"/>
            <w:tcMar>
              <w:top w:w="0" w:type="dxa"/>
              <w:left w:w="108" w:type="dxa"/>
              <w:bottom w:w="0" w:type="dxa"/>
              <w:right w:w="108" w:type="dxa"/>
            </w:tcMar>
          </w:tcPr>
          <w:p w:rsidR="002650A7" w:rsidRPr="002650A7" w:rsidRDefault="002650A7" w:rsidP="002650A7">
            <w:pPr>
              <w:widowControl/>
              <w:autoSpaceDE w:val="0"/>
              <w:autoSpaceDN w:val="0"/>
              <w:spacing w:line="240" w:lineRule="atLeast"/>
              <w:ind w:firstLine="0"/>
              <w:jc w:val="center"/>
              <w:rPr>
                <w:b w:val="0"/>
                <w:bCs w:val="0"/>
                <w:sz w:val="20"/>
                <w:szCs w:val="24"/>
              </w:rPr>
            </w:pPr>
            <w:r w:rsidRPr="002650A7">
              <w:rPr>
                <w:rFonts w:ascii="Times New Roman" w:hAnsi="Times New Roman" w:cs="Times New Roman"/>
                <w:b w:val="0"/>
                <w:bCs w:val="0"/>
                <w:sz w:val="20"/>
                <w:szCs w:val="20"/>
              </w:rPr>
              <w:t>100</w:t>
            </w:r>
          </w:p>
        </w:tc>
      </w:tr>
      <w:tr w:rsidR="002650A7" w:rsidRPr="002650A7" w:rsidTr="002650A7">
        <w:trPr>
          <w:jc w:val="center"/>
        </w:trPr>
        <w:tc>
          <w:tcPr>
            <w:tcW w:w="1659" w:type="pct"/>
            <w:tcMar>
              <w:top w:w="0" w:type="dxa"/>
              <w:left w:w="108" w:type="dxa"/>
              <w:bottom w:w="0" w:type="dxa"/>
              <w:right w:w="108" w:type="dxa"/>
            </w:tcMar>
          </w:tcPr>
          <w:p w:rsidR="002650A7" w:rsidRPr="002650A7" w:rsidRDefault="002650A7" w:rsidP="002650A7">
            <w:pPr>
              <w:widowControl/>
              <w:autoSpaceDE w:val="0"/>
              <w:autoSpaceDN w:val="0"/>
              <w:spacing w:line="240" w:lineRule="atLeast"/>
              <w:ind w:firstLine="0"/>
              <w:jc w:val="left"/>
              <w:rPr>
                <w:rFonts w:ascii="Times New Roman" w:hAnsi="Times New Roman" w:cs="Times New Roman"/>
                <w:b w:val="0"/>
                <w:bCs w:val="0"/>
                <w:sz w:val="20"/>
                <w:szCs w:val="20"/>
              </w:rPr>
            </w:pPr>
            <w:r w:rsidRPr="002650A7">
              <w:rPr>
                <w:rFonts w:ascii="Times New Roman" w:hAnsi="Times New Roman" w:cs="Times New Roman"/>
                <w:b w:val="0"/>
                <w:bCs w:val="0"/>
                <w:sz w:val="20"/>
                <w:szCs w:val="20"/>
              </w:rPr>
              <w:t>Магистральные оросительные каналы, реки и водоемы; водозаборные сооружения</w:t>
            </w:r>
          </w:p>
          <w:p w:rsidR="002650A7" w:rsidRPr="002650A7" w:rsidRDefault="002650A7" w:rsidP="002650A7">
            <w:pPr>
              <w:widowControl/>
              <w:autoSpaceDE w:val="0"/>
              <w:autoSpaceDN w:val="0"/>
              <w:spacing w:line="240" w:lineRule="atLeast"/>
              <w:ind w:firstLine="0"/>
              <w:jc w:val="left"/>
              <w:rPr>
                <w:b w:val="0"/>
                <w:bCs w:val="0"/>
                <w:sz w:val="20"/>
                <w:szCs w:val="24"/>
              </w:rPr>
            </w:pPr>
          </w:p>
        </w:tc>
        <w:tc>
          <w:tcPr>
            <w:tcW w:w="421" w:type="pct"/>
            <w:tcMar>
              <w:top w:w="0" w:type="dxa"/>
              <w:left w:w="108" w:type="dxa"/>
              <w:bottom w:w="0" w:type="dxa"/>
              <w:right w:w="108" w:type="dxa"/>
            </w:tcMar>
          </w:tcPr>
          <w:p w:rsidR="002650A7" w:rsidRPr="002650A7" w:rsidRDefault="002650A7" w:rsidP="002650A7">
            <w:pPr>
              <w:widowControl/>
              <w:autoSpaceDE w:val="0"/>
              <w:autoSpaceDN w:val="0"/>
              <w:spacing w:line="240" w:lineRule="atLeast"/>
              <w:ind w:firstLine="0"/>
              <w:jc w:val="center"/>
              <w:rPr>
                <w:b w:val="0"/>
                <w:bCs w:val="0"/>
                <w:sz w:val="20"/>
                <w:szCs w:val="24"/>
              </w:rPr>
            </w:pPr>
            <w:r w:rsidRPr="002650A7">
              <w:rPr>
                <w:rFonts w:ascii="Times New Roman" w:hAnsi="Times New Roman" w:cs="Times New Roman"/>
                <w:b w:val="0"/>
                <w:bCs w:val="0"/>
                <w:sz w:val="20"/>
                <w:szCs w:val="20"/>
              </w:rPr>
              <w:t>25</w:t>
            </w:r>
          </w:p>
        </w:tc>
        <w:tc>
          <w:tcPr>
            <w:tcW w:w="400" w:type="pct"/>
            <w:tcMar>
              <w:top w:w="0" w:type="dxa"/>
              <w:left w:w="108" w:type="dxa"/>
              <w:bottom w:w="0" w:type="dxa"/>
              <w:right w:w="108" w:type="dxa"/>
            </w:tcMar>
          </w:tcPr>
          <w:p w:rsidR="002650A7" w:rsidRPr="002650A7" w:rsidRDefault="002650A7" w:rsidP="002650A7">
            <w:pPr>
              <w:widowControl/>
              <w:autoSpaceDE w:val="0"/>
              <w:autoSpaceDN w:val="0"/>
              <w:spacing w:line="240" w:lineRule="atLeast"/>
              <w:ind w:firstLine="0"/>
              <w:jc w:val="center"/>
              <w:rPr>
                <w:b w:val="0"/>
                <w:bCs w:val="0"/>
                <w:sz w:val="20"/>
                <w:szCs w:val="24"/>
              </w:rPr>
            </w:pPr>
            <w:r w:rsidRPr="002650A7">
              <w:rPr>
                <w:rFonts w:ascii="Times New Roman" w:hAnsi="Times New Roman" w:cs="Times New Roman"/>
                <w:b w:val="0"/>
                <w:bCs w:val="0"/>
                <w:sz w:val="20"/>
                <w:szCs w:val="20"/>
              </w:rPr>
              <w:t>25</w:t>
            </w:r>
          </w:p>
        </w:tc>
        <w:tc>
          <w:tcPr>
            <w:tcW w:w="422" w:type="pct"/>
            <w:tcMar>
              <w:top w:w="0" w:type="dxa"/>
              <w:left w:w="108" w:type="dxa"/>
              <w:bottom w:w="0" w:type="dxa"/>
              <w:right w:w="108" w:type="dxa"/>
            </w:tcMar>
          </w:tcPr>
          <w:p w:rsidR="002650A7" w:rsidRPr="002650A7" w:rsidRDefault="002650A7" w:rsidP="002650A7">
            <w:pPr>
              <w:widowControl/>
              <w:autoSpaceDE w:val="0"/>
              <w:autoSpaceDN w:val="0"/>
              <w:spacing w:line="240" w:lineRule="atLeast"/>
              <w:ind w:firstLine="0"/>
              <w:jc w:val="center"/>
              <w:rPr>
                <w:b w:val="0"/>
                <w:bCs w:val="0"/>
                <w:sz w:val="20"/>
                <w:szCs w:val="24"/>
              </w:rPr>
            </w:pPr>
            <w:r w:rsidRPr="002650A7">
              <w:rPr>
                <w:rFonts w:ascii="Times New Roman" w:hAnsi="Times New Roman" w:cs="Times New Roman"/>
                <w:b w:val="0"/>
                <w:bCs w:val="0"/>
                <w:sz w:val="20"/>
                <w:szCs w:val="20"/>
              </w:rPr>
              <w:t>25</w:t>
            </w:r>
          </w:p>
        </w:tc>
        <w:tc>
          <w:tcPr>
            <w:tcW w:w="415" w:type="pct"/>
            <w:tcMar>
              <w:top w:w="0" w:type="dxa"/>
              <w:left w:w="108" w:type="dxa"/>
              <w:bottom w:w="0" w:type="dxa"/>
              <w:right w:w="108" w:type="dxa"/>
            </w:tcMar>
          </w:tcPr>
          <w:p w:rsidR="002650A7" w:rsidRPr="002650A7" w:rsidRDefault="002650A7" w:rsidP="002650A7">
            <w:pPr>
              <w:widowControl/>
              <w:autoSpaceDE w:val="0"/>
              <w:autoSpaceDN w:val="0"/>
              <w:spacing w:line="240" w:lineRule="atLeast"/>
              <w:ind w:firstLine="0"/>
              <w:jc w:val="center"/>
              <w:rPr>
                <w:b w:val="0"/>
                <w:bCs w:val="0"/>
                <w:sz w:val="20"/>
                <w:szCs w:val="24"/>
              </w:rPr>
            </w:pPr>
            <w:r w:rsidRPr="002650A7">
              <w:rPr>
                <w:rFonts w:ascii="Times New Roman" w:hAnsi="Times New Roman" w:cs="Times New Roman"/>
                <w:b w:val="0"/>
                <w:bCs w:val="0"/>
                <w:sz w:val="20"/>
                <w:szCs w:val="20"/>
              </w:rPr>
              <w:t>25</w:t>
            </w:r>
          </w:p>
        </w:tc>
        <w:tc>
          <w:tcPr>
            <w:tcW w:w="424" w:type="pct"/>
            <w:tcMar>
              <w:top w:w="0" w:type="dxa"/>
              <w:left w:w="108" w:type="dxa"/>
              <w:bottom w:w="0" w:type="dxa"/>
              <w:right w:w="108" w:type="dxa"/>
            </w:tcMar>
          </w:tcPr>
          <w:p w:rsidR="002650A7" w:rsidRPr="002650A7" w:rsidRDefault="002650A7" w:rsidP="002650A7">
            <w:pPr>
              <w:widowControl/>
              <w:autoSpaceDE w:val="0"/>
              <w:autoSpaceDN w:val="0"/>
              <w:spacing w:line="240" w:lineRule="atLeast"/>
              <w:ind w:firstLine="0"/>
              <w:jc w:val="center"/>
              <w:rPr>
                <w:b w:val="0"/>
                <w:bCs w:val="0"/>
                <w:sz w:val="20"/>
                <w:szCs w:val="24"/>
              </w:rPr>
            </w:pPr>
            <w:r w:rsidRPr="002650A7">
              <w:rPr>
                <w:rFonts w:ascii="Times New Roman" w:hAnsi="Times New Roman" w:cs="Times New Roman"/>
                <w:b w:val="0"/>
                <w:bCs w:val="0"/>
                <w:sz w:val="20"/>
                <w:szCs w:val="20"/>
              </w:rPr>
              <w:t>25</w:t>
            </w:r>
          </w:p>
        </w:tc>
        <w:tc>
          <w:tcPr>
            <w:tcW w:w="410" w:type="pct"/>
            <w:tcMar>
              <w:top w:w="0" w:type="dxa"/>
              <w:left w:w="108" w:type="dxa"/>
              <w:bottom w:w="0" w:type="dxa"/>
              <w:right w:w="108" w:type="dxa"/>
            </w:tcMar>
          </w:tcPr>
          <w:p w:rsidR="002650A7" w:rsidRPr="002650A7" w:rsidRDefault="002650A7" w:rsidP="002650A7">
            <w:pPr>
              <w:widowControl/>
              <w:autoSpaceDE w:val="0"/>
              <w:autoSpaceDN w:val="0"/>
              <w:spacing w:line="240" w:lineRule="atLeast"/>
              <w:ind w:firstLine="0"/>
              <w:jc w:val="center"/>
              <w:rPr>
                <w:b w:val="0"/>
                <w:bCs w:val="0"/>
                <w:sz w:val="20"/>
                <w:szCs w:val="24"/>
              </w:rPr>
            </w:pPr>
            <w:r w:rsidRPr="002650A7">
              <w:rPr>
                <w:rFonts w:ascii="Times New Roman" w:hAnsi="Times New Roman" w:cs="Times New Roman"/>
                <w:b w:val="0"/>
                <w:bCs w:val="0"/>
                <w:sz w:val="20"/>
                <w:szCs w:val="20"/>
              </w:rPr>
              <w:t>25</w:t>
            </w:r>
          </w:p>
        </w:tc>
        <w:tc>
          <w:tcPr>
            <w:tcW w:w="418" w:type="pct"/>
            <w:tcMar>
              <w:top w:w="0" w:type="dxa"/>
              <w:left w:w="108" w:type="dxa"/>
              <w:bottom w:w="0" w:type="dxa"/>
              <w:right w:w="108" w:type="dxa"/>
            </w:tcMar>
          </w:tcPr>
          <w:p w:rsidR="002650A7" w:rsidRPr="002650A7" w:rsidRDefault="002650A7" w:rsidP="002650A7">
            <w:pPr>
              <w:widowControl/>
              <w:autoSpaceDE w:val="0"/>
              <w:autoSpaceDN w:val="0"/>
              <w:spacing w:line="240" w:lineRule="atLeast"/>
              <w:ind w:firstLine="0"/>
              <w:jc w:val="center"/>
              <w:rPr>
                <w:rFonts w:ascii="Times New Roman" w:hAnsi="Times New Roman" w:cs="Times New Roman"/>
                <w:b w:val="0"/>
                <w:bCs w:val="0"/>
                <w:sz w:val="20"/>
                <w:szCs w:val="20"/>
              </w:rPr>
            </w:pPr>
          </w:p>
        </w:tc>
        <w:tc>
          <w:tcPr>
            <w:tcW w:w="432" w:type="pct"/>
            <w:tcMar>
              <w:top w:w="0" w:type="dxa"/>
              <w:left w:w="108" w:type="dxa"/>
              <w:bottom w:w="0" w:type="dxa"/>
              <w:right w:w="108" w:type="dxa"/>
            </w:tcMar>
          </w:tcPr>
          <w:p w:rsidR="002650A7" w:rsidRPr="002650A7" w:rsidRDefault="002650A7" w:rsidP="002650A7">
            <w:pPr>
              <w:widowControl/>
              <w:autoSpaceDE w:val="0"/>
              <w:autoSpaceDN w:val="0"/>
              <w:spacing w:line="240" w:lineRule="atLeast"/>
              <w:ind w:firstLine="0"/>
              <w:jc w:val="center"/>
              <w:rPr>
                <w:rFonts w:ascii="Times New Roman" w:hAnsi="Times New Roman" w:cs="Times New Roman"/>
                <w:b w:val="0"/>
                <w:bCs w:val="0"/>
                <w:sz w:val="20"/>
                <w:szCs w:val="20"/>
              </w:rPr>
            </w:pPr>
          </w:p>
        </w:tc>
      </w:tr>
    </w:tbl>
    <w:p w:rsidR="002650A7" w:rsidRPr="002650A7" w:rsidRDefault="002650A7" w:rsidP="002650A7">
      <w:pPr>
        <w:widowControl/>
        <w:spacing w:line="240" w:lineRule="atLeast"/>
        <w:ind w:firstLine="567"/>
        <w:rPr>
          <w:rFonts w:ascii="Times New Roman" w:hAnsi="Times New Roman" w:cs="Times New Roman"/>
          <w:b w:val="0"/>
          <w:bCs w:val="0"/>
          <w:sz w:val="24"/>
          <w:szCs w:val="24"/>
        </w:rPr>
      </w:pPr>
      <w:r w:rsidRPr="002650A7">
        <w:rPr>
          <w:rFonts w:ascii="Times New Roman" w:hAnsi="Times New Roman" w:cs="Times New Roman"/>
          <w:b w:val="0"/>
          <w:sz w:val="24"/>
          <w:szCs w:val="24"/>
        </w:rPr>
        <w:t xml:space="preserve">4.2.8.  </w:t>
      </w:r>
      <w:r w:rsidRPr="002650A7">
        <w:rPr>
          <w:rFonts w:ascii="Times New Roman" w:hAnsi="Times New Roman" w:cs="Times New Roman"/>
          <w:b w:val="0"/>
          <w:bCs w:val="0"/>
          <w:sz w:val="24"/>
          <w:szCs w:val="24"/>
        </w:rPr>
        <w:t>Классификация межпоселковых газопроводов по давлению приведена в таблице 4.6.</w:t>
      </w:r>
    </w:p>
    <w:p w:rsidR="002650A7" w:rsidRPr="00F3545F" w:rsidRDefault="002650A7" w:rsidP="002650A7">
      <w:pPr>
        <w:widowControl/>
        <w:spacing w:line="240" w:lineRule="atLeast"/>
        <w:ind w:firstLine="0"/>
        <w:jc w:val="right"/>
        <w:rPr>
          <w:rFonts w:ascii="Times New Roman" w:hAnsi="Times New Roman" w:cs="Times New Roman"/>
          <w:b w:val="0"/>
          <w:bCs w:val="0"/>
          <w:sz w:val="24"/>
          <w:szCs w:val="24"/>
        </w:rPr>
      </w:pPr>
      <w:r w:rsidRPr="00F3545F">
        <w:rPr>
          <w:rFonts w:ascii="Times New Roman" w:hAnsi="Times New Roman" w:cs="Times New Roman"/>
          <w:b w:val="0"/>
          <w:bCs w:val="0"/>
          <w:sz w:val="24"/>
          <w:szCs w:val="24"/>
        </w:rPr>
        <w:t xml:space="preserve">Таблица 4.6 </w:t>
      </w:r>
    </w:p>
    <w:p w:rsidR="002650A7" w:rsidRPr="002650A7" w:rsidRDefault="002650A7" w:rsidP="00F3545F">
      <w:pPr>
        <w:widowControl/>
        <w:spacing w:line="240" w:lineRule="atLeast"/>
        <w:ind w:firstLine="0"/>
        <w:rPr>
          <w:rFonts w:ascii="Garamond" w:hAnsi="Garamond" w:cs="Times New Roman"/>
          <w:b w:val="0"/>
          <w:bCs w:val="0"/>
          <w:sz w:val="24"/>
          <w:szCs w:val="24"/>
        </w:rPr>
      </w:pPr>
    </w:p>
    <w:tbl>
      <w:tblPr>
        <w:tblW w:w="9412" w:type="dxa"/>
        <w:tblInd w:w="57" w:type="dxa"/>
        <w:tblLook w:val="01E0" w:firstRow="1" w:lastRow="1" w:firstColumn="1" w:lastColumn="1" w:noHBand="0" w:noVBand="0"/>
      </w:tblPr>
      <w:tblGrid>
        <w:gridCol w:w="1904"/>
        <w:gridCol w:w="1394"/>
        <w:gridCol w:w="3085"/>
        <w:gridCol w:w="3029"/>
      </w:tblGrid>
      <w:tr w:rsidR="002650A7" w:rsidRPr="002650A7" w:rsidTr="002650A7">
        <w:trPr>
          <w:trHeight w:val="227"/>
          <w:tblHeader/>
        </w:trPr>
        <w:tc>
          <w:tcPr>
            <w:tcW w:w="1904"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spacing w:before="100" w:beforeAutospacing="1" w:after="100" w:afterAutospacing="1" w:line="240" w:lineRule="atLeast"/>
              <w:ind w:firstLine="0"/>
              <w:jc w:val="center"/>
              <w:rPr>
                <w:rFonts w:ascii="Times New Roman" w:hAnsi="Times New Roman" w:cs="Times New Roman"/>
                <w:bCs w:val="0"/>
                <w:sz w:val="20"/>
                <w:szCs w:val="24"/>
              </w:rPr>
            </w:pPr>
            <w:r w:rsidRPr="002650A7">
              <w:rPr>
                <w:rFonts w:ascii="Times New Roman" w:hAnsi="Times New Roman" w:cs="Times New Roman"/>
                <w:bCs w:val="0"/>
                <w:sz w:val="20"/>
                <w:szCs w:val="24"/>
              </w:rPr>
              <w:t>Классификация газопроводов по давлению</w:t>
            </w:r>
          </w:p>
        </w:tc>
        <w:tc>
          <w:tcPr>
            <w:tcW w:w="1394"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spacing w:before="100" w:beforeAutospacing="1" w:after="100" w:afterAutospacing="1" w:line="240" w:lineRule="atLeast"/>
              <w:ind w:firstLine="0"/>
              <w:jc w:val="center"/>
              <w:rPr>
                <w:rFonts w:ascii="Times New Roman" w:hAnsi="Times New Roman" w:cs="Times New Roman"/>
                <w:bCs w:val="0"/>
                <w:sz w:val="20"/>
                <w:szCs w:val="24"/>
              </w:rPr>
            </w:pPr>
            <w:r w:rsidRPr="002650A7">
              <w:rPr>
                <w:rFonts w:ascii="Times New Roman" w:hAnsi="Times New Roman" w:cs="Times New Roman"/>
                <w:bCs w:val="0"/>
                <w:sz w:val="20"/>
                <w:szCs w:val="24"/>
              </w:rPr>
              <w:t>Категория</w:t>
            </w:r>
          </w:p>
        </w:tc>
        <w:tc>
          <w:tcPr>
            <w:tcW w:w="3085"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spacing w:before="100" w:beforeAutospacing="1" w:after="100" w:afterAutospacing="1" w:line="240" w:lineRule="atLeast"/>
              <w:ind w:firstLine="0"/>
              <w:jc w:val="center"/>
              <w:rPr>
                <w:rFonts w:ascii="Times New Roman" w:hAnsi="Times New Roman" w:cs="Times New Roman"/>
                <w:bCs w:val="0"/>
                <w:sz w:val="20"/>
                <w:szCs w:val="24"/>
              </w:rPr>
            </w:pPr>
            <w:r w:rsidRPr="002650A7">
              <w:rPr>
                <w:rFonts w:ascii="Times New Roman" w:hAnsi="Times New Roman" w:cs="Times New Roman"/>
                <w:bCs w:val="0"/>
                <w:sz w:val="20"/>
                <w:szCs w:val="24"/>
              </w:rPr>
              <w:t>Вид транспортируемого газа</w:t>
            </w:r>
          </w:p>
        </w:tc>
        <w:tc>
          <w:tcPr>
            <w:tcW w:w="3029"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spacing w:before="100" w:beforeAutospacing="1" w:after="100" w:afterAutospacing="1" w:line="240" w:lineRule="atLeast"/>
              <w:ind w:firstLine="0"/>
              <w:jc w:val="center"/>
              <w:rPr>
                <w:rFonts w:ascii="Times New Roman" w:hAnsi="Times New Roman" w:cs="Times New Roman"/>
                <w:bCs w:val="0"/>
                <w:sz w:val="20"/>
                <w:szCs w:val="24"/>
              </w:rPr>
            </w:pPr>
            <w:r w:rsidRPr="002650A7">
              <w:rPr>
                <w:rFonts w:ascii="Times New Roman" w:hAnsi="Times New Roman" w:cs="Times New Roman"/>
                <w:bCs w:val="0"/>
                <w:sz w:val="20"/>
                <w:szCs w:val="24"/>
              </w:rPr>
              <w:t>Рабочее давление в газопроводе, МПа</w:t>
            </w:r>
          </w:p>
        </w:tc>
      </w:tr>
      <w:tr w:rsidR="002650A7" w:rsidRPr="002650A7" w:rsidTr="002650A7">
        <w:tc>
          <w:tcPr>
            <w:tcW w:w="1904" w:type="dxa"/>
            <w:vMerge w:val="restart"/>
            <w:tcBorders>
              <w:top w:val="single" w:sz="4" w:space="0" w:color="000000"/>
              <w:left w:val="single" w:sz="4" w:space="0" w:color="000000"/>
              <w:right w:val="single" w:sz="4" w:space="0" w:color="000000"/>
            </w:tcBorders>
            <w:vAlign w:val="center"/>
          </w:tcPr>
          <w:p w:rsidR="002650A7" w:rsidRPr="002650A7" w:rsidRDefault="002650A7" w:rsidP="002650A7">
            <w:pPr>
              <w:widowControl/>
              <w:spacing w:before="100" w:beforeAutospacing="1" w:after="100" w:afterAutospacing="1" w:line="240" w:lineRule="atLeast"/>
              <w:ind w:firstLine="0"/>
              <w:jc w:val="left"/>
              <w:rPr>
                <w:rFonts w:ascii="Times New Roman" w:hAnsi="Times New Roman" w:cs="Times New Roman"/>
                <w:b w:val="0"/>
                <w:bCs w:val="0"/>
                <w:sz w:val="20"/>
                <w:szCs w:val="24"/>
              </w:rPr>
            </w:pPr>
            <w:r w:rsidRPr="002650A7">
              <w:rPr>
                <w:rFonts w:ascii="Times New Roman" w:hAnsi="Times New Roman" w:cs="Times New Roman"/>
                <w:b w:val="0"/>
                <w:bCs w:val="0"/>
                <w:sz w:val="20"/>
                <w:szCs w:val="24"/>
              </w:rPr>
              <w:t>Высокое</w:t>
            </w:r>
          </w:p>
        </w:tc>
        <w:tc>
          <w:tcPr>
            <w:tcW w:w="1394" w:type="dxa"/>
            <w:tcBorders>
              <w:top w:val="single" w:sz="4" w:space="0" w:color="000000"/>
              <w:left w:val="single" w:sz="4" w:space="0" w:color="000000"/>
              <w:bottom w:val="single" w:sz="4" w:space="0" w:color="000000"/>
              <w:right w:val="single" w:sz="4" w:space="0" w:color="000000"/>
            </w:tcBorders>
            <w:vAlign w:val="center"/>
          </w:tcPr>
          <w:p w:rsidR="002650A7" w:rsidRPr="002650A7" w:rsidRDefault="002650A7" w:rsidP="002650A7">
            <w:pPr>
              <w:widowControl/>
              <w:spacing w:before="100" w:beforeAutospacing="1" w:after="100" w:afterAutospacing="1" w:line="240" w:lineRule="atLeast"/>
              <w:ind w:firstLine="0"/>
              <w:jc w:val="center"/>
              <w:rPr>
                <w:rFonts w:ascii="Times New Roman" w:hAnsi="Times New Roman" w:cs="Times New Roman"/>
                <w:b w:val="0"/>
                <w:bCs w:val="0"/>
                <w:sz w:val="20"/>
                <w:szCs w:val="24"/>
              </w:rPr>
            </w:pPr>
            <w:r w:rsidRPr="002650A7">
              <w:rPr>
                <w:rFonts w:ascii="Times New Roman" w:hAnsi="Times New Roman" w:cs="Times New Roman"/>
                <w:b w:val="0"/>
                <w:bCs w:val="0"/>
                <w:sz w:val="20"/>
                <w:szCs w:val="24"/>
              </w:rPr>
              <w:t>1</w:t>
            </w:r>
          </w:p>
        </w:tc>
        <w:tc>
          <w:tcPr>
            <w:tcW w:w="3085" w:type="dxa"/>
            <w:tcBorders>
              <w:top w:val="single" w:sz="4" w:space="0" w:color="000000"/>
              <w:left w:val="single" w:sz="4" w:space="0" w:color="000000"/>
              <w:bottom w:val="single" w:sz="4" w:space="0" w:color="000000"/>
              <w:right w:val="single" w:sz="4" w:space="0" w:color="000000"/>
            </w:tcBorders>
            <w:vAlign w:val="center"/>
          </w:tcPr>
          <w:p w:rsidR="002650A7" w:rsidRPr="002650A7" w:rsidRDefault="002650A7" w:rsidP="002650A7">
            <w:pPr>
              <w:widowControl/>
              <w:spacing w:before="100" w:beforeAutospacing="1" w:after="100" w:afterAutospacing="1" w:line="240" w:lineRule="atLeast"/>
              <w:ind w:firstLine="0"/>
              <w:jc w:val="center"/>
              <w:rPr>
                <w:rFonts w:ascii="Times New Roman" w:hAnsi="Times New Roman" w:cs="Times New Roman"/>
                <w:b w:val="0"/>
                <w:bCs w:val="0"/>
                <w:sz w:val="20"/>
                <w:szCs w:val="24"/>
              </w:rPr>
            </w:pPr>
            <w:r w:rsidRPr="002650A7">
              <w:rPr>
                <w:rFonts w:ascii="Times New Roman" w:hAnsi="Times New Roman" w:cs="Times New Roman"/>
                <w:b w:val="0"/>
                <w:bCs w:val="0"/>
                <w:sz w:val="20"/>
                <w:szCs w:val="24"/>
              </w:rPr>
              <w:t>Природный</w:t>
            </w:r>
          </w:p>
        </w:tc>
        <w:tc>
          <w:tcPr>
            <w:tcW w:w="3029" w:type="dxa"/>
            <w:tcBorders>
              <w:top w:val="single" w:sz="4" w:space="0" w:color="000000"/>
              <w:left w:val="single" w:sz="4" w:space="0" w:color="000000"/>
              <w:bottom w:val="single" w:sz="4" w:space="0" w:color="000000"/>
              <w:right w:val="single" w:sz="4" w:space="0" w:color="000000"/>
            </w:tcBorders>
            <w:vAlign w:val="center"/>
          </w:tcPr>
          <w:p w:rsidR="002650A7" w:rsidRPr="002650A7" w:rsidRDefault="002650A7" w:rsidP="002650A7">
            <w:pPr>
              <w:widowControl/>
              <w:spacing w:before="100" w:beforeAutospacing="1" w:after="100" w:afterAutospacing="1" w:line="240" w:lineRule="atLeast"/>
              <w:ind w:firstLine="0"/>
              <w:jc w:val="center"/>
              <w:rPr>
                <w:rFonts w:ascii="Times New Roman" w:hAnsi="Times New Roman" w:cs="Times New Roman"/>
                <w:b w:val="0"/>
                <w:bCs w:val="0"/>
                <w:sz w:val="20"/>
                <w:szCs w:val="24"/>
              </w:rPr>
            </w:pPr>
            <w:r w:rsidRPr="002650A7">
              <w:rPr>
                <w:rFonts w:ascii="Times New Roman" w:hAnsi="Times New Roman" w:cs="Times New Roman"/>
                <w:b w:val="0"/>
                <w:bCs w:val="0"/>
                <w:sz w:val="20"/>
                <w:szCs w:val="24"/>
              </w:rPr>
              <w:t xml:space="preserve">Св. 0,6 до 1,2 </w:t>
            </w:r>
            <w:proofErr w:type="spellStart"/>
            <w:r w:rsidRPr="002650A7">
              <w:rPr>
                <w:rFonts w:ascii="Times New Roman" w:hAnsi="Times New Roman" w:cs="Times New Roman"/>
                <w:b w:val="0"/>
                <w:bCs w:val="0"/>
                <w:sz w:val="20"/>
                <w:szCs w:val="24"/>
              </w:rPr>
              <w:t>включ</w:t>
            </w:r>
            <w:proofErr w:type="spellEnd"/>
            <w:r w:rsidRPr="002650A7">
              <w:rPr>
                <w:rFonts w:ascii="Times New Roman" w:hAnsi="Times New Roman" w:cs="Times New Roman"/>
                <w:b w:val="0"/>
                <w:bCs w:val="0"/>
                <w:sz w:val="20"/>
                <w:szCs w:val="24"/>
              </w:rPr>
              <w:t>.</w:t>
            </w:r>
          </w:p>
        </w:tc>
      </w:tr>
      <w:tr w:rsidR="002650A7" w:rsidRPr="002650A7" w:rsidTr="002650A7">
        <w:tc>
          <w:tcPr>
            <w:tcW w:w="1904" w:type="dxa"/>
            <w:vMerge/>
            <w:tcBorders>
              <w:left w:val="single" w:sz="4" w:space="0" w:color="000000"/>
              <w:right w:val="single" w:sz="4" w:space="0" w:color="000000"/>
            </w:tcBorders>
            <w:vAlign w:val="center"/>
          </w:tcPr>
          <w:p w:rsidR="002650A7" w:rsidRPr="002650A7" w:rsidRDefault="002650A7" w:rsidP="002650A7">
            <w:pPr>
              <w:widowControl/>
              <w:spacing w:line="240" w:lineRule="atLeast"/>
              <w:ind w:firstLine="0"/>
              <w:jc w:val="right"/>
              <w:rPr>
                <w:rFonts w:ascii="Times New Roman" w:hAnsi="Times New Roman" w:cs="Times New Roman"/>
                <w:b w:val="0"/>
                <w:bCs w:val="0"/>
                <w:sz w:val="20"/>
                <w:szCs w:val="24"/>
              </w:rPr>
            </w:pPr>
          </w:p>
        </w:tc>
        <w:tc>
          <w:tcPr>
            <w:tcW w:w="1394" w:type="dxa"/>
            <w:tcBorders>
              <w:top w:val="single" w:sz="4" w:space="0" w:color="000000"/>
              <w:left w:val="single" w:sz="4" w:space="0" w:color="000000"/>
              <w:bottom w:val="single" w:sz="4" w:space="0" w:color="000000"/>
              <w:right w:val="single" w:sz="4" w:space="0" w:color="000000"/>
            </w:tcBorders>
            <w:vAlign w:val="center"/>
          </w:tcPr>
          <w:p w:rsidR="002650A7" w:rsidRPr="002650A7" w:rsidRDefault="002650A7" w:rsidP="002650A7">
            <w:pPr>
              <w:widowControl/>
              <w:spacing w:line="240" w:lineRule="atLeast"/>
              <w:ind w:firstLine="0"/>
              <w:jc w:val="center"/>
              <w:rPr>
                <w:rFonts w:ascii="Times New Roman" w:hAnsi="Times New Roman" w:cs="Times New Roman"/>
                <w:b w:val="0"/>
                <w:bCs w:val="0"/>
                <w:sz w:val="20"/>
                <w:szCs w:val="24"/>
              </w:rPr>
            </w:pPr>
            <w:r w:rsidRPr="002650A7">
              <w:rPr>
                <w:rFonts w:ascii="Times New Roman" w:hAnsi="Times New Roman" w:cs="Times New Roman"/>
                <w:b w:val="0"/>
                <w:bCs w:val="0"/>
                <w:sz w:val="20"/>
                <w:szCs w:val="24"/>
              </w:rPr>
              <w:t>1</w:t>
            </w:r>
          </w:p>
        </w:tc>
        <w:tc>
          <w:tcPr>
            <w:tcW w:w="3085" w:type="dxa"/>
            <w:tcBorders>
              <w:top w:val="single" w:sz="4" w:space="0" w:color="000000"/>
              <w:left w:val="single" w:sz="4" w:space="0" w:color="000000"/>
              <w:bottom w:val="single" w:sz="4" w:space="0" w:color="000000"/>
              <w:right w:val="single" w:sz="4" w:space="0" w:color="000000"/>
            </w:tcBorders>
            <w:vAlign w:val="center"/>
          </w:tcPr>
          <w:p w:rsidR="002650A7" w:rsidRPr="002650A7" w:rsidRDefault="002650A7" w:rsidP="002650A7">
            <w:pPr>
              <w:widowControl/>
              <w:spacing w:before="100" w:beforeAutospacing="1" w:after="100" w:afterAutospacing="1" w:line="240" w:lineRule="atLeast"/>
              <w:ind w:firstLine="0"/>
              <w:jc w:val="center"/>
              <w:rPr>
                <w:rFonts w:ascii="Times New Roman" w:hAnsi="Times New Roman" w:cs="Times New Roman"/>
                <w:b w:val="0"/>
                <w:bCs w:val="0"/>
                <w:sz w:val="20"/>
                <w:szCs w:val="24"/>
              </w:rPr>
            </w:pPr>
            <w:r w:rsidRPr="002650A7">
              <w:rPr>
                <w:rFonts w:ascii="Times New Roman" w:hAnsi="Times New Roman" w:cs="Times New Roman"/>
                <w:b w:val="0"/>
                <w:bCs w:val="0"/>
                <w:sz w:val="20"/>
                <w:szCs w:val="24"/>
              </w:rPr>
              <w:t>СУГ</w:t>
            </w:r>
          </w:p>
        </w:tc>
        <w:tc>
          <w:tcPr>
            <w:tcW w:w="3029" w:type="dxa"/>
            <w:tcBorders>
              <w:top w:val="single" w:sz="4" w:space="0" w:color="000000"/>
              <w:left w:val="single" w:sz="4" w:space="0" w:color="000000"/>
              <w:bottom w:val="single" w:sz="4" w:space="0" w:color="000000"/>
              <w:right w:val="single" w:sz="4" w:space="0" w:color="000000"/>
            </w:tcBorders>
            <w:vAlign w:val="center"/>
          </w:tcPr>
          <w:p w:rsidR="002650A7" w:rsidRPr="002650A7" w:rsidRDefault="002650A7" w:rsidP="002650A7">
            <w:pPr>
              <w:widowControl/>
              <w:spacing w:before="100" w:beforeAutospacing="1" w:after="100" w:afterAutospacing="1" w:line="240" w:lineRule="atLeast"/>
              <w:ind w:firstLine="0"/>
              <w:jc w:val="center"/>
              <w:rPr>
                <w:rFonts w:ascii="Times New Roman" w:hAnsi="Times New Roman" w:cs="Times New Roman"/>
                <w:b w:val="0"/>
                <w:bCs w:val="0"/>
                <w:sz w:val="20"/>
                <w:szCs w:val="24"/>
              </w:rPr>
            </w:pPr>
            <w:r w:rsidRPr="002650A7">
              <w:rPr>
                <w:rFonts w:ascii="Times New Roman" w:hAnsi="Times New Roman" w:cs="Times New Roman"/>
                <w:b w:val="0"/>
                <w:bCs w:val="0"/>
                <w:sz w:val="20"/>
                <w:szCs w:val="24"/>
              </w:rPr>
              <w:t xml:space="preserve">Св. 0,6 до 1,6 </w:t>
            </w:r>
            <w:proofErr w:type="spellStart"/>
            <w:r w:rsidRPr="002650A7">
              <w:rPr>
                <w:rFonts w:ascii="Times New Roman" w:hAnsi="Times New Roman" w:cs="Times New Roman"/>
                <w:b w:val="0"/>
                <w:bCs w:val="0"/>
                <w:sz w:val="20"/>
                <w:szCs w:val="24"/>
              </w:rPr>
              <w:t>включ</w:t>
            </w:r>
            <w:proofErr w:type="spellEnd"/>
            <w:r w:rsidRPr="002650A7">
              <w:rPr>
                <w:rFonts w:ascii="Times New Roman" w:hAnsi="Times New Roman" w:cs="Times New Roman"/>
                <w:b w:val="0"/>
                <w:bCs w:val="0"/>
                <w:sz w:val="20"/>
                <w:szCs w:val="24"/>
              </w:rPr>
              <w:t>.</w:t>
            </w:r>
          </w:p>
        </w:tc>
      </w:tr>
      <w:tr w:rsidR="002650A7" w:rsidRPr="002650A7" w:rsidTr="002650A7">
        <w:tc>
          <w:tcPr>
            <w:tcW w:w="1904" w:type="dxa"/>
            <w:vMerge/>
            <w:tcBorders>
              <w:left w:val="single" w:sz="4" w:space="0" w:color="000000"/>
              <w:bottom w:val="single" w:sz="4" w:space="0" w:color="000000"/>
              <w:right w:val="single" w:sz="4" w:space="0" w:color="000000"/>
            </w:tcBorders>
            <w:vAlign w:val="center"/>
          </w:tcPr>
          <w:p w:rsidR="002650A7" w:rsidRPr="002650A7" w:rsidRDefault="002650A7" w:rsidP="002650A7">
            <w:pPr>
              <w:widowControl/>
              <w:spacing w:before="100" w:beforeAutospacing="1" w:after="100" w:afterAutospacing="1" w:line="240" w:lineRule="atLeast"/>
              <w:ind w:firstLine="0"/>
              <w:jc w:val="right"/>
              <w:rPr>
                <w:rFonts w:ascii="Times New Roman" w:hAnsi="Times New Roman" w:cs="Times New Roman"/>
                <w:b w:val="0"/>
                <w:bCs w:val="0"/>
                <w:sz w:val="20"/>
                <w:szCs w:val="24"/>
              </w:rPr>
            </w:pPr>
          </w:p>
        </w:tc>
        <w:tc>
          <w:tcPr>
            <w:tcW w:w="1394" w:type="dxa"/>
            <w:tcBorders>
              <w:top w:val="single" w:sz="4" w:space="0" w:color="000000"/>
              <w:left w:val="single" w:sz="4" w:space="0" w:color="000000"/>
              <w:bottom w:val="single" w:sz="4" w:space="0" w:color="000000"/>
              <w:right w:val="single" w:sz="4" w:space="0" w:color="000000"/>
            </w:tcBorders>
            <w:vAlign w:val="center"/>
          </w:tcPr>
          <w:p w:rsidR="002650A7" w:rsidRPr="002650A7" w:rsidRDefault="002650A7" w:rsidP="002650A7">
            <w:pPr>
              <w:widowControl/>
              <w:spacing w:before="100" w:beforeAutospacing="1" w:after="100" w:afterAutospacing="1" w:line="240" w:lineRule="atLeast"/>
              <w:ind w:firstLine="0"/>
              <w:jc w:val="center"/>
              <w:rPr>
                <w:rFonts w:ascii="Times New Roman" w:hAnsi="Times New Roman" w:cs="Times New Roman"/>
                <w:b w:val="0"/>
                <w:bCs w:val="0"/>
                <w:sz w:val="20"/>
                <w:szCs w:val="24"/>
              </w:rPr>
            </w:pPr>
            <w:r w:rsidRPr="002650A7">
              <w:rPr>
                <w:rFonts w:ascii="Times New Roman" w:hAnsi="Times New Roman" w:cs="Times New Roman"/>
                <w:b w:val="0"/>
                <w:bCs w:val="0"/>
                <w:sz w:val="20"/>
                <w:szCs w:val="24"/>
              </w:rPr>
              <w:t>2</w:t>
            </w:r>
          </w:p>
        </w:tc>
        <w:tc>
          <w:tcPr>
            <w:tcW w:w="3085" w:type="dxa"/>
            <w:tcBorders>
              <w:top w:val="single" w:sz="4" w:space="0" w:color="000000"/>
              <w:left w:val="single" w:sz="4" w:space="0" w:color="000000"/>
              <w:bottom w:val="single" w:sz="4" w:space="0" w:color="000000"/>
              <w:right w:val="single" w:sz="4" w:space="0" w:color="000000"/>
            </w:tcBorders>
            <w:vAlign w:val="center"/>
          </w:tcPr>
          <w:p w:rsidR="002650A7" w:rsidRPr="002650A7" w:rsidRDefault="002650A7" w:rsidP="002650A7">
            <w:pPr>
              <w:widowControl/>
              <w:spacing w:before="100" w:beforeAutospacing="1" w:after="100" w:afterAutospacing="1" w:line="240" w:lineRule="atLeast"/>
              <w:ind w:firstLine="0"/>
              <w:jc w:val="center"/>
              <w:rPr>
                <w:rFonts w:ascii="Times New Roman" w:hAnsi="Times New Roman" w:cs="Times New Roman"/>
                <w:b w:val="0"/>
                <w:bCs w:val="0"/>
                <w:sz w:val="20"/>
                <w:szCs w:val="24"/>
              </w:rPr>
            </w:pPr>
            <w:r w:rsidRPr="002650A7">
              <w:rPr>
                <w:rFonts w:ascii="Times New Roman" w:hAnsi="Times New Roman" w:cs="Times New Roman"/>
                <w:b w:val="0"/>
                <w:bCs w:val="0"/>
                <w:sz w:val="20"/>
                <w:szCs w:val="24"/>
              </w:rPr>
              <w:t>Природный и СУГ</w:t>
            </w:r>
          </w:p>
        </w:tc>
        <w:tc>
          <w:tcPr>
            <w:tcW w:w="3029" w:type="dxa"/>
            <w:tcBorders>
              <w:top w:val="single" w:sz="4" w:space="0" w:color="000000"/>
              <w:left w:val="single" w:sz="4" w:space="0" w:color="000000"/>
              <w:bottom w:val="single" w:sz="4" w:space="0" w:color="000000"/>
              <w:right w:val="single" w:sz="4" w:space="0" w:color="000000"/>
            </w:tcBorders>
            <w:vAlign w:val="center"/>
          </w:tcPr>
          <w:p w:rsidR="002650A7" w:rsidRPr="002650A7" w:rsidRDefault="002650A7" w:rsidP="002650A7">
            <w:pPr>
              <w:widowControl/>
              <w:spacing w:before="100" w:beforeAutospacing="1" w:after="100" w:afterAutospacing="1" w:line="240" w:lineRule="atLeast"/>
              <w:ind w:firstLine="0"/>
              <w:jc w:val="center"/>
              <w:rPr>
                <w:rFonts w:ascii="Times New Roman" w:hAnsi="Times New Roman" w:cs="Times New Roman"/>
                <w:b w:val="0"/>
                <w:bCs w:val="0"/>
                <w:sz w:val="20"/>
                <w:szCs w:val="24"/>
              </w:rPr>
            </w:pPr>
            <w:r w:rsidRPr="002650A7">
              <w:rPr>
                <w:rFonts w:ascii="Times New Roman" w:hAnsi="Times New Roman" w:cs="Times New Roman"/>
                <w:b w:val="0"/>
                <w:bCs w:val="0"/>
                <w:sz w:val="20"/>
                <w:szCs w:val="24"/>
              </w:rPr>
              <w:t xml:space="preserve">Св. 0,3 до 0,6 </w:t>
            </w:r>
            <w:proofErr w:type="spellStart"/>
            <w:r w:rsidRPr="002650A7">
              <w:rPr>
                <w:rFonts w:ascii="Times New Roman" w:hAnsi="Times New Roman" w:cs="Times New Roman"/>
                <w:b w:val="0"/>
                <w:bCs w:val="0"/>
                <w:sz w:val="20"/>
                <w:szCs w:val="24"/>
              </w:rPr>
              <w:t>включ</w:t>
            </w:r>
            <w:proofErr w:type="spellEnd"/>
            <w:r w:rsidRPr="002650A7">
              <w:rPr>
                <w:rFonts w:ascii="Times New Roman" w:hAnsi="Times New Roman" w:cs="Times New Roman"/>
                <w:b w:val="0"/>
                <w:bCs w:val="0"/>
                <w:sz w:val="20"/>
                <w:szCs w:val="24"/>
              </w:rPr>
              <w:t>.</w:t>
            </w:r>
          </w:p>
        </w:tc>
      </w:tr>
    </w:tbl>
    <w:p w:rsidR="002650A7" w:rsidRPr="00F3545F" w:rsidRDefault="002650A7" w:rsidP="002650A7">
      <w:pPr>
        <w:widowControl/>
        <w:spacing w:line="240" w:lineRule="atLeast"/>
        <w:ind w:firstLine="567"/>
        <w:rPr>
          <w:rFonts w:ascii="Times New Roman" w:hAnsi="Times New Roman" w:cs="Times New Roman"/>
          <w:b w:val="0"/>
          <w:bCs w:val="0"/>
          <w:noProof/>
          <w:sz w:val="20"/>
          <w:szCs w:val="24"/>
        </w:rPr>
      </w:pPr>
      <w:r w:rsidRPr="00F3545F">
        <w:rPr>
          <w:rFonts w:ascii="Times New Roman Полужирный" w:hAnsi="Times New Roman Полужирный" w:cs="Times New Roman"/>
          <w:bCs w:val="0"/>
          <w:noProof/>
          <w:sz w:val="20"/>
          <w:szCs w:val="24"/>
        </w:rPr>
        <w:t>Примечание</w:t>
      </w:r>
      <w:r w:rsidR="00F3545F">
        <w:rPr>
          <w:rFonts w:asciiTheme="minorHAnsi" w:hAnsiTheme="minorHAnsi" w:cs="Times New Roman"/>
          <w:bCs w:val="0"/>
          <w:noProof/>
          <w:sz w:val="20"/>
          <w:szCs w:val="24"/>
        </w:rPr>
        <w:t>:</w:t>
      </w:r>
      <w:r w:rsidRPr="00F3545F">
        <w:rPr>
          <w:rFonts w:ascii="Times New Roman" w:hAnsi="Times New Roman" w:cs="Times New Roman"/>
          <w:b w:val="0"/>
          <w:bCs w:val="0"/>
          <w:noProof/>
          <w:sz w:val="20"/>
          <w:szCs w:val="24"/>
        </w:rPr>
        <w:t xml:space="preserve">  Нормативные параметры, приведенные в пунктах 4.2.2 – 4.2.8 настоящего подраздела, применяются справочно  для учета в градостроительном проектировании. </w:t>
      </w:r>
    </w:p>
    <w:p w:rsidR="002650A7" w:rsidRPr="002650A7" w:rsidRDefault="002650A7" w:rsidP="002650A7">
      <w:pPr>
        <w:widowControl/>
        <w:spacing w:line="240" w:lineRule="atLeast"/>
        <w:ind w:firstLine="567"/>
        <w:rPr>
          <w:rFonts w:ascii="Times New Roman" w:hAnsi="Times New Roman" w:cs="Times New Roman"/>
          <w:bCs w:val="0"/>
          <w:noProof/>
          <w:sz w:val="24"/>
          <w:szCs w:val="24"/>
        </w:rPr>
      </w:pPr>
    </w:p>
    <w:p w:rsidR="002650A7" w:rsidRPr="002650A7" w:rsidRDefault="002650A7" w:rsidP="002650A7">
      <w:pPr>
        <w:keepNext/>
        <w:widowControl/>
        <w:spacing w:line="240" w:lineRule="auto"/>
        <w:ind w:firstLine="567"/>
        <w:outlineLvl w:val="2"/>
        <w:rPr>
          <w:rFonts w:ascii="Times New Roman" w:hAnsi="Times New Roman"/>
          <w:sz w:val="24"/>
          <w:szCs w:val="28"/>
        </w:rPr>
      </w:pPr>
      <w:bookmarkStart w:id="10" w:name="_Toc501550437"/>
      <w:r w:rsidRPr="002650A7">
        <w:rPr>
          <w:rFonts w:ascii="Times New Roman" w:hAnsi="Times New Roman"/>
          <w:noProof/>
          <w:sz w:val="24"/>
          <w:szCs w:val="20"/>
        </w:rPr>
        <w:t>4.3. Объекты связи</w:t>
      </w:r>
      <w:bookmarkEnd w:id="10"/>
    </w:p>
    <w:p w:rsidR="002650A7" w:rsidRPr="002650A7" w:rsidRDefault="002650A7" w:rsidP="002650A7">
      <w:pPr>
        <w:widowControl/>
        <w:spacing w:line="240" w:lineRule="atLeast"/>
        <w:ind w:firstLine="567"/>
        <w:rPr>
          <w:rFonts w:ascii="Times New Roman" w:hAnsi="Times New Roman" w:cs="Times New Roman"/>
          <w:b w:val="0"/>
          <w:bCs w:val="0"/>
          <w:sz w:val="24"/>
          <w:szCs w:val="28"/>
        </w:rPr>
      </w:pPr>
      <w:r w:rsidRPr="002650A7">
        <w:rPr>
          <w:rFonts w:ascii="Times New Roman" w:hAnsi="Times New Roman" w:cs="Times New Roman"/>
          <w:b w:val="0"/>
          <w:bCs w:val="0"/>
          <w:sz w:val="24"/>
          <w:szCs w:val="28"/>
        </w:rPr>
        <w:t>4.3.1. Расчетные показатели минимально допустимого уровня обеспеченности поселений, входящих в состав</w:t>
      </w:r>
      <w:r w:rsidRPr="002650A7">
        <w:rPr>
          <w:rFonts w:ascii="Times New Roman" w:hAnsi="Times New Roman" w:cs="Times New Roman"/>
          <w:b w:val="0"/>
          <w:bCs w:val="0"/>
          <w:noProof/>
          <w:sz w:val="24"/>
          <w:szCs w:val="22"/>
        </w:rPr>
        <w:t xml:space="preserve"> муниципального района, сооружениями связи (кабельными, воздушными, радиорелейными линиями связи) </w:t>
      </w:r>
      <w:r w:rsidRPr="002650A7">
        <w:rPr>
          <w:rFonts w:ascii="Times New Roman" w:hAnsi="Times New Roman" w:cs="Times New Roman"/>
          <w:b w:val="0"/>
          <w:bCs w:val="0"/>
          <w:sz w:val="24"/>
          <w:szCs w:val="28"/>
        </w:rPr>
        <w:t>и расчетные показатели максимально допустимого уровня территориальной доступности таких объектов для населения муниципального района не устанавливаются.</w:t>
      </w:r>
    </w:p>
    <w:p w:rsidR="002650A7" w:rsidRPr="002650A7" w:rsidRDefault="002650A7" w:rsidP="002650A7">
      <w:pPr>
        <w:widowControl/>
        <w:spacing w:line="240" w:lineRule="atLeast"/>
        <w:ind w:firstLine="567"/>
        <w:rPr>
          <w:rFonts w:ascii="Times New Roman" w:hAnsi="Times New Roman" w:cs="Times New Roman"/>
          <w:b w:val="0"/>
          <w:bCs w:val="0"/>
          <w:noProof/>
          <w:sz w:val="24"/>
          <w:szCs w:val="22"/>
        </w:rPr>
      </w:pPr>
      <w:r w:rsidRPr="002650A7">
        <w:rPr>
          <w:rFonts w:ascii="Times New Roman" w:hAnsi="Times New Roman" w:cs="Times New Roman"/>
          <w:b w:val="0"/>
          <w:bCs w:val="0"/>
          <w:sz w:val="24"/>
          <w:szCs w:val="28"/>
        </w:rPr>
        <w:t>4.3.2</w:t>
      </w:r>
      <w:r w:rsidRPr="002650A7">
        <w:rPr>
          <w:rFonts w:ascii="Times New Roman" w:hAnsi="Times New Roman" w:cs="Times New Roman"/>
          <w:b w:val="0"/>
          <w:sz w:val="24"/>
          <w:szCs w:val="28"/>
        </w:rPr>
        <w:t xml:space="preserve">. </w:t>
      </w:r>
      <w:r w:rsidRPr="002650A7">
        <w:rPr>
          <w:rFonts w:ascii="Times New Roman" w:hAnsi="Times New Roman" w:cs="Times New Roman"/>
          <w:b w:val="0"/>
          <w:bCs w:val="0"/>
          <w:sz w:val="24"/>
          <w:szCs w:val="28"/>
        </w:rPr>
        <w:t>Расчетные показатели минимально допустимого уровня обеспеченности поселений, входящих в состав</w:t>
      </w:r>
      <w:r w:rsidRPr="002650A7">
        <w:rPr>
          <w:rFonts w:ascii="Times New Roman" w:hAnsi="Times New Roman" w:cs="Times New Roman"/>
          <w:b w:val="0"/>
          <w:bCs w:val="0"/>
          <w:noProof/>
          <w:sz w:val="24"/>
          <w:szCs w:val="22"/>
        </w:rPr>
        <w:t xml:space="preserve"> муниципального района, земельными участками для сооружениями связи приведены в таблице 4.7.</w:t>
      </w:r>
    </w:p>
    <w:p w:rsidR="002650A7" w:rsidRPr="00F3545F" w:rsidRDefault="002650A7" w:rsidP="002650A7">
      <w:pPr>
        <w:widowControl/>
        <w:spacing w:line="240" w:lineRule="atLeast"/>
        <w:ind w:firstLine="0"/>
        <w:jc w:val="right"/>
        <w:rPr>
          <w:rFonts w:ascii="Times New Roman" w:hAnsi="Times New Roman" w:cs="Times New Roman"/>
          <w:b w:val="0"/>
          <w:sz w:val="24"/>
          <w:szCs w:val="28"/>
        </w:rPr>
      </w:pPr>
      <w:r w:rsidRPr="00F3545F">
        <w:rPr>
          <w:rFonts w:ascii="Times New Roman" w:hAnsi="Times New Roman" w:cs="Times New Roman"/>
          <w:b w:val="0"/>
          <w:sz w:val="24"/>
          <w:szCs w:val="28"/>
        </w:rPr>
        <w:t xml:space="preserve">Таблица 4.7  </w:t>
      </w:r>
    </w:p>
    <w:p w:rsidR="002650A7" w:rsidRPr="002650A7" w:rsidRDefault="002650A7" w:rsidP="002650A7">
      <w:pPr>
        <w:widowControl/>
        <w:spacing w:line="240" w:lineRule="atLeast"/>
        <w:ind w:firstLine="0"/>
        <w:jc w:val="center"/>
        <w:rPr>
          <w:rFonts w:ascii="Garamond" w:hAnsi="Garamond" w:cs="Times New Roman"/>
          <w:b w:val="0"/>
          <w:sz w:val="24"/>
          <w:szCs w:val="28"/>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84"/>
        <w:gridCol w:w="2087"/>
      </w:tblGrid>
      <w:tr w:rsidR="002650A7" w:rsidRPr="002650A7" w:rsidTr="002650A7">
        <w:trPr>
          <w:trHeight w:val="227"/>
          <w:tblHeader/>
          <w:jc w:val="center"/>
        </w:trPr>
        <w:tc>
          <w:tcPr>
            <w:tcW w:w="7284" w:type="dxa"/>
            <w:vAlign w:val="center"/>
          </w:tcPr>
          <w:p w:rsidR="002650A7" w:rsidRPr="002650A7" w:rsidRDefault="002650A7" w:rsidP="002650A7">
            <w:pPr>
              <w:spacing w:line="240" w:lineRule="atLeast"/>
              <w:ind w:firstLine="0"/>
              <w:jc w:val="center"/>
              <w:rPr>
                <w:rFonts w:ascii="Times New Roman" w:hAnsi="Times New Roman" w:cs="Times New Roman"/>
                <w:sz w:val="20"/>
                <w:szCs w:val="20"/>
              </w:rPr>
            </w:pPr>
            <w:r w:rsidRPr="002650A7">
              <w:rPr>
                <w:rFonts w:ascii="Times New Roman" w:hAnsi="Times New Roman" w:cs="Times New Roman"/>
                <w:sz w:val="20"/>
                <w:szCs w:val="20"/>
              </w:rPr>
              <w:t>Сооружения связи</w:t>
            </w:r>
          </w:p>
          <w:p w:rsidR="002650A7" w:rsidRPr="002650A7" w:rsidRDefault="002650A7" w:rsidP="002650A7">
            <w:pPr>
              <w:spacing w:line="240" w:lineRule="atLeast"/>
              <w:ind w:firstLine="0"/>
              <w:jc w:val="center"/>
              <w:rPr>
                <w:rFonts w:ascii="Times New Roman" w:hAnsi="Times New Roman" w:cs="Times New Roman"/>
                <w:sz w:val="20"/>
                <w:szCs w:val="20"/>
              </w:rPr>
            </w:pPr>
          </w:p>
          <w:p w:rsidR="002650A7" w:rsidRPr="002650A7" w:rsidRDefault="002650A7" w:rsidP="002650A7">
            <w:pPr>
              <w:spacing w:line="240" w:lineRule="atLeast"/>
              <w:ind w:firstLine="0"/>
              <w:jc w:val="center"/>
              <w:rPr>
                <w:rFonts w:ascii="Times New Roman" w:hAnsi="Times New Roman" w:cs="Times New Roman"/>
                <w:sz w:val="20"/>
                <w:szCs w:val="20"/>
              </w:rPr>
            </w:pPr>
          </w:p>
        </w:tc>
        <w:tc>
          <w:tcPr>
            <w:tcW w:w="2087" w:type="dxa"/>
            <w:vAlign w:val="center"/>
          </w:tcPr>
          <w:p w:rsidR="002650A7" w:rsidRPr="002650A7" w:rsidRDefault="002650A7" w:rsidP="002650A7">
            <w:pPr>
              <w:spacing w:line="240" w:lineRule="atLeast"/>
              <w:ind w:left="-113" w:right="-113" w:firstLine="0"/>
              <w:jc w:val="center"/>
              <w:rPr>
                <w:rFonts w:ascii="Times New Roman" w:hAnsi="Times New Roman" w:cs="Times New Roman"/>
                <w:sz w:val="20"/>
                <w:szCs w:val="20"/>
              </w:rPr>
            </w:pPr>
            <w:r w:rsidRPr="002650A7">
              <w:rPr>
                <w:rFonts w:ascii="Times New Roman" w:hAnsi="Times New Roman" w:cs="Times New Roman"/>
                <w:sz w:val="20"/>
                <w:szCs w:val="20"/>
              </w:rPr>
              <w:t>Размеры земельных участков, га</w:t>
            </w:r>
          </w:p>
        </w:tc>
      </w:tr>
      <w:tr w:rsidR="002650A7" w:rsidRPr="002650A7" w:rsidTr="002650A7">
        <w:trPr>
          <w:trHeight w:val="227"/>
          <w:jc w:val="center"/>
        </w:trPr>
        <w:tc>
          <w:tcPr>
            <w:tcW w:w="9371" w:type="dxa"/>
            <w:gridSpan w:val="2"/>
            <w:vAlign w:val="center"/>
          </w:tcPr>
          <w:p w:rsidR="002650A7" w:rsidRPr="002650A7" w:rsidRDefault="002650A7" w:rsidP="002650A7">
            <w:pPr>
              <w:spacing w:line="240" w:lineRule="atLeast"/>
              <w:ind w:firstLine="0"/>
              <w:jc w:val="center"/>
              <w:rPr>
                <w:rFonts w:ascii="Times New Roman" w:hAnsi="Times New Roman" w:cs="Times New Roman"/>
                <w:b w:val="0"/>
                <w:sz w:val="20"/>
                <w:szCs w:val="20"/>
              </w:rPr>
            </w:pPr>
            <w:r w:rsidRPr="002650A7">
              <w:rPr>
                <w:rFonts w:ascii="Times New Roman" w:hAnsi="Times New Roman" w:cs="Times New Roman"/>
                <w:b w:val="0"/>
                <w:sz w:val="20"/>
                <w:szCs w:val="20"/>
              </w:rPr>
              <w:lastRenderedPageBreak/>
              <w:t>Кабельные линии</w:t>
            </w:r>
          </w:p>
          <w:p w:rsidR="002650A7" w:rsidRPr="002650A7" w:rsidRDefault="002650A7" w:rsidP="002650A7">
            <w:pPr>
              <w:spacing w:line="240" w:lineRule="atLeast"/>
              <w:ind w:firstLine="0"/>
              <w:jc w:val="center"/>
              <w:rPr>
                <w:rFonts w:ascii="Times New Roman" w:hAnsi="Times New Roman" w:cs="Times New Roman"/>
                <w:b w:val="0"/>
                <w:bCs w:val="0"/>
                <w:sz w:val="20"/>
                <w:szCs w:val="20"/>
              </w:rPr>
            </w:pPr>
          </w:p>
        </w:tc>
      </w:tr>
      <w:tr w:rsidR="002650A7" w:rsidRPr="002650A7" w:rsidTr="002650A7">
        <w:trPr>
          <w:trHeight w:val="227"/>
          <w:jc w:val="center"/>
        </w:trPr>
        <w:tc>
          <w:tcPr>
            <w:tcW w:w="7284" w:type="dxa"/>
            <w:tcBorders>
              <w:bottom w:val="single" w:sz="4" w:space="0" w:color="auto"/>
            </w:tcBorders>
          </w:tcPr>
          <w:p w:rsidR="002650A7" w:rsidRPr="002650A7" w:rsidRDefault="002650A7" w:rsidP="002650A7">
            <w:pPr>
              <w:spacing w:line="240" w:lineRule="atLeast"/>
              <w:ind w:firstLine="0"/>
              <w:jc w:val="left"/>
              <w:rPr>
                <w:rFonts w:ascii="Times New Roman" w:hAnsi="Times New Roman" w:cs="Times New Roman"/>
                <w:b w:val="0"/>
                <w:bCs w:val="0"/>
                <w:sz w:val="20"/>
                <w:szCs w:val="20"/>
              </w:rPr>
            </w:pPr>
            <w:r w:rsidRPr="002650A7">
              <w:rPr>
                <w:rFonts w:ascii="Times New Roman" w:hAnsi="Times New Roman" w:cs="Times New Roman"/>
                <w:b w:val="0"/>
                <w:bCs w:val="0"/>
                <w:sz w:val="20"/>
                <w:szCs w:val="20"/>
              </w:rPr>
              <w:t>Необслуживаемые усилительные пункты в металлических цистернах:</w:t>
            </w:r>
          </w:p>
        </w:tc>
        <w:tc>
          <w:tcPr>
            <w:tcW w:w="2087" w:type="dxa"/>
            <w:tcBorders>
              <w:bottom w:val="single" w:sz="4" w:space="0" w:color="auto"/>
            </w:tcBorders>
          </w:tcPr>
          <w:p w:rsidR="002650A7" w:rsidRPr="002650A7" w:rsidRDefault="002650A7" w:rsidP="002650A7">
            <w:pPr>
              <w:spacing w:line="240" w:lineRule="atLeast"/>
              <w:ind w:firstLine="0"/>
              <w:jc w:val="center"/>
              <w:rPr>
                <w:rFonts w:ascii="Times New Roman" w:hAnsi="Times New Roman" w:cs="Times New Roman"/>
                <w:b w:val="0"/>
                <w:bCs w:val="0"/>
                <w:sz w:val="20"/>
                <w:szCs w:val="20"/>
              </w:rPr>
            </w:pPr>
          </w:p>
        </w:tc>
      </w:tr>
      <w:tr w:rsidR="002650A7" w:rsidRPr="002650A7" w:rsidTr="002650A7">
        <w:trPr>
          <w:trHeight w:val="227"/>
          <w:jc w:val="center"/>
        </w:trPr>
        <w:tc>
          <w:tcPr>
            <w:tcW w:w="7284" w:type="dxa"/>
            <w:tcBorders>
              <w:top w:val="single" w:sz="4" w:space="0" w:color="auto"/>
              <w:bottom w:val="single" w:sz="4" w:space="0" w:color="auto"/>
            </w:tcBorders>
          </w:tcPr>
          <w:p w:rsidR="002650A7" w:rsidRPr="002650A7" w:rsidRDefault="002650A7" w:rsidP="002650A7">
            <w:pPr>
              <w:spacing w:line="240" w:lineRule="atLeast"/>
              <w:ind w:firstLine="0"/>
              <w:jc w:val="left"/>
              <w:rPr>
                <w:rFonts w:ascii="Times New Roman" w:hAnsi="Times New Roman" w:cs="Times New Roman"/>
                <w:b w:val="0"/>
                <w:bCs w:val="0"/>
                <w:sz w:val="20"/>
                <w:szCs w:val="20"/>
              </w:rPr>
            </w:pPr>
            <w:r w:rsidRPr="002650A7">
              <w:rPr>
                <w:rFonts w:ascii="Times New Roman" w:hAnsi="Times New Roman" w:cs="Times New Roman"/>
                <w:b w:val="0"/>
                <w:bCs w:val="0"/>
                <w:sz w:val="20"/>
                <w:szCs w:val="20"/>
              </w:rPr>
              <w:t xml:space="preserve">при уровне грунтовых вод на глубине до </w:t>
            </w:r>
            <w:smartTag w:uri="urn:schemas-microsoft-com:office:smarttags" w:element="metricconverter">
              <w:smartTagPr>
                <w:attr w:name="ProductID" w:val="0,4 м"/>
              </w:smartTagPr>
              <w:r w:rsidRPr="002650A7">
                <w:rPr>
                  <w:rFonts w:ascii="Times New Roman" w:hAnsi="Times New Roman" w:cs="Times New Roman"/>
                  <w:b w:val="0"/>
                  <w:bCs w:val="0"/>
                  <w:sz w:val="20"/>
                  <w:szCs w:val="20"/>
                </w:rPr>
                <w:t>0,4 м</w:t>
              </w:r>
            </w:smartTag>
          </w:p>
        </w:tc>
        <w:tc>
          <w:tcPr>
            <w:tcW w:w="2087" w:type="dxa"/>
            <w:tcBorders>
              <w:top w:val="single" w:sz="4" w:space="0" w:color="auto"/>
              <w:bottom w:val="single" w:sz="4" w:space="0" w:color="auto"/>
            </w:tcBorders>
          </w:tcPr>
          <w:p w:rsidR="002650A7" w:rsidRPr="002650A7" w:rsidRDefault="002650A7" w:rsidP="002650A7">
            <w:pPr>
              <w:spacing w:line="240" w:lineRule="atLeast"/>
              <w:ind w:firstLine="0"/>
              <w:jc w:val="center"/>
              <w:rPr>
                <w:rFonts w:ascii="Times New Roman" w:hAnsi="Times New Roman" w:cs="Times New Roman"/>
                <w:b w:val="0"/>
                <w:bCs w:val="0"/>
                <w:sz w:val="20"/>
                <w:szCs w:val="20"/>
              </w:rPr>
            </w:pPr>
            <w:r w:rsidRPr="002650A7">
              <w:rPr>
                <w:rFonts w:ascii="Times New Roman" w:hAnsi="Times New Roman" w:cs="Times New Roman"/>
                <w:b w:val="0"/>
                <w:bCs w:val="0"/>
                <w:sz w:val="20"/>
                <w:szCs w:val="20"/>
              </w:rPr>
              <w:t>0,021</w:t>
            </w:r>
          </w:p>
        </w:tc>
      </w:tr>
      <w:tr w:rsidR="002650A7" w:rsidRPr="002650A7" w:rsidTr="002650A7">
        <w:trPr>
          <w:trHeight w:val="227"/>
          <w:jc w:val="center"/>
        </w:trPr>
        <w:tc>
          <w:tcPr>
            <w:tcW w:w="7284" w:type="dxa"/>
            <w:tcBorders>
              <w:top w:val="single" w:sz="4" w:space="0" w:color="auto"/>
              <w:bottom w:val="single" w:sz="4" w:space="0" w:color="auto"/>
            </w:tcBorders>
          </w:tcPr>
          <w:p w:rsidR="002650A7" w:rsidRPr="002650A7" w:rsidRDefault="002650A7" w:rsidP="002650A7">
            <w:pPr>
              <w:spacing w:line="240" w:lineRule="atLeast"/>
              <w:ind w:firstLine="0"/>
              <w:jc w:val="left"/>
              <w:rPr>
                <w:rFonts w:ascii="Times New Roman" w:hAnsi="Times New Roman" w:cs="Times New Roman"/>
                <w:b w:val="0"/>
                <w:bCs w:val="0"/>
                <w:sz w:val="20"/>
                <w:szCs w:val="20"/>
              </w:rPr>
            </w:pPr>
            <w:r w:rsidRPr="002650A7">
              <w:rPr>
                <w:rFonts w:ascii="Times New Roman" w:hAnsi="Times New Roman" w:cs="Times New Roman"/>
                <w:b w:val="0"/>
                <w:bCs w:val="0"/>
                <w:sz w:val="20"/>
                <w:szCs w:val="20"/>
              </w:rPr>
              <w:br w:type="page"/>
              <w:t xml:space="preserve">то же, на глубине от 0,4 до </w:t>
            </w:r>
            <w:smartTag w:uri="urn:schemas-microsoft-com:office:smarttags" w:element="metricconverter">
              <w:smartTagPr>
                <w:attr w:name="ProductID" w:val="1,3 м"/>
              </w:smartTagPr>
              <w:r w:rsidRPr="002650A7">
                <w:rPr>
                  <w:rFonts w:ascii="Times New Roman" w:hAnsi="Times New Roman" w:cs="Times New Roman"/>
                  <w:b w:val="0"/>
                  <w:bCs w:val="0"/>
                  <w:sz w:val="20"/>
                  <w:szCs w:val="20"/>
                </w:rPr>
                <w:t>1,3 м</w:t>
              </w:r>
            </w:smartTag>
          </w:p>
        </w:tc>
        <w:tc>
          <w:tcPr>
            <w:tcW w:w="2087" w:type="dxa"/>
            <w:tcBorders>
              <w:top w:val="single" w:sz="4" w:space="0" w:color="auto"/>
              <w:bottom w:val="single" w:sz="4" w:space="0" w:color="auto"/>
            </w:tcBorders>
          </w:tcPr>
          <w:p w:rsidR="002650A7" w:rsidRPr="002650A7" w:rsidRDefault="002650A7" w:rsidP="002650A7">
            <w:pPr>
              <w:spacing w:line="240" w:lineRule="atLeast"/>
              <w:ind w:firstLine="0"/>
              <w:jc w:val="center"/>
              <w:rPr>
                <w:rFonts w:ascii="Times New Roman" w:hAnsi="Times New Roman" w:cs="Times New Roman"/>
                <w:b w:val="0"/>
                <w:bCs w:val="0"/>
                <w:sz w:val="20"/>
                <w:szCs w:val="20"/>
              </w:rPr>
            </w:pPr>
            <w:r w:rsidRPr="002650A7">
              <w:rPr>
                <w:rFonts w:ascii="Times New Roman" w:hAnsi="Times New Roman" w:cs="Times New Roman"/>
                <w:b w:val="0"/>
                <w:bCs w:val="0"/>
                <w:sz w:val="20"/>
                <w:szCs w:val="20"/>
              </w:rPr>
              <w:t>0,013</w:t>
            </w:r>
          </w:p>
        </w:tc>
      </w:tr>
      <w:tr w:rsidR="002650A7" w:rsidRPr="002650A7" w:rsidTr="002650A7">
        <w:trPr>
          <w:trHeight w:val="227"/>
          <w:jc w:val="center"/>
        </w:trPr>
        <w:tc>
          <w:tcPr>
            <w:tcW w:w="7284" w:type="dxa"/>
            <w:tcBorders>
              <w:top w:val="single" w:sz="4" w:space="0" w:color="auto"/>
            </w:tcBorders>
          </w:tcPr>
          <w:p w:rsidR="002650A7" w:rsidRPr="002650A7" w:rsidRDefault="002650A7" w:rsidP="002650A7">
            <w:pPr>
              <w:spacing w:line="240" w:lineRule="atLeast"/>
              <w:ind w:firstLine="0"/>
              <w:jc w:val="left"/>
              <w:rPr>
                <w:rFonts w:ascii="Times New Roman" w:hAnsi="Times New Roman" w:cs="Times New Roman"/>
                <w:b w:val="0"/>
                <w:bCs w:val="0"/>
                <w:sz w:val="20"/>
                <w:szCs w:val="20"/>
              </w:rPr>
            </w:pPr>
            <w:r w:rsidRPr="002650A7">
              <w:rPr>
                <w:rFonts w:ascii="Times New Roman" w:hAnsi="Times New Roman" w:cs="Times New Roman"/>
                <w:b w:val="0"/>
                <w:bCs w:val="0"/>
                <w:sz w:val="20"/>
                <w:szCs w:val="20"/>
              </w:rPr>
              <w:t xml:space="preserve">то же, на глубине более </w:t>
            </w:r>
            <w:smartTag w:uri="urn:schemas-microsoft-com:office:smarttags" w:element="metricconverter">
              <w:smartTagPr>
                <w:attr w:name="ProductID" w:val="1,3 м"/>
              </w:smartTagPr>
              <w:r w:rsidRPr="002650A7">
                <w:rPr>
                  <w:rFonts w:ascii="Times New Roman" w:hAnsi="Times New Roman" w:cs="Times New Roman"/>
                  <w:b w:val="0"/>
                  <w:bCs w:val="0"/>
                  <w:sz w:val="20"/>
                  <w:szCs w:val="20"/>
                </w:rPr>
                <w:t>1,3 м</w:t>
              </w:r>
            </w:smartTag>
          </w:p>
        </w:tc>
        <w:tc>
          <w:tcPr>
            <w:tcW w:w="2087" w:type="dxa"/>
            <w:tcBorders>
              <w:top w:val="single" w:sz="4" w:space="0" w:color="auto"/>
            </w:tcBorders>
          </w:tcPr>
          <w:p w:rsidR="002650A7" w:rsidRPr="002650A7" w:rsidRDefault="002650A7" w:rsidP="002650A7">
            <w:pPr>
              <w:spacing w:line="240" w:lineRule="atLeast"/>
              <w:ind w:firstLine="0"/>
              <w:jc w:val="center"/>
              <w:rPr>
                <w:rFonts w:ascii="Times New Roman" w:hAnsi="Times New Roman" w:cs="Times New Roman"/>
                <w:b w:val="0"/>
                <w:bCs w:val="0"/>
                <w:sz w:val="20"/>
                <w:szCs w:val="20"/>
              </w:rPr>
            </w:pPr>
            <w:r w:rsidRPr="002650A7">
              <w:rPr>
                <w:rFonts w:ascii="Times New Roman" w:hAnsi="Times New Roman" w:cs="Times New Roman"/>
                <w:b w:val="0"/>
                <w:bCs w:val="0"/>
                <w:sz w:val="20"/>
                <w:szCs w:val="20"/>
              </w:rPr>
              <w:t>0,006</w:t>
            </w:r>
          </w:p>
        </w:tc>
      </w:tr>
      <w:tr w:rsidR="002650A7" w:rsidRPr="002650A7" w:rsidTr="002650A7">
        <w:trPr>
          <w:trHeight w:val="227"/>
          <w:jc w:val="center"/>
        </w:trPr>
        <w:tc>
          <w:tcPr>
            <w:tcW w:w="7284" w:type="dxa"/>
          </w:tcPr>
          <w:p w:rsidR="002650A7" w:rsidRPr="002650A7" w:rsidRDefault="002650A7" w:rsidP="002650A7">
            <w:pPr>
              <w:spacing w:line="240" w:lineRule="atLeast"/>
              <w:ind w:firstLine="0"/>
              <w:jc w:val="left"/>
              <w:rPr>
                <w:rFonts w:ascii="Times New Roman" w:hAnsi="Times New Roman" w:cs="Times New Roman"/>
                <w:b w:val="0"/>
                <w:bCs w:val="0"/>
                <w:sz w:val="20"/>
                <w:szCs w:val="20"/>
              </w:rPr>
            </w:pPr>
            <w:r w:rsidRPr="002650A7">
              <w:rPr>
                <w:rFonts w:ascii="Times New Roman" w:hAnsi="Times New Roman" w:cs="Times New Roman"/>
                <w:b w:val="0"/>
                <w:bCs w:val="0"/>
                <w:sz w:val="20"/>
                <w:szCs w:val="20"/>
              </w:rPr>
              <w:t>Необслуживаемые усилительные пункты в контейнерах</w:t>
            </w:r>
          </w:p>
        </w:tc>
        <w:tc>
          <w:tcPr>
            <w:tcW w:w="2087" w:type="dxa"/>
          </w:tcPr>
          <w:p w:rsidR="002650A7" w:rsidRPr="002650A7" w:rsidRDefault="002650A7" w:rsidP="002650A7">
            <w:pPr>
              <w:spacing w:line="240" w:lineRule="atLeast"/>
              <w:ind w:firstLine="0"/>
              <w:jc w:val="center"/>
              <w:rPr>
                <w:rFonts w:ascii="Times New Roman" w:hAnsi="Times New Roman" w:cs="Times New Roman"/>
                <w:b w:val="0"/>
                <w:bCs w:val="0"/>
                <w:sz w:val="20"/>
                <w:szCs w:val="20"/>
              </w:rPr>
            </w:pPr>
            <w:r w:rsidRPr="002650A7">
              <w:rPr>
                <w:rFonts w:ascii="Times New Roman" w:hAnsi="Times New Roman" w:cs="Times New Roman"/>
                <w:b w:val="0"/>
                <w:bCs w:val="0"/>
                <w:sz w:val="20"/>
                <w:szCs w:val="20"/>
              </w:rPr>
              <w:t>0,001</w:t>
            </w:r>
          </w:p>
        </w:tc>
      </w:tr>
      <w:tr w:rsidR="002650A7" w:rsidRPr="002650A7" w:rsidTr="002650A7">
        <w:trPr>
          <w:trHeight w:val="227"/>
          <w:jc w:val="center"/>
        </w:trPr>
        <w:tc>
          <w:tcPr>
            <w:tcW w:w="7284" w:type="dxa"/>
          </w:tcPr>
          <w:p w:rsidR="002650A7" w:rsidRPr="002650A7" w:rsidRDefault="002650A7" w:rsidP="002650A7">
            <w:pPr>
              <w:spacing w:line="240" w:lineRule="atLeast"/>
              <w:ind w:firstLine="0"/>
              <w:jc w:val="left"/>
              <w:rPr>
                <w:rFonts w:ascii="Times New Roman" w:hAnsi="Times New Roman" w:cs="Times New Roman"/>
                <w:b w:val="0"/>
                <w:bCs w:val="0"/>
                <w:sz w:val="20"/>
                <w:szCs w:val="20"/>
              </w:rPr>
            </w:pPr>
            <w:r w:rsidRPr="002650A7">
              <w:rPr>
                <w:rFonts w:ascii="Times New Roman" w:hAnsi="Times New Roman" w:cs="Times New Roman"/>
                <w:b w:val="0"/>
                <w:bCs w:val="0"/>
                <w:sz w:val="20"/>
                <w:szCs w:val="20"/>
              </w:rPr>
              <w:t>Обслуживаемые усилительные пункты и сетевые узлы выделения</w:t>
            </w:r>
          </w:p>
        </w:tc>
        <w:tc>
          <w:tcPr>
            <w:tcW w:w="2087" w:type="dxa"/>
          </w:tcPr>
          <w:p w:rsidR="002650A7" w:rsidRPr="002650A7" w:rsidRDefault="002650A7" w:rsidP="002650A7">
            <w:pPr>
              <w:spacing w:line="240" w:lineRule="atLeast"/>
              <w:ind w:firstLine="0"/>
              <w:jc w:val="center"/>
              <w:rPr>
                <w:rFonts w:ascii="Times New Roman" w:hAnsi="Times New Roman" w:cs="Times New Roman"/>
                <w:b w:val="0"/>
                <w:bCs w:val="0"/>
                <w:sz w:val="20"/>
                <w:szCs w:val="20"/>
              </w:rPr>
            </w:pPr>
            <w:r w:rsidRPr="002650A7">
              <w:rPr>
                <w:rFonts w:ascii="Times New Roman" w:hAnsi="Times New Roman" w:cs="Times New Roman"/>
                <w:b w:val="0"/>
                <w:bCs w:val="0"/>
                <w:sz w:val="20"/>
                <w:szCs w:val="20"/>
              </w:rPr>
              <w:t>0,29</w:t>
            </w:r>
          </w:p>
        </w:tc>
      </w:tr>
      <w:tr w:rsidR="002650A7" w:rsidRPr="002650A7" w:rsidTr="002650A7">
        <w:trPr>
          <w:trHeight w:val="227"/>
          <w:jc w:val="center"/>
        </w:trPr>
        <w:tc>
          <w:tcPr>
            <w:tcW w:w="7284" w:type="dxa"/>
          </w:tcPr>
          <w:p w:rsidR="002650A7" w:rsidRPr="002650A7" w:rsidRDefault="002650A7" w:rsidP="002650A7">
            <w:pPr>
              <w:spacing w:line="240" w:lineRule="atLeast"/>
              <w:ind w:firstLine="0"/>
              <w:jc w:val="left"/>
              <w:rPr>
                <w:rFonts w:ascii="Times New Roman" w:hAnsi="Times New Roman" w:cs="Times New Roman"/>
                <w:b w:val="0"/>
                <w:bCs w:val="0"/>
                <w:sz w:val="20"/>
                <w:szCs w:val="20"/>
              </w:rPr>
            </w:pPr>
            <w:r w:rsidRPr="002650A7">
              <w:rPr>
                <w:rFonts w:ascii="Times New Roman" w:hAnsi="Times New Roman" w:cs="Times New Roman"/>
                <w:b w:val="0"/>
                <w:bCs w:val="0"/>
                <w:sz w:val="20"/>
                <w:szCs w:val="20"/>
              </w:rPr>
              <w:t>Вспомогательные осевые узлы выделения</w:t>
            </w:r>
          </w:p>
        </w:tc>
        <w:tc>
          <w:tcPr>
            <w:tcW w:w="2087" w:type="dxa"/>
          </w:tcPr>
          <w:p w:rsidR="002650A7" w:rsidRPr="002650A7" w:rsidRDefault="002650A7" w:rsidP="002650A7">
            <w:pPr>
              <w:spacing w:line="240" w:lineRule="atLeast"/>
              <w:ind w:firstLine="0"/>
              <w:jc w:val="center"/>
              <w:rPr>
                <w:rFonts w:ascii="Times New Roman" w:hAnsi="Times New Roman" w:cs="Times New Roman"/>
                <w:b w:val="0"/>
                <w:bCs w:val="0"/>
                <w:sz w:val="20"/>
                <w:szCs w:val="20"/>
              </w:rPr>
            </w:pPr>
            <w:r w:rsidRPr="002650A7">
              <w:rPr>
                <w:rFonts w:ascii="Times New Roman" w:hAnsi="Times New Roman" w:cs="Times New Roman"/>
                <w:b w:val="0"/>
                <w:bCs w:val="0"/>
                <w:sz w:val="20"/>
                <w:szCs w:val="20"/>
              </w:rPr>
              <w:t>1,55</w:t>
            </w:r>
          </w:p>
        </w:tc>
      </w:tr>
      <w:tr w:rsidR="002650A7" w:rsidRPr="002650A7" w:rsidTr="002650A7">
        <w:trPr>
          <w:trHeight w:val="227"/>
          <w:jc w:val="center"/>
        </w:trPr>
        <w:tc>
          <w:tcPr>
            <w:tcW w:w="7284" w:type="dxa"/>
          </w:tcPr>
          <w:p w:rsidR="002650A7" w:rsidRPr="002650A7" w:rsidRDefault="002650A7" w:rsidP="002650A7">
            <w:pPr>
              <w:spacing w:line="240" w:lineRule="atLeast"/>
              <w:ind w:firstLine="0"/>
              <w:jc w:val="left"/>
              <w:rPr>
                <w:rFonts w:ascii="Times New Roman" w:hAnsi="Times New Roman" w:cs="Times New Roman"/>
                <w:b w:val="0"/>
                <w:bCs w:val="0"/>
                <w:sz w:val="20"/>
                <w:szCs w:val="20"/>
              </w:rPr>
            </w:pPr>
            <w:r w:rsidRPr="002650A7">
              <w:rPr>
                <w:rFonts w:ascii="Times New Roman" w:hAnsi="Times New Roman" w:cs="Times New Roman"/>
                <w:b w:val="0"/>
                <w:bCs w:val="0"/>
                <w:sz w:val="20"/>
                <w:szCs w:val="20"/>
              </w:rPr>
              <w:t>Технические службы кабельных участков</w:t>
            </w:r>
          </w:p>
        </w:tc>
        <w:tc>
          <w:tcPr>
            <w:tcW w:w="2087" w:type="dxa"/>
          </w:tcPr>
          <w:p w:rsidR="002650A7" w:rsidRPr="002650A7" w:rsidRDefault="002650A7" w:rsidP="002650A7">
            <w:pPr>
              <w:spacing w:line="240" w:lineRule="atLeast"/>
              <w:ind w:firstLine="0"/>
              <w:jc w:val="center"/>
              <w:rPr>
                <w:rFonts w:ascii="Times New Roman" w:hAnsi="Times New Roman" w:cs="Times New Roman"/>
                <w:b w:val="0"/>
                <w:bCs w:val="0"/>
                <w:sz w:val="20"/>
                <w:szCs w:val="20"/>
              </w:rPr>
            </w:pPr>
            <w:r w:rsidRPr="002650A7">
              <w:rPr>
                <w:rFonts w:ascii="Times New Roman" w:hAnsi="Times New Roman" w:cs="Times New Roman"/>
                <w:b w:val="0"/>
                <w:bCs w:val="0"/>
                <w:sz w:val="20"/>
                <w:szCs w:val="20"/>
              </w:rPr>
              <w:t>0,15</w:t>
            </w:r>
          </w:p>
        </w:tc>
      </w:tr>
      <w:tr w:rsidR="002650A7" w:rsidRPr="002650A7" w:rsidTr="002650A7">
        <w:trPr>
          <w:trHeight w:val="227"/>
          <w:jc w:val="center"/>
        </w:trPr>
        <w:tc>
          <w:tcPr>
            <w:tcW w:w="7284" w:type="dxa"/>
          </w:tcPr>
          <w:p w:rsidR="002650A7" w:rsidRPr="002650A7" w:rsidRDefault="002650A7" w:rsidP="002650A7">
            <w:pPr>
              <w:spacing w:line="240" w:lineRule="atLeast"/>
              <w:ind w:firstLine="0"/>
              <w:jc w:val="left"/>
              <w:rPr>
                <w:rFonts w:ascii="Times New Roman" w:hAnsi="Times New Roman" w:cs="Times New Roman"/>
                <w:b w:val="0"/>
                <w:bCs w:val="0"/>
                <w:sz w:val="20"/>
                <w:szCs w:val="20"/>
              </w:rPr>
            </w:pPr>
            <w:r w:rsidRPr="002650A7">
              <w:rPr>
                <w:rFonts w:ascii="Times New Roman" w:hAnsi="Times New Roman" w:cs="Times New Roman"/>
                <w:b w:val="0"/>
                <w:bCs w:val="0"/>
                <w:sz w:val="20"/>
                <w:szCs w:val="20"/>
              </w:rPr>
              <w:t>Службы районов технической эксплуатации кабельных и радиорелейных магистралей</w:t>
            </w:r>
          </w:p>
        </w:tc>
        <w:tc>
          <w:tcPr>
            <w:tcW w:w="2087" w:type="dxa"/>
          </w:tcPr>
          <w:p w:rsidR="002650A7" w:rsidRPr="002650A7" w:rsidRDefault="002650A7" w:rsidP="002650A7">
            <w:pPr>
              <w:spacing w:line="240" w:lineRule="atLeast"/>
              <w:ind w:firstLine="0"/>
              <w:jc w:val="center"/>
              <w:rPr>
                <w:rFonts w:ascii="Times New Roman" w:hAnsi="Times New Roman" w:cs="Times New Roman"/>
                <w:b w:val="0"/>
                <w:bCs w:val="0"/>
                <w:sz w:val="20"/>
                <w:szCs w:val="20"/>
              </w:rPr>
            </w:pPr>
            <w:r w:rsidRPr="002650A7">
              <w:rPr>
                <w:rFonts w:ascii="Times New Roman" w:hAnsi="Times New Roman" w:cs="Times New Roman"/>
                <w:b w:val="0"/>
                <w:bCs w:val="0"/>
                <w:sz w:val="20"/>
                <w:szCs w:val="20"/>
              </w:rPr>
              <w:t>0,37</w:t>
            </w:r>
          </w:p>
        </w:tc>
      </w:tr>
      <w:tr w:rsidR="002650A7" w:rsidRPr="002650A7" w:rsidTr="002650A7">
        <w:trPr>
          <w:trHeight w:val="227"/>
          <w:jc w:val="center"/>
        </w:trPr>
        <w:tc>
          <w:tcPr>
            <w:tcW w:w="9371" w:type="dxa"/>
            <w:gridSpan w:val="2"/>
            <w:vAlign w:val="center"/>
          </w:tcPr>
          <w:p w:rsidR="002650A7" w:rsidRPr="002650A7" w:rsidRDefault="002650A7" w:rsidP="002650A7">
            <w:pPr>
              <w:spacing w:line="240" w:lineRule="atLeast"/>
              <w:ind w:firstLine="0"/>
              <w:jc w:val="center"/>
              <w:rPr>
                <w:rFonts w:ascii="Times New Roman" w:hAnsi="Times New Roman" w:cs="Times New Roman"/>
                <w:b w:val="0"/>
                <w:sz w:val="20"/>
                <w:szCs w:val="20"/>
              </w:rPr>
            </w:pPr>
            <w:r w:rsidRPr="002650A7">
              <w:rPr>
                <w:rFonts w:ascii="Times New Roman" w:hAnsi="Times New Roman" w:cs="Times New Roman"/>
                <w:b w:val="0"/>
                <w:sz w:val="20"/>
                <w:szCs w:val="20"/>
              </w:rPr>
              <w:t>Воздушные линии</w:t>
            </w:r>
          </w:p>
          <w:p w:rsidR="002650A7" w:rsidRPr="002650A7" w:rsidRDefault="002650A7" w:rsidP="002650A7">
            <w:pPr>
              <w:spacing w:line="240" w:lineRule="atLeast"/>
              <w:ind w:firstLine="0"/>
              <w:jc w:val="center"/>
              <w:rPr>
                <w:rFonts w:ascii="Times New Roman" w:hAnsi="Times New Roman" w:cs="Times New Roman"/>
                <w:b w:val="0"/>
                <w:bCs w:val="0"/>
                <w:sz w:val="20"/>
                <w:szCs w:val="20"/>
              </w:rPr>
            </w:pPr>
          </w:p>
        </w:tc>
      </w:tr>
      <w:tr w:rsidR="002650A7" w:rsidRPr="002650A7" w:rsidTr="002650A7">
        <w:trPr>
          <w:trHeight w:val="227"/>
          <w:jc w:val="center"/>
        </w:trPr>
        <w:tc>
          <w:tcPr>
            <w:tcW w:w="7284" w:type="dxa"/>
          </w:tcPr>
          <w:p w:rsidR="002650A7" w:rsidRPr="002650A7" w:rsidRDefault="002650A7" w:rsidP="002650A7">
            <w:pPr>
              <w:spacing w:line="240" w:lineRule="atLeast"/>
              <w:ind w:firstLine="0"/>
              <w:jc w:val="left"/>
              <w:rPr>
                <w:rFonts w:ascii="Times New Roman" w:hAnsi="Times New Roman" w:cs="Times New Roman"/>
                <w:b w:val="0"/>
                <w:bCs w:val="0"/>
                <w:sz w:val="20"/>
                <w:szCs w:val="20"/>
              </w:rPr>
            </w:pPr>
            <w:r w:rsidRPr="002650A7">
              <w:rPr>
                <w:rFonts w:ascii="Times New Roman" w:hAnsi="Times New Roman" w:cs="Times New Roman"/>
                <w:b w:val="0"/>
                <w:bCs w:val="0"/>
                <w:sz w:val="20"/>
                <w:szCs w:val="20"/>
              </w:rPr>
              <w:t>Основные усилительные пункты</w:t>
            </w:r>
          </w:p>
        </w:tc>
        <w:tc>
          <w:tcPr>
            <w:tcW w:w="2087" w:type="dxa"/>
          </w:tcPr>
          <w:p w:rsidR="002650A7" w:rsidRPr="002650A7" w:rsidRDefault="002650A7" w:rsidP="002650A7">
            <w:pPr>
              <w:spacing w:line="240" w:lineRule="atLeast"/>
              <w:ind w:firstLine="0"/>
              <w:jc w:val="center"/>
              <w:rPr>
                <w:rFonts w:ascii="Times New Roman" w:hAnsi="Times New Roman" w:cs="Times New Roman"/>
                <w:b w:val="0"/>
                <w:bCs w:val="0"/>
                <w:sz w:val="20"/>
                <w:szCs w:val="20"/>
              </w:rPr>
            </w:pPr>
            <w:r w:rsidRPr="002650A7">
              <w:rPr>
                <w:rFonts w:ascii="Times New Roman" w:hAnsi="Times New Roman" w:cs="Times New Roman"/>
                <w:b w:val="0"/>
                <w:bCs w:val="0"/>
                <w:sz w:val="20"/>
                <w:szCs w:val="20"/>
              </w:rPr>
              <w:t>0,29</w:t>
            </w:r>
          </w:p>
        </w:tc>
      </w:tr>
      <w:tr w:rsidR="002650A7" w:rsidRPr="002650A7" w:rsidTr="002650A7">
        <w:trPr>
          <w:trHeight w:val="227"/>
          <w:jc w:val="center"/>
        </w:trPr>
        <w:tc>
          <w:tcPr>
            <w:tcW w:w="7284" w:type="dxa"/>
          </w:tcPr>
          <w:p w:rsidR="002650A7" w:rsidRPr="002650A7" w:rsidRDefault="002650A7" w:rsidP="002650A7">
            <w:pPr>
              <w:spacing w:line="240" w:lineRule="atLeast"/>
              <w:ind w:firstLine="0"/>
              <w:jc w:val="left"/>
              <w:rPr>
                <w:rFonts w:ascii="Times New Roman" w:hAnsi="Times New Roman" w:cs="Times New Roman"/>
                <w:b w:val="0"/>
                <w:bCs w:val="0"/>
                <w:sz w:val="20"/>
                <w:szCs w:val="20"/>
              </w:rPr>
            </w:pPr>
            <w:r w:rsidRPr="002650A7">
              <w:rPr>
                <w:rFonts w:ascii="Times New Roman" w:hAnsi="Times New Roman" w:cs="Times New Roman"/>
                <w:b w:val="0"/>
                <w:bCs w:val="0"/>
                <w:sz w:val="20"/>
                <w:szCs w:val="20"/>
              </w:rPr>
              <w:t>Дополнительные усилительные пункты</w:t>
            </w:r>
          </w:p>
        </w:tc>
        <w:tc>
          <w:tcPr>
            <w:tcW w:w="2087" w:type="dxa"/>
          </w:tcPr>
          <w:p w:rsidR="002650A7" w:rsidRPr="002650A7" w:rsidRDefault="002650A7" w:rsidP="002650A7">
            <w:pPr>
              <w:spacing w:line="240" w:lineRule="atLeast"/>
              <w:ind w:firstLine="0"/>
              <w:jc w:val="center"/>
              <w:rPr>
                <w:rFonts w:ascii="Times New Roman" w:hAnsi="Times New Roman" w:cs="Times New Roman"/>
                <w:b w:val="0"/>
                <w:bCs w:val="0"/>
                <w:sz w:val="20"/>
                <w:szCs w:val="20"/>
              </w:rPr>
            </w:pPr>
            <w:r w:rsidRPr="002650A7">
              <w:rPr>
                <w:rFonts w:ascii="Times New Roman" w:hAnsi="Times New Roman" w:cs="Times New Roman"/>
                <w:b w:val="0"/>
                <w:bCs w:val="0"/>
                <w:sz w:val="20"/>
                <w:szCs w:val="20"/>
              </w:rPr>
              <w:t>0,06</w:t>
            </w:r>
          </w:p>
        </w:tc>
      </w:tr>
      <w:tr w:rsidR="002650A7" w:rsidRPr="002650A7" w:rsidTr="002650A7">
        <w:trPr>
          <w:trHeight w:val="227"/>
          <w:jc w:val="center"/>
        </w:trPr>
        <w:tc>
          <w:tcPr>
            <w:tcW w:w="7284" w:type="dxa"/>
          </w:tcPr>
          <w:p w:rsidR="002650A7" w:rsidRPr="002650A7" w:rsidRDefault="002650A7" w:rsidP="002650A7">
            <w:pPr>
              <w:spacing w:line="240" w:lineRule="atLeast"/>
              <w:ind w:firstLine="0"/>
              <w:jc w:val="left"/>
              <w:rPr>
                <w:rFonts w:ascii="Times New Roman" w:hAnsi="Times New Roman" w:cs="Times New Roman"/>
                <w:b w:val="0"/>
                <w:bCs w:val="0"/>
                <w:sz w:val="20"/>
                <w:szCs w:val="20"/>
              </w:rPr>
            </w:pPr>
            <w:r w:rsidRPr="002650A7">
              <w:rPr>
                <w:rFonts w:ascii="Times New Roman" w:hAnsi="Times New Roman" w:cs="Times New Roman"/>
                <w:b w:val="0"/>
                <w:bCs w:val="0"/>
                <w:sz w:val="20"/>
                <w:szCs w:val="20"/>
              </w:rPr>
              <w:t>Вспомогательные усилительные пункты (со служебной жилой площадью)</w:t>
            </w:r>
          </w:p>
        </w:tc>
        <w:tc>
          <w:tcPr>
            <w:tcW w:w="2087" w:type="dxa"/>
          </w:tcPr>
          <w:p w:rsidR="002650A7" w:rsidRPr="002650A7" w:rsidRDefault="002650A7" w:rsidP="002650A7">
            <w:pPr>
              <w:spacing w:line="240" w:lineRule="atLeast"/>
              <w:ind w:left="-57" w:right="-57" w:firstLine="0"/>
              <w:jc w:val="center"/>
              <w:rPr>
                <w:rFonts w:ascii="Times New Roman" w:hAnsi="Times New Roman" w:cs="Times New Roman"/>
                <w:b w:val="0"/>
                <w:bCs w:val="0"/>
                <w:sz w:val="20"/>
                <w:szCs w:val="20"/>
              </w:rPr>
            </w:pPr>
            <w:r w:rsidRPr="002650A7">
              <w:rPr>
                <w:rFonts w:ascii="Times New Roman" w:hAnsi="Times New Roman" w:cs="Times New Roman"/>
                <w:b w:val="0"/>
                <w:bCs w:val="0"/>
                <w:sz w:val="20"/>
                <w:szCs w:val="20"/>
              </w:rPr>
              <w:t xml:space="preserve">по заданию на </w:t>
            </w:r>
          </w:p>
          <w:p w:rsidR="002650A7" w:rsidRPr="002650A7" w:rsidRDefault="002650A7" w:rsidP="002650A7">
            <w:pPr>
              <w:spacing w:line="240" w:lineRule="atLeast"/>
              <w:ind w:left="-57" w:right="-57" w:firstLine="0"/>
              <w:jc w:val="center"/>
              <w:rPr>
                <w:rFonts w:ascii="Times New Roman" w:hAnsi="Times New Roman" w:cs="Times New Roman"/>
                <w:b w:val="0"/>
                <w:bCs w:val="0"/>
                <w:sz w:val="20"/>
                <w:szCs w:val="20"/>
              </w:rPr>
            </w:pPr>
            <w:r w:rsidRPr="002650A7">
              <w:rPr>
                <w:rFonts w:ascii="Times New Roman" w:hAnsi="Times New Roman" w:cs="Times New Roman"/>
                <w:b w:val="0"/>
                <w:bCs w:val="0"/>
                <w:sz w:val="20"/>
                <w:szCs w:val="20"/>
              </w:rPr>
              <w:t>проектирование</w:t>
            </w:r>
          </w:p>
        </w:tc>
      </w:tr>
      <w:tr w:rsidR="002650A7" w:rsidRPr="002650A7" w:rsidTr="002650A7">
        <w:trPr>
          <w:trHeight w:val="227"/>
          <w:jc w:val="center"/>
        </w:trPr>
        <w:tc>
          <w:tcPr>
            <w:tcW w:w="9371" w:type="dxa"/>
            <w:gridSpan w:val="2"/>
            <w:vAlign w:val="center"/>
          </w:tcPr>
          <w:p w:rsidR="002650A7" w:rsidRPr="002650A7" w:rsidRDefault="002650A7" w:rsidP="002650A7">
            <w:pPr>
              <w:spacing w:line="240" w:lineRule="atLeast"/>
              <w:ind w:firstLine="0"/>
              <w:jc w:val="center"/>
              <w:rPr>
                <w:rFonts w:ascii="Times New Roman" w:hAnsi="Times New Roman" w:cs="Times New Roman"/>
                <w:b w:val="0"/>
                <w:sz w:val="20"/>
                <w:szCs w:val="20"/>
              </w:rPr>
            </w:pPr>
            <w:r w:rsidRPr="002650A7">
              <w:rPr>
                <w:rFonts w:ascii="Times New Roman" w:hAnsi="Times New Roman" w:cs="Times New Roman"/>
                <w:b w:val="0"/>
                <w:bCs w:val="0"/>
                <w:sz w:val="20"/>
                <w:szCs w:val="20"/>
              </w:rPr>
              <w:br w:type="page"/>
            </w:r>
            <w:r w:rsidRPr="002650A7">
              <w:rPr>
                <w:rFonts w:ascii="Times New Roman" w:hAnsi="Times New Roman" w:cs="Times New Roman"/>
                <w:b w:val="0"/>
                <w:bCs w:val="0"/>
                <w:sz w:val="20"/>
                <w:szCs w:val="20"/>
              </w:rPr>
              <w:br w:type="page"/>
            </w:r>
            <w:r w:rsidRPr="002650A7">
              <w:rPr>
                <w:rFonts w:ascii="Times New Roman" w:hAnsi="Times New Roman" w:cs="Times New Roman"/>
                <w:b w:val="0"/>
                <w:sz w:val="20"/>
                <w:szCs w:val="20"/>
              </w:rPr>
              <w:t>Радиорелейные линии</w:t>
            </w:r>
          </w:p>
          <w:p w:rsidR="002650A7" w:rsidRPr="002650A7" w:rsidRDefault="002650A7" w:rsidP="002650A7">
            <w:pPr>
              <w:spacing w:line="240" w:lineRule="atLeast"/>
              <w:ind w:firstLine="0"/>
              <w:jc w:val="center"/>
              <w:rPr>
                <w:rFonts w:ascii="Times New Roman" w:hAnsi="Times New Roman" w:cs="Times New Roman"/>
                <w:b w:val="0"/>
                <w:bCs w:val="0"/>
                <w:sz w:val="20"/>
                <w:szCs w:val="20"/>
              </w:rPr>
            </w:pPr>
          </w:p>
        </w:tc>
      </w:tr>
      <w:tr w:rsidR="002650A7" w:rsidRPr="002650A7" w:rsidTr="002650A7">
        <w:trPr>
          <w:trHeight w:val="227"/>
          <w:jc w:val="center"/>
        </w:trPr>
        <w:tc>
          <w:tcPr>
            <w:tcW w:w="7284" w:type="dxa"/>
            <w:tcBorders>
              <w:bottom w:val="single" w:sz="4" w:space="0" w:color="auto"/>
            </w:tcBorders>
          </w:tcPr>
          <w:p w:rsidR="002650A7" w:rsidRPr="002650A7" w:rsidRDefault="002650A7" w:rsidP="002650A7">
            <w:pPr>
              <w:spacing w:line="240" w:lineRule="atLeast"/>
              <w:ind w:right="-57" w:firstLine="0"/>
              <w:jc w:val="left"/>
              <w:rPr>
                <w:rFonts w:ascii="Times New Roman" w:hAnsi="Times New Roman" w:cs="Times New Roman"/>
                <w:b w:val="0"/>
                <w:bCs w:val="0"/>
                <w:sz w:val="20"/>
                <w:szCs w:val="20"/>
              </w:rPr>
            </w:pPr>
            <w:r w:rsidRPr="002650A7">
              <w:rPr>
                <w:rFonts w:ascii="Times New Roman" w:hAnsi="Times New Roman" w:cs="Times New Roman"/>
                <w:b w:val="0"/>
                <w:bCs w:val="0"/>
                <w:sz w:val="20"/>
                <w:szCs w:val="20"/>
              </w:rPr>
              <w:t>Узловые радиорелейные станции с мачтой или башней высотой, м:</w:t>
            </w:r>
          </w:p>
        </w:tc>
        <w:tc>
          <w:tcPr>
            <w:tcW w:w="2087" w:type="dxa"/>
            <w:tcBorders>
              <w:bottom w:val="single" w:sz="4" w:space="0" w:color="auto"/>
            </w:tcBorders>
          </w:tcPr>
          <w:p w:rsidR="002650A7" w:rsidRPr="002650A7" w:rsidRDefault="002650A7" w:rsidP="002650A7">
            <w:pPr>
              <w:spacing w:line="240" w:lineRule="atLeast"/>
              <w:ind w:firstLine="0"/>
              <w:jc w:val="center"/>
              <w:rPr>
                <w:rFonts w:ascii="Times New Roman" w:hAnsi="Times New Roman" w:cs="Times New Roman"/>
                <w:b w:val="0"/>
                <w:bCs w:val="0"/>
                <w:sz w:val="20"/>
                <w:szCs w:val="20"/>
              </w:rPr>
            </w:pPr>
          </w:p>
        </w:tc>
      </w:tr>
      <w:tr w:rsidR="002650A7" w:rsidRPr="002650A7" w:rsidTr="002650A7">
        <w:trPr>
          <w:trHeight w:val="227"/>
          <w:jc w:val="center"/>
        </w:trPr>
        <w:tc>
          <w:tcPr>
            <w:tcW w:w="7284" w:type="dxa"/>
            <w:tcBorders>
              <w:top w:val="single" w:sz="4" w:space="0" w:color="auto"/>
              <w:bottom w:val="single" w:sz="4" w:space="0" w:color="auto"/>
            </w:tcBorders>
          </w:tcPr>
          <w:p w:rsidR="002650A7" w:rsidRPr="002650A7" w:rsidRDefault="002650A7" w:rsidP="002650A7">
            <w:pPr>
              <w:spacing w:line="240" w:lineRule="atLeast"/>
              <w:ind w:firstLine="284"/>
              <w:jc w:val="left"/>
              <w:rPr>
                <w:rFonts w:ascii="Times New Roman" w:hAnsi="Times New Roman" w:cs="Times New Roman"/>
                <w:b w:val="0"/>
                <w:bCs w:val="0"/>
                <w:sz w:val="20"/>
                <w:szCs w:val="20"/>
              </w:rPr>
            </w:pPr>
            <w:r w:rsidRPr="002650A7">
              <w:rPr>
                <w:rFonts w:ascii="Times New Roman" w:hAnsi="Times New Roman" w:cs="Times New Roman"/>
                <w:b w:val="0"/>
                <w:bCs w:val="0"/>
                <w:sz w:val="20"/>
                <w:szCs w:val="20"/>
              </w:rPr>
              <w:t>40</w:t>
            </w:r>
          </w:p>
        </w:tc>
        <w:tc>
          <w:tcPr>
            <w:tcW w:w="2087" w:type="dxa"/>
            <w:tcBorders>
              <w:top w:val="single" w:sz="4" w:space="0" w:color="auto"/>
              <w:bottom w:val="single" w:sz="4" w:space="0" w:color="auto"/>
            </w:tcBorders>
          </w:tcPr>
          <w:p w:rsidR="002650A7" w:rsidRPr="002650A7" w:rsidRDefault="002650A7" w:rsidP="002650A7">
            <w:pPr>
              <w:spacing w:line="240" w:lineRule="atLeast"/>
              <w:ind w:firstLine="0"/>
              <w:jc w:val="center"/>
              <w:rPr>
                <w:rFonts w:ascii="Times New Roman" w:hAnsi="Times New Roman" w:cs="Times New Roman"/>
                <w:b w:val="0"/>
                <w:bCs w:val="0"/>
                <w:sz w:val="20"/>
                <w:szCs w:val="20"/>
              </w:rPr>
            </w:pPr>
            <w:r w:rsidRPr="002650A7">
              <w:rPr>
                <w:rFonts w:ascii="Times New Roman" w:hAnsi="Times New Roman" w:cs="Times New Roman"/>
                <w:b w:val="0"/>
                <w:bCs w:val="0"/>
                <w:sz w:val="20"/>
                <w:szCs w:val="20"/>
              </w:rPr>
              <w:t>0,80/0,30</w:t>
            </w:r>
          </w:p>
        </w:tc>
      </w:tr>
      <w:tr w:rsidR="002650A7" w:rsidRPr="002650A7" w:rsidTr="002650A7">
        <w:trPr>
          <w:trHeight w:val="227"/>
          <w:jc w:val="center"/>
        </w:trPr>
        <w:tc>
          <w:tcPr>
            <w:tcW w:w="7284" w:type="dxa"/>
            <w:tcBorders>
              <w:top w:val="single" w:sz="4" w:space="0" w:color="auto"/>
              <w:bottom w:val="single" w:sz="4" w:space="0" w:color="auto"/>
            </w:tcBorders>
          </w:tcPr>
          <w:p w:rsidR="002650A7" w:rsidRPr="002650A7" w:rsidRDefault="002650A7" w:rsidP="002650A7">
            <w:pPr>
              <w:spacing w:line="240" w:lineRule="atLeast"/>
              <w:ind w:firstLine="284"/>
              <w:jc w:val="left"/>
              <w:rPr>
                <w:rFonts w:ascii="Times New Roman" w:hAnsi="Times New Roman" w:cs="Times New Roman"/>
                <w:b w:val="0"/>
                <w:bCs w:val="0"/>
                <w:sz w:val="20"/>
                <w:szCs w:val="20"/>
              </w:rPr>
            </w:pPr>
            <w:r w:rsidRPr="002650A7">
              <w:rPr>
                <w:rFonts w:ascii="Times New Roman" w:hAnsi="Times New Roman" w:cs="Times New Roman"/>
                <w:b w:val="0"/>
                <w:bCs w:val="0"/>
                <w:sz w:val="20"/>
                <w:szCs w:val="20"/>
              </w:rPr>
              <w:t>50</w:t>
            </w:r>
          </w:p>
        </w:tc>
        <w:tc>
          <w:tcPr>
            <w:tcW w:w="2087" w:type="dxa"/>
            <w:tcBorders>
              <w:top w:val="single" w:sz="4" w:space="0" w:color="auto"/>
              <w:bottom w:val="single" w:sz="4" w:space="0" w:color="auto"/>
            </w:tcBorders>
          </w:tcPr>
          <w:p w:rsidR="002650A7" w:rsidRPr="002650A7" w:rsidRDefault="002650A7" w:rsidP="002650A7">
            <w:pPr>
              <w:spacing w:line="240" w:lineRule="atLeast"/>
              <w:ind w:firstLine="0"/>
              <w:jc w:val="center"/>
              <w:rPr>
                <w:rFonts w:ascii="Times New Roman" w:hAnsi="Times New Roman" w:cs="Times New Roman"/>
                <w:b w:val="0"/>
                <w:bCs w:val="0"/>
                <w:sz w:val="20"/>
                <w:szCs w:val="20"/>
              </w:rPr>
            </w:pPr>
            <w:r w:rsidRPr="002650A7">
              <w:rPr>
                <w:rFonts w:ascii="Times New Roman" w:hAnsi="Times New Roman" w:cs="Times New Roman"/>
                <w:b w:val="0"/>
                <w:bCs w:val="0"/>
                <w:sz w:val="20"/>
                <w:szCs w:val="20"/>
              </w:rPr>
              <w:t>1,00/0,40</w:t>
            </w:r>
          </w:p>
        </w:tc>
      </w:tr>
      <w:tr w:rsidR="002650A7" w:rsidRPr="002650A7" w:rsidTr="002650A7">
        <w:trPr>
          <w:trHeight w:val="227"/>
          <w:jc w:val="center"/>
        </w:trPr>
        <w:tc>
          <w:tcPr>
            <w:tcW w:w="7284" w:type="dxa"/>
            <w:tcBorders>
              <w:top w:val="single" w:sz="4" w:space="0" w:color="auto"/>
              <w:bottom w:val="single" w:sz="4" w:space="0" w:color="auto"/>
            </w:tcBorders>
          </w:tcPr>
          <w:p w:rsidR="002650A7" w:rsidRPr="002650A7" w:rsidRDefault="002650A7" w:rsidP="002650A7">
            <w:pPr>
              <w:spacing w:line="240" w:lineRule="atLeast"/>
              <w:ind w:firstLine="284"/>
              <w:jc w:val="left"/>
              <w:rPr>
                <w:rFonts w:ascii="Times New Roman" w:hAnsi="Times New Roman" w:cs="Times New Roman"/>
                <w:b w:val="0"/>
                <w:bCs w:val="0"/>
                <w:sz w:val="20"/>
                <w:szCs w:val="20"/>
              </w:rPr>
            </w:pPr>
            <w:r w:rsidRPr="002650A7">
              <w:rPr>
                <w:rFonts w:ascii="Times New Roman" w:hAnsi="Times New Roman" w:cs="Times New Roman"/>
                <w:b w:val="0"/>
                <w:bCs w:val="0"/>
                <w:sz w:val="20"/>
                <w:szCs w:val="20"/>
              </w:rPr>
              <w:t>60</w:t>
            </w:r>
          </w:p>
        </w:tc>
        <w:tc>
          <w:tcPr>
            <w:tcW w:w="2087" w:type="dxa"/>
            <w:tcBorders>
              <w:top w:val="single" w:sz="4" w:space="0" w:color="auto"/>
              <w:bottom w:val="single" w:sz="4" w:space="0" w:color="auto"/>
            </w:tcBorders>
          </w:tcPr>
          <w:p w:rsidR="002650A7" w:rsidRPr="002650A7" w:rsidRDefault="002650A7" w:rsidP="002650A7">
            <w:pPr>
              <w:spacing w:line="240" w:lineRule="atLeast"/>
              <w:ind w:firstLine="0"/>
              <w:jc w:val="center"/>
              <w:rPr>
                <w:rFonts w:ascii="Times New Roman" w:hAnsi="Times New Roman" w:cs="Times New Roman"/>
                <w:b w:val="0"/>
                <w:bCs w:val="0"/>
                <w:sz w:val="20"/>
                <w:szCs w:val="20"/>
              </w:rPr>
            </w:pPr>
            <w:r w:rsidRPr="002650A7">
              <w:rPr>
                <w:rFonts w:ascii="Times New Roman" w:hAnsi="Times New Roman" w:cs="Times New Roman"/>
                <w:b w:val="0"/>
                <w:bCs w:val="0"/>
                <w:sz w:val="20"/>
                <w:szCs w:val="20"/>
              </w:rPr>
              <w:t>1,10/0,45</w:t>
            </w:r>
          </w:p>
        </w:tc>
      </w:tr>
      <w:tr w:rsidR="002650A7" w:rsidRPr="002650A7" w:rsidTr="002650A7">
        <w:trPr>
          <w:trHeight w:val="227"/>
          <w:jc w:val="center"/>
        </w:trPr>
        <w:tc>
          <w:tcPr>
            <w:tcW w:w="7284" w:type="dxa"/>
            <w:tcBorders>
              <w:top w:val="single" w:sz="4" w:space="0" w:color="auto"/>
              <w:bottom w:val="single" w:sz="4" w:space="0" w:color="auto"/>
            </w:tcBorders>
          </w:tcPr>
          <w:p w:rsidR="002650A7" w:rsidRPr="002650A7" w:rsidRDefault="002650A7" w:rsidP="002650A7">
            <w:pPr>
              <w:spacing w:line="240" w:lineRule="atLeast"/>
              <w:ind w:firstLine="284"/>
              <w:jc w:val="left"/>
              <w:rPr>
                <w:rFonts w:ascii="Times New Roman" w:hAnsi="Times New Roman" w:cs="Times New Roman"/>
                <w:b w:val="0"/>
                <w:bCs w:val="0"/>
                <w:sz w:val="20"/>
                <w:szCs w:val="20"/>
              </w:rPr>
            </w:pPr>
            <w:r w:rsidRPr="002650A7">
              <w:rPr>
                <w:rFonts w:ascii="Times New Roman" w:hAnsi="Times New Roman" w:cs="Times New Roman"/>
                <w:b w:val="0"/>
                <w:bCs w:val="0"/>
                <w:sz w:val="20"/>
                <w:szCs w:val="20"/>
              </w:rPr>
              <w:t>70</w:t>
            </w:r>
          </w:p>
        </w:tc>
        <w:tc>
          <w:tcPr>
            <w:tcW w:w="2087" w:type="dxa"/>
            <w:tcBorders>
              <w:top w:val="single" w:sz="4" w:space="0" w:color="auto"/>
              <w:bottom w:val="single" w:sz="4" w:space="0" w:color="auto"/>
            </w:tcBorders>
          </w:tcPr>
          <w:p w:rsidR="002650A7" w:rsidRPr="002650A7" w:rsidRDefault="002650A7" w:rsidP="002650A7">
            <w:pPr>
              <w:spacing w:line="240" w:lineRule="atLeast"/>
              <w:ind w:firstLine="0"/>
              <w:jc w:val="center"/>
              <w:rPr>
                <w:rFonts w:ascii="Times New Roman" w:hAnsi="Times New Roman" w:cs="Times New Roman"/>
                <w:b w:val="0"/>
                <w:bCs w:val="0"/>
                <w:sz w:val="20"/>
                <w:szCs w:val="20"/>
              </w:rPr>
            </w:pPr>
            <w:r w:rsidRPr="002650A7">
              <w:rPr>
                <w:rFonts w:ascii="Times New Roman" w:hAnsi="Times New Roman" w:cs="Times New Roman"/>
                <w:b w:val="0"/>
                <w:bCs w:val="0"/>
                <w:sz w:val="20"/>
                <w:szCs w:val="20"/>
              </w:rPr>
              <w:t>1,30/0,50</w:t>
            </w:r>
          </w:p>
        </w:tc>
      </w:tr>
      <w:tr w:rsidR="002650A7" w:rsidRPr="002650A7" w:rsidTr="002650A7">
        <w:trPr>
          <w:trHeight w:val="227"/>
          <w:jc w:val="center"/>
        </w:trPr>
        <w:tc>
          <w:tcPr>
            <w:tcW w:w="7284" w:type="dxa"/>
            <w:tcBorders>
              <w:top w:val="single" w:sz="4" w:space="0" w:color="auto"/>
              <w:bottom w:val="single" w:sz="4" w:space="0" w:color="auto"/>
            </w:tcBorders>
          </w:tcPr>
          <w:p w:rsidR="002650A7" w:rsidRPr="002650A7" w:rsidRDefault="002650A7" w:rsidP="002650A7">
            <w:pPr>
              <w:spacing w:line="240" w:lineRule="atLeast"/>
              <w:ind w:firstLine="284"/>
              <w:jc w:val="left"/>
              <w:rPr>
                <w:rFonts w:ascii="Times New Roman" w:hAnsi="Times New Roman" w:cs="Times New Roman"/>
                <w:b w:val="0"/>
                <w:bCs w:val="0"/>
                <w:sz w:val="20"/>
                <w:szCs w:val="20"/>
              </w:rPr>
            </w:pPr>
            <w:r w:rsidRPr="002650A7">
              <w:rPr>
                <w:rFonts w:ascii="Times New Roman" w:hAnsi="Times New Roman" w:cs="Times New Roman"/>
                <w:b w:val="0"/>
                <w:bCs w:val="0"/>
                <w:sz w:val="20"/>
                <w:szCs w:val="20"/>
              </w:rPr>
              <w:t>80</w:t>
            </w:r>
          </w:p>
        </w:tc>
        <w:tc>
          <w:tcPr>
            <w:tcW w:w="2087" w:type="dxa"/>
            <w:tcBorders>
              <w:top w:val="single" w:sz="4" w:space="0" w:color="auto"/>
              <w:bottom w:val="single" w:sz="4" w:space="0" w:color="auto"/>
            </w:tcBorders>
          </w:tcPr>
          <w:p w:rsidR="002650A7" w:rsidRPr="002650A7" w:rsidRDefault="002650A7" w:rsidP="002650A7">
            <w:pPr>
              <w:spacing w:line="240" w:lineRule="atLeast"/>
              <w:ind w:firstLine="0"/>
              <w:jc w:val="center"/>
              <w:rPr>
                <w:rFonts w:ascii="Times New Roman" w:hAnsi="Times New Roman" w:cs="Times New Roman"/>
                <w:b w:val="0"/>
                <w:bCs w:val="0"/>
                <w:sz w:val="20"/>
                <w:szCs w:val="20"/>
              </w:rPr>
            </w:pPr>
            <w:r w:rsidRPr="002650A7">
              <w:rPr>
                <w:rFonts w:ascii="Times New Roman" w:hAnsi="Times New Roman" w:cs="Times New Roman"/>
                <w:b w:val="0"/>
                <w:bCs w:val="0"/>
                <w:sz w:val="20"/>
                <w:szCs w:val="20"/>
              </w:rPr>
              <w:t>1,40/0,55</w:t>
            </w:r>
          </w:p>
        </w:tc>
      </w:tr>
      <w:tr w:rsidR="002650A7" w:rsidRPr="002650A7" w:rsidTr="002650A7">
        <w:trPr>
          <w:trHeight w:val="227"/>
          <w:jc w:val="center"/>
        </w:trPr>
        <w:tc>
          <w:tcPr>
            <w:tcW w:w="7284" w:type="dxa"/>
            <w:tcBorders>
              <w:top w:val="single" w:sz="4" w:space="0" w:color="auto"/>
              <w:bottom w:val="single" w:sz="4" w:space="0" w:color="auto"/>
            </w:tcBorders>
          </w:tcPr>
          <w:p w:rsidR="002650A7" w:rsidRPr="002650A7" w:rsidRDefault="002650A7" w:rsidP="002650A7">
            <w:pPr>
              <w:spacing w:line="240" w:lineRule="atLeast"/>
              <w:ind w:firstLine="284"/>
              <w:jc w:val="left"/>
              <w:rPr>
                <w:rFonts w:ascii="Times New Roman" w:hAnsi="Times New Roman" w:cs="Times New Roman"/>
                <w:b w:val="0"/>
                <w:bCs w:val="0"/>
                <w:sz w:val="20"/>
                <w:szCs w:val="20"/>
              </w:rPr>
            </w:pPr>
            <w:r w:rsidRPr="002650A7">
              <w:rPr>
                <w:rFonts w:ascii="Times New Roman" w:hAnsi="Times New Roman" w:cs="Times New Roman"/>
                <w:b w:val="0"/>
                <w:bCs w:val="0"/>
                <w:sz w:val="20"/>
                <w:szCs w:val="20"/>
              </w:rPr>
              <w:t>90</w:t>
            </w:r>
          </w:p>
        </w:tc>
        <w:tc>
          <w:tcPr>
            <w:tcW w:w="2087" w:type="dxa"/>
            <w:tcBorders>
              <w:top w:val="single" w:sz="4" w:space="0" w:color="auto"/>
              <w:bottom w:val="single" w:sz="4" w:space="0" w:color="auto"/>
            </w:tcBorders>
          </w:tcPr>
          <w:p w:rsidR="002650A7" w:rsidRPr="002650A7" w:rsidRDefault="002650A7" w:rsidP="002650A7">
            <w:pPr>
              <w:spacing w:line="240" w:lineRule="atLeast"/>
              <w:ind w:firstLine="0"/>
              <w:jc w:val="center"/>
              <w:rPr>
                <w:rFonts w:ascii="Times New Roman" w:hAnsi="Times New Roman" w:cs="Times New Roman"/>
                <w:b w:val="0"/>
                <w:bCs w:val="0"/>
                <w:sz w:val="20"/>
                <w:szCs w:val="20"/>
              </w:rPr>
            </w:pPr>
            <w:r w:rsidRPr="002650A7">
              <w:rPr>
                <w:rFonts w:ascii="Times New Roman" w:hAnsi="Times New Roman" w:cs="Times New Roman"/>
                <w:b w:val="0"/>
                <w:bCs w:val="0"/>
                <w:sz w:val="20"/>
                <w:szCs w:val="20"/>
              </w:rPr>
              <w:t>1,50/0,60</w:t>
            </w:r>
          </w:p>
        </w:tc>
      </w:tr>
      <w:tr w:rsidR="002650A7" w:rsidRPr="002650A7" w:rsidTr="002650A7">
        <w:trPr>
          <w:trHeight w:val="227"/>
          <w:jc w:val="center"/>
        </w:trPr>
        <w:tc>
          <w:tcPr>
            <w:tcW w:w="7284" w:type="dxa"/>
            <w:tcBorders>
              <w:top w:val="single" w:sz="4" w:space="0" w:color="auto"/>
              <w:bottom w:val="single" w:sz="4" w:space="0" w:color="auto"/>
            </w:tcBorders>
          </w:tcPr>
          <w:p w:rsidR="002650A7" w:rsidRPr="002650A7" w:rsidRDefault="002650A7" w:rsidP="002650A7">
            <w:pPr>
              <w:spacing w:line="240" w:lineRule="atLeast"/>
              <w:ind w:firstLine="284"/>
              <w:jc w:val="left"/>
              <w:rPr>
                <w:rFonts w:ascii="Times New Roman" w:hAnsi="Times New Roman" w:cs="Times New Roman"/>
                <w:b w:val="0"/>
                <w:bCs w:val="0"/>
                <w:sz w:val="20"/>
                <w:szCs w:val="20"/>
              </w:rPr>
            </w:pPr>
            <w:r w:rsidRPr="002650A7">
              <w:rPr>
                <w:rFonts w:ascii="Times New Roman" w:hAnsi="Times New Roman" w:cs="Times New Roman"/>
                <w:b w:val="0"/>
                <w:bCs w:val="0"/>
                <w:sz w:val="20"/>
                <w:szCs w:val="20"/>
              </w:rPr>
              <w:t>100</w:t>
            </w:r>
          </w:p>
        </w:tc>
        <w:tc>
          <w:tcPr>
            <w:tcW w:w="2087" w:type="dxa"/>
            <w:tcBorders>
              <w:top w:val="single" w:sz="4" w:space="0" w:color="auto"/>
              <w:bottom w:val="single" w:sz="4" w:space="0" w:color="auto"/>
            </w:tcBorders>
          </w:tcPr>
          <w:p w:rsidR="002650A7" w:rsidRPr="002650A7" w:rsidRDefault="002650A7" w:rsidP="002650A7">
            <w:pPr>
              <w:spacing w:line="240" w:lineRule="atLeast"/>
              <w:ind w:firstLine="0"/>
              <w:jc w:val="center"/>
              <w:rPr>
                <w:rFonts w:ascii="Times New Roman" w:hAnsi="Times New Roman" w:cs="Times New Roman"/>
                <w:b w:val="0"/>
                <w:bCs w:val="0"/>
                <w:sz w:val="20"/>
                <w:szCs w:val="20"/>
              </w:rPr>
            </w:pPr>
            <w:r w:rsidRPr="002650A7">
              <w:rPr>
                <w:rFonts w:ascii="Times New Roman" w:hAnsi="Times New Roman" w:cs="Times New Roman"/>
                <w:b w:val="0"/>
                <w:bCs w:val="0"/>
                <w:sz w:val="20"/>
                <w:szCs w:val="20"/>
              </w:rPr>
              <w:t>1,65/0,70</w:t>
            </w:r>
          </w:p>
        </w:tc>
      </w:tr>
      <w:tr w:rsidR="002650A7" w:rsidRPr="002650A7" w:rsidTr="002650A7">
        <w:trPr>
          <w:trHeight w:val="227"/>
          <w:jc w:val="center"/>
        </w:trPr>
        <w:tc>
          <w:tcPr>
            <w:tcW w:w="7284" w:type="dxa"/>
            <w:tcBorders>
              <w:top w:val="single" w:sz="4" w:space="0" w:color="auto"/>
              <w:bottom w:val="single" w:sz="4" w:space="0" w:color="auto"/>
            </w:tcBorders>
          </w:tcPr>
          <w:p w:rsidR="002650A7" w:rsidRPr="002650A7" w:rsidRDefault="002650A7" w:rsidP="002650A7">
            <w:pPr>
              <w:spacing w:line="240" w:lineRule="atLeast"/>
              <w:ind w:firstLine="284"/>
              <w:jc w:val="left"/>
              <w:rPr>
                <w:rFonts w:ascii="Times New Roman" w:hAnsi="Times New Roman" w:cs="Times New Roman"/>
                <w:b w:val="0"/>
                <w:bCs w:val="0"/>
                <w:sz w:val="20"/>
                <w:szCs w:val="20"/>
              </w:rPr>
            </w:pPr>
            <w:r w:rsidRPr="002650A7">
              <w:rPr>
                <w:rFonts w:ascii="Times New Roman" w:hAnsi="Times New Roman" w:cs="Times New Roman"/>
                <w:b w:val="0"/>
                <w:bCs w:val="0"/>
                <w:sz w:val="20"/>
                <w:szCs w:val="20"/>
              </w:rPr>
              <w:t>110</w:t>
            </w:r>
          </w:p>
        </w:tc>
        <w:tc>
          <w:tcPr>
            <w:tcW w:w="2087" w:type="dxa"/>
            <w:tcBorders>
              <w:top w:val="single" w:sz="4" w:space="0" w:color="auto"/>
              <w:bottom w:val="single" w:sz="4" w:space="0" w:color="auto"/>
            </w:tcBorders>
          </w:tcPr>
          <w:p w:rsidR="002650A7" w:rsidRPr="002650A7" w:rsidRDefault="002650A7" w:rsidP="002650A7">
            <w:pPr>
              <w:spacing w:line="240" w:lineRule="atLeast"/>
              <w:ind w:firstLine="0"/>
              <w:jc w:val="center"/>
              <w:rPr>
                <w:rFonts w:ascii="Times New Roman" w:hAnsi="Times New Roman" w:cs="Times New Roman"/>
                <w:b w:val="0"/>
                <w:bCs w:val="0"/>
                <w:sz w:val="20"/>
                <w:szCs w:val="20"/>
              </w:rPr>
            </w:pPr>
            <w:r w:rsidRPr="002650A7">
              <w:rPr>
                <w:rFonts w:ascii="Times New Roman" w:hAnsi="Times New Roman" w:cs="Times New Roman"/>
                <w:b w:val="0"/>
                <w:bCs w:val="0"/>
                <w:sz w:val="20"/>
                <w:szCs w:val="20"/>
              </w:rPr>
              <w:t>1,90/0,80</w:t>
            </w:r>
          </w:p>
        </w:tc>
      </w:tr>
      <w:tr w:rsidR="002650A7" w:rsidRPr="002650A7" w:rsidTr="002650A7">
        <w:trPr>
          <w:trHeight w:val="227"/>
          <w:jc w:val="center"/>
        </w:trPr>
        <w:tc>
          <w:tcPr>
            <w:tcW w:w="7284" w:type="dxa"/>
            <w:tcBorders>
              <w:bottom w:val="single" w:sz="4" w:space="0" w:color="auto"/>
            </w:tcBorders>
          </w:tcPr>
          <w:p w:rsidR="002650A7" w:rsidRPr="002650A7" w:rsidRDefault="002650A7" w:rsidP="002650A7">
            <w:pPr>
              <w:spacing w:line="240" w:lineRule="atLeast"/>
              <w:ind w:firstLine="0"/>
              <w:jc w:val="left"/>
              <w:rPr>
                <w:rFonts w:ascii="Times New Roman" w:hAnsi="Times New Roman" w:cs="Times New Roman"/>
                <w:b w:val="0"/>
                <w:bCs w:val="0"/>
                <w:sz w:val="20"/>
                <w:szCs w:val="20"/>
              </w:rPr>
            </w:pPr>
            <w:r w:rsidRPr="002650A7">
              <w:rPr>
                <w:rFonts w:ascii="Times New Roman" w:hAnsi="Times New Roman" w:cs="Times New Roman"/>
                <w:b w:val="0"/>
                <w:bCs w:val="0"/>
                <w:sz w:val="20"/>
                <w:szCs w:val="20"/>
              </w:rPr>
              <w:t xml:space="preserve">Промежуточные радиорелейные станции с мачтой или башней </w:t>
            </w:r>
            <w:proofErr w:type="spellStart"/>
            <w:r w:rsidRPr="002650A7">
              <w:rPr>
                <w:rFonts w:ascii="Times New Roman" w:hAnsi="Times New Roman" w:cs="Times New Roman"/>
                <w:b w:val="0"/>
                <w:bCs w:val="0"/>
                <w:sz w:val="20"/>
                <w:szCs w:val="20"/>
              </w:rPr>
              <w:t>высотой,м</w:t>
            </w:r>
            <w:proofErr w:type="spellEnd"/>
            <w:r w:rsidRPr="002650A7">
              <w:rPr>
                <w:rFonts w:ascii="Times New Roman" w:hAnsi="Times New Roman" w:cs="Times New Roman"/>
                <w:b w:val="0"/>
                <w:bCs w:val="0"/>
                <w:sz w:val="20"/>
                <w:szCs w:val="20"/>
              </w:rPr>
              <w:t>:</w:t>
            </w:r>
          </w:p>
        </w:tc>
        <w:tc>
          <w:tcPr>
            <w:tcW w:w="2087" w:type="dxa"/>
            <w:tcBorders>
              <w:bottom w:val="single" w:sz="4" w:space="0" w:color="auto"/>
            </w:tcBorders>
          </w:tcPr>
          <w:p w:rsidR="002650A7" w:rsidRPr="002650A7" w:rsidRDefault="002650A7" w:rsidP="002650A7">
            <w:pPr>
              <w:spacing w:line="240" w:lineRule="atLeast"/>
              <w:ind w:firstLine="0"/>
              <w:jc w:val="center"/>
              <w:rPr>
                <w:rFonts w:ascii="Times New Roman" w:hAnsi="Times New Roman" w:cs="Times New Roman"/>
                <w:b w:val="0"/>
                <w:bCs w:val="0"/>
                <w:sz w:val="20"/>
                <w:szCs w:val="20"/>
              </w:rPr>
            </w:pPr>
          </w:p>
        </w:tc>
      </w:tr>
      <w:tr w:rsidR="002650A7" w:rsidRPr="002650A7" w:rsidTr="002650A7">
        <w:trPr>
          <w:trHeight w:val="227"/>
          <w:jc w:val="center"/>
        </w:trPr>
        <w:tc>
          <w:tcPr>
            <w:tcW w:w="7284" w:type="dxa"/>
            <w:tcBorders>
              <w:top w:val="single" w:sz="4" w:space="0" w:color="auto"/>
              <w:bottom w:val="single" w:sz="4" w:space="0" w:color="auto"/>
            </w:tcBorders>
          </w:tcPr>
          <w:p w:rsidR="002650A7" w:rsidRPr="002650A7" w:rsidRDefault="002650A7" w:rsidP="002650A7">
            <w:pPr>
              <w:spacing w:line="240" w:lineRule="atLeast"/>
              <w:ind w:firstLine="284"/>
              <w:jc w:val="left"/>
              <w:rPr>
                <w:rFonts w:ascii="Times New Roman" w:hAnsi="Times New Roman" w:cs="Times New Roman"/>
                <w:b w:val="0"/>
                <w:bCs w:val="0"/>
                <w:sz w:val="20"/>
                <w:szCs w:val="20"/>
              </w:rPr>
            </w:pPr>
            <w:r w:rsidRPr="002650A7">
              <w:rPr>
                <w:rFonts w:ascii="Times New Roman" w:hAnsi="Times New Roman" w:cs="Times New Roman"/>
                <w:b w:val="0"/>
                <w:bCs w:val="0"/>
                <w:sz w:val="20"/>
                <w:szCs w:val="20"/>
              </w:rPr>
              <w:t>30</w:t>
            </w:r>
          </w:p>
        </w:tc>
        <w:tc>
          <w:tcPr>
            <w:tcW w:w="2087" w:type="dxa"/>
            <w:tcBorders>
              <w:top w:val="single" w:sz="4" w:space="0" w:color="auto"/>
              <w:bottom w:val="single" w:sz="4" w:space="0" w:color="auto"/>
            </w:tcBorders>
          </w:tcPr>
          <w:p w:rsidR="002650A7" w:rsidRPr="002650A7" w:rsidRDefault="002650A7" w:rsidP="002650A7">
            <w:pPr>
              <w:spacing w:line="240" w:lineRule="atLeast"/>
              <w:ind w:firstLine="0"/>
              <w:jc w:val="center"/>
              <w:rPr>
                <w:rFonts w:ascii="Times New Roman" w:hAnsi="Times New Roman" w:cs="Times New Roman"/>
                <w:b w:val="0"/>
                <w:bCs w:val="0"/>
                <w:sz w:val="20"/>
                <w:szCs w:val="20"/>
              </w:rPr>
            </w:pPr>
            <w:r w:rsidRPr="002650A7">
              <w:rPr>
                <w:rFonts w:ascii="Times New Roman" w:hAnsi="Times New Roman" w:cs="Times New Roman"/>
                <w:b w:val="0"/>
                <w:bCs w:val="0"/>
                <w:sz w:val="20"/>
                <w:szCs w:val="20"/>
              </w:rPr>
              <w:t>0,80/0,40</w:t>
            </w:r>
          </w:p>
        </w:tc>
      </w:tr>
      <w:tr w:rsidR="002650A7" w:rsidRPr="002650A7" w:rsidTr="002650A7">
        <w:trPr>
          <w:trHeight w:val="227"/>
          <w:jc w:val="center"/>
        </w:trPr>
        <w:tc>
          <w:tcPr>
            <w:tcW w:w="7284" w:type="dxa"/>
            <w:tcBorders>
              <w:top w:val="single" w:sz="4" w:space="0" w:color="auto"/>
              <w:bottom w:val="single" w:sz="4" w:space="0" w:color="auto"/>
            </w:tcBorders>
          </w:tcPr>
          <w:p w:rsidR="002650A7" w:rsidRPr="002650A7" w:rsidRDefault="002650A7" w:rsidP="002650A7">
            <w:pPr>
              <w:spacing w:line="240" w:lineRule="atLeast"/>
              <w:ind w:firstLine="284"/>
              <w:jc w:val="left"/>
              <w:rPr>
                <w:rFonts w:ascii="Times New Roman" w:hAnsi="Times New Roman" w:cs="Times New Roman"/>
                <w:b w:val="0"/>
                <w:bCs w:val="0"/>
                <w:sz w:val="20"/>
                <w:szCs w:val="20"/>
              </w:rPr>
            </w:pPr>
            <w:r w:rsidRPr="002650A7">
              <w:rPr>
                <w:rFonts w:ascii="Times New Roman" w:hAnsi="Times New Roman" w:cs="Times New Roman"/>
                <w:b w:val="0"/>
                <w:bCs w:val="0"/>
                <w:sz w:val="20"/>
                <w:szCs w:val="20"/>
              </w:rPr>
              <w:t>40</w:t>
            </w:r>
          </w:p>
        </w:tc>
        <w:tc>
          <w:tcPr>
            <w:tcW w:w="2087" w:type="dxa"/>
            <w:tcBorders>
              <w:top w:val="single" w:sz="4" w:space="0" w:color="auto"/>
              <w:bottom w:val="single" w:sz="4" w:space="0" w:color="auto"/>
            </w:tcBorders>
          </w:tcPr>
          <w:p w:rsidR="002650A7" w:rsidRPr="002650A7" w:rsidRDefault="002650A7" w:rsidP="002650A7">
            <w:pPr>
              <w:spacing w:line="240" w:lineRule="atLeast"/>
              <w:ind w:firstLine="0"/>
              <w:jc w:val="center"/>
              <w:rPr>
                <w:rFonts w:ascii="Times New Roman" w:hAnsi="Times New Roman" w:cs="Times New Roman"/>
                <w:b w:val="0"/>
                <w:bCs w:val="0"/>
                <w:sz w:val="20"/>
                <w:szCs w:val="20"/>
              </w:rPr>
            </w:pPr>
            <w:r w:rsidRPr="002650A7">
              <w:rPr>
                <w:rFonts w:ascii="Times New Roman" w:hAnsi="Times New Roman" w:cs="Times New Roman"/>
                <w:b w:val="0"/>
                <w:bCs w:val="0"/>
                <w:sz w:val="20"/>
                <w:szCs w:val="20"/>
              </w:rPr>
              <w:t>0,85/0,45</w:t>
            </w:r>
          </w:p>
        </w:tc>
      </w:tr>
      <w:tr w:rsidR="002650A7" w:rsidRPr="002650A7" w:rsidTr="002650A7">
        <w:trPr>
          <w:trHeight w:val="227"/>
          <w:jc w:val="center"/>
        </w:trPr>
        <w:tc>
          <w:tcPr>
            <w:tcW w:w="7284" w:type="dxa"/>
            <w:tcBorders>
              <w:top w:val="single" w:sz="4" w:space="0" w:color="auto"/>
              <w:bottom w:val="single" w:sz="4" w:space="0" w:color="auto"/>
            </w:tcBorders>
          </w:tcPr>
          <w:p w:rsidR="002650A7" w:rsidRPr="002650A7" w:rsidRDefault="002650A7" w:rsidP="002650A7">
            <w:pPr>
              <w:spacing w:line="240" w:lineRule="atLeast"/>
              <w:ind w:firstLine="284"/>
              <w:jc w:val="left"/>
              <w:rPr>
                <w:rFonts w:ascii="Times New Roman" w:hAnsi="Times New Roman" w:cs="Times New Roman"/>
                <w:b w:val="0"/>
                <w:bCs w:val="0"/>
                <w:sz w:val="20"/>
                <w:szCs w:val="20"/>
              </w:rPr>
            </w:pPr>
            <w:r w:rsidRPr="002650A7">
              <w:rPr>
                <w:rFonts w:ascii="Times New Roman" w:hAnsi="Times New Roman" w:cs="Times New Roman"/>
                <w:b w:val="0"/>
                <w:bCs w:val="0"/>
                <w:sz w:val="20"/>
                <w:szCs w:val="20"/>
              </w:rPr>
              <w:t>50</w:t>
            </w:r>
          </w:p>
        </w:tc>
        <w:tc>
          <w:tcPr>
            <w:tcW w:w="2087" w:type="dxa"/>
            <w:tcBorders>
              <w:top w:val="single" w:sz="4" w:space="0" w:color="auto"/>
              <w:bottom w:val="single" w:sz="4" w:space="0" w:color="auto"/>
            </w:tcBorders>
          </w:tcPr>
          <w:p w:rsidR="002650A7" w:rsidRPr="002650A7" w:rsidRDefault="002650A7" w:rsidP="002650A7">
            <w:pPr>
              <w:spacing w:line="240" w:lineRule="atLeast"/>
              <w:ind w:firstLine="0"/>
              <w:jc w:val="center"/>
              <w:rPr>
                <w:rFonts w:ascii="Times New Roman" w:hAnsi="Times New Roman" w:cs="Times New Roman"/>
                <w:b w:val="0"/>
                <w:bCs w:val="0"/>
                <w:sz w:val="20"/>
                <w:szCs w:val="20"/>
              </w:rPr>
            </w:pPr>
            <w:r w:rsidRPr="002650A7">
              <w:rPr>
                <w:rFonts w:ascii="Times New Roman" w:hAnsi="Times New Roman" w:cs="Times New Roman"/>
                <w:b w:val="0"/>
                <w:bCs w:val="0"/>
                <w:sz w:val="20"/>
                <w:szCs w:val="20"/>
              </w:rPr>
              <w:t>1,00/0,50</w:t>
            </w:r>
          </w:p>
        </w:tc>
      </w:tr>
      <w:tr w:rsidR="002650A7" w:rsidRPr="002650A7" w:rsidTr="002650A7">
        <w:trPr>
          <w:trHeight w:val="227"/>
          <w:jc w:val="center"/>
        </w:trPr>
        <w:tc>
          <w:tcPr>
            <w:tcW w:w="7284" w:type="dxa"/>
            <w:tcBorders>
              <w:top w:val="single" w:sz="4" w:space="0" w:color="auto"/>
              <w:bottom w:val="single" w:sz="4" w:space="0" w:color="auto"/>
            </w:tcBorders>
          </w:tcPr>
          <w:p w:rsidR="002650A7" w:rsidRPr="002650A7" w:rsidRDefault="002650A7" w:rsidP="002650A7">
            <w:pPr>
              <w:spacing w:line="240" w:lineRule="atLeast"/>
              <w:ind w:firstLine="284"/>
              <w:jc w:val="left"/>
              <w:rPr>
                <w:rFonts w:ascii="Times New Roman" w:hAnsi="Times New Roman" w:cs="Times New Roman"/>
                <w:b w:val="0"/>
                <w:bCs w:val="0"/>
                <w:sz w:val="20"/>
                <w:szCs w:val="20"/>
              </w:rPr>
            </w:pPr>
            <w:r w:rsidRPr="002650A7">
              <w:rPr>
                <w:rFonts w:ascii="Times New Roman" w:hAnsi="Times New Roman" w:cs="Times New Roman"/>
                <w:b w:val="0"/>
                <w:bCs w:val="0"/>
                <w:sz w:val="20"/>
                <w:szCs w:val="20"/>
              </w:rPr>
              <w:t>60</w:t>
            </w:r>
          </w:p>
        </w:tc>
        <w:tc>
          <w:tcPr>
            <w:tcW w:w="2087" w:type="dxa"/>
            <w:tcBorders>
              <w:top w:val="single" w:sz="4" w:space="0" w:color="auto"/>
              <w:bottom w:val="single" w:sz="4" w:space="0" w:color="auto"/>
            </w:tcBorders>
          </w:tcPr>
          <w:p w:rsidR="002650A7" w:rsidRPr="002650A7" w:rsidRDefault="002650A7" w:rsidP="002650A7">
            <w:pPr>
              <w:spacing w:line="240" w:lineRule="atLeast"/>
              <w:ind w:firstLine="0"/>
              <w:jc w:val="center"/>
              <w:rPr>
                <w:rFonts w:ascii="Times New Roman" w:hAnsi="Times New Roman" w:cs="Times New Roman"/>
                <w:b w:val="0"/>
                <w:bCs w:val="0"/>
                <w:sz w:val="20"/>
                <w:szCs w:val="20"/>
              </w:rPr>
            </w:pPr>
            <w:r w:rsidRPr="002650A7">
              <w:rPr>
                <w:rFonts w:ascii="Times New Roman" w:hAnsi="Times New Roman" w:cs="Times New Roman"/>
                <w:b w:val="0"/>
                <w:bCs w:val="0"/>
                <w:sz w:val="20"/>
                <w:szCs w:val="20"/>
              </w:rPr>
              <w:t>1,10/0,55</w:t>
            </w:r>
          </w:p>
        </w:tc>
      </w:tr>
      <w:tr w:rsidR="002650A7" w:rsidRPr="002650A7" w:rsidTr="002650A7">
        <w:trPr>
          <w:trHeight w:val="227"/>
          <w:jc w:val="center"/>
        </w:trPr>
        <w:tc>
          <w:tcPr>
            <w:tcW w:w="7284" w:type="dxa"/>
            <w:tcBorders>
              <w:top w:val="single" w:sz="4" w:space="0" w:color="auto"/>
              <w:bottom w:val="single" w:sz="4" w:space="0" w:color="auto"/>
            </w:tcBorders>
          </w:tcPr>
          <w:p w:rsidR="002650A7" w:rsidRPr="002650A7" w:rsidRDefault="002650A7" w:rsidP="002650A7">
            <w:pPr>
              <w:spacing w:line="240" w:lineRule="atLeast"/>
              <w:ind w:firstLine="284"/>
              <w:jc w:val="left"/>
              <w:rPr>
                <w:rFonts w:ascii="Times New Roman" w:hAnsi="Times New Roman" w:cs="Times New Roman"/>
                <w:b w:val="0"/>
                <w:bCs w:val="0"/>
                <w:sz w:val="20"/>
                <w:szCs w:val="20"/>
              </w:rPr>
            </w:pPr>
            <w:r w:rsidRPr="002650A7">
              <w:rPr>
                <w:rFonts w:ascii="Times New Roman" w:hAnsi="Times New Roman" w:cs="Times New Roman"/>
                <w:b w:val="0"/>
                <w:bCs w:val="0"/>
                <w:sz w:val="20"/>
                <w:szCs w:val="20"/>
              </w:rPr>
              <w:t>70</w:t>
            </w:r>
          </w:p>
        </w:tc>
        <w:tc>
          <w:tcPr>
            <w:tcW w:w="2087" w:type="dxa"/>
            <w:tcBorders>
              <w:top w:val="single" w:sz="4" w:space="0" w:color="auto"/>
              <w:bottom w:val="single" w:sz="4" w:space="0" w:color="auto"/>
            </w:tcBorders>
          </w:tcPr>
          <w:p w:rsidR="002650A7" w:rsidRPr="002650A7" w:rsidRDefault="002650A7" w:rsidP="002650A7">
            <w:pPr>
              <w:spacing w:line="240" w:lineRule="atLeast"/>
              <w:ind w:firstLine="0"/>
              <w:jc w:val="center"/>
              <w:rPr>
                <w:rFonts w:ascii="Times New Roman" w:hAnsi="Times New Roman" w:cs="Times New Roman"/>
                <w:b w:val="0"/>
                <w:bCs w:val="0"/>
                <w:sz w:val="20"/>
                <w:szCs w:val="20"/>
              </w:rPr>
            </w:pPr>
            <w:r w:rsidRPr="002650A7">
              <w:rPr>
                <w:rFonts w:ascii="Times New Roman" w:hAnsi="Times New Roman" w:cs="Times New Roman"/>
                <w:b w:val="0"/>
                <w:bCs w:val="0"/>
                <w:sz w:val="20"/>
                <w:szCs w:val="20"/>
              </w:rPr>
              <w:t>1,30/0,60</w:t>
            </w:r>
          </w:p>
        </w:tc>
      </w:tr>
      <w:tr w:rsidR="002650A7" w:rsidRPr="002650A7" w:rsidTr="002650A7">
        <w:trPr>
          <w:trHeight w:val="227"/>
          <w:jc w:val="center"/>
        </w:trPr>
        <w:tc>
          <w:tcPr>
            <w:tcW w:w="7284" w:type="dxa"/>
            <w:tcBorders>
              <w:top w:val="single" w:sz="4" w:space="0" w:color="auto"/>
              <w:bottom w:val="single" w:sz="4" w:space="0" w:color="auto"/>
            </w:tcBorders>
          </w:tcPr>
          <w:p w:rsidR="002650A7" w:rsidRPr="002650A7" w:rsidRDefault="002650A7" w:rsidP="002650A7">
            <w:pPr>
              <w:spacing w:line="240" w:lineRule="atLeast"/>
              <w:ind w:firstLine="284"/>
              <w:jc w:val="left"/>
              <w:rPr>
                <w:rFonts w:ascii="Times New Roman" w:hAnsi="Times New Roman" w:cs="Times New Roman"/>
                <w:b w:val="0"/>
                <w:bCs w:val="0"/>
                <w:sz w:val="20"/>
                <w:szCs w:val="20"/>
              </w:rPr>
            </w:pPr>
            <w:r w:rsidRPr="002650A7">
              <w:rPr>
                <w:rFonts w:ascii="Times New Roman" w:hAnsi="Times New Roman" w:cs="Times New Roman"/>
                <w:b w:val="0"/>
                <w:bCs w:val="0"/>
                <w:sz w:val="20"/>
                <w:szCs w:val="20"/>
              </w:rPr>
              <w:t>80</w:t>
            </w:r>
          </w:p>
        </w:tc>
        <w:tc>
          <w:tcPr>
            <w:tcW w:w="2087" w:type="dxa"/>
            <w:tcBorders>
              <w:top w:val="single" w:sz="4" w:space="0" w:color="auto"/>
              <w:bottom w:val="single" w:sz="4" w:space="0" w:color="auto"/>
            </w:tcBorders>
          </w:tcPr>
          <w:p w:rsidR="002650A7" w:rsidRPr="002650A7" w:rsidRDefault="002650A7" w:rsidP="002650A7">
            <w:pPr>
              <w:spacing w:line="240" w:lineRule="atLeast"/>
              <w:ind w:firstLine="0"/>
              <w:jc w:val="center"/>
              <w:rPr>
                <w:rFonts w:ascii="Times New Roman" w:hAnsi="Times New Roman" w:cs="Times New Roman"/>
                <w:b w:val="0"/>
                <w:bCs w:val="0"/>
                <w:sz w:val="20"/>
                <w:szCs w:val="20"/>
              </w:rPr>
            </w:pPr>
            <w:r w:rsidRPr="002650A7">
              <w:rPr>
                <w:rFonts w:ascii="Times New Roman" w:hAnsi="Times New Roman" w:cs="Times New Roman"/>
                <w:b w:val="0"/>
                <w:bCs w:val="0"/>
                <w:sz w:val="20"/>
                <w:szCs w:val="20"/>
              </w:rPr>
              <w:t>1,40/0,65</w:t>
            </w:r>
          </w:p>
        </w:tc>
      </w:tr>
      <w:tr w:rsidR="002650A7" w:rsidRPr="002650A7" w:rsidTr="002650A7">
        <w:trPr>
          <w:trHeight w:val="227"/>
          <w:jc w:val="center"/>
        </w:trPr>
        <w:tc>
          <w:tcPr>
            <w:tcW w:w="7284" w:type="dxa"/>
            <w:tcBorders>
              <w:top w:val="single" w:sz="4" w:space="0" w:color="auto"/>
              <w:bottom w:val="single" w:sz="4" w:space="0" w:color="auto"/>
            </w:tcBorders>
          </w:tcPr>
          <w:p w:rsidR="002650A7" w:rsidRPr="002650A7" w:rsidRDefault="002650A7" w:rsidP="002650A7">
            <w:pPr>
              <w:spacing w:line="240" w:lineRule="atLeast"/>
              <w:ind w:firstLine="284"/>
              <w:jc w:val="left"/>
              <w:rPr>
                <w:rFonts w:ascii="Times New Roman" w:hAnsi="Times New Roman" w:cs="Times New Roman"/>
                <w:b w:val="0"/>
                <w:bCs w:val="0"/>
                <w:sz w:val="20"/>
                <w:szCs w:val="20"/>
              </w:rPr>
            </w:pPr>
            <w:r w:rsidRPr="002650A7">
              <w:rPr>
                <w:rFonts w:ascii="Times New Roman" w:hAnsi="Times New Roman" w:cs="Times New Roman"/>
                <w:b w:val="0"/>
                <w:bCs w:val="0"/>
                <w:sz w:val="20"/>
                <w:szCs w:val="20"/>
              </w:rPr>
              <w:t>90</w:t>
            </w:r>
          </w:p>
        </w:tc>
        <w:tc>
          <w:tcPr>
            <w:tcW w:w="2087" w:type="dxa"/>
            <w:tcBorders>
              <w:top w:val="single" w:sz="4" w:space="0" w:color="auto"/>
              <w:bottom w:val="single" w:sz="4" w:space="0" w:color="auto"/>
            </w:tcBorders>
          </w:tcPr>
          <w:p w:rsidR="002650A7" w:rsidRPr="002650A7" w:rsidRDefault="002650A7" w:rsidP="002650A7">
            <w:pPr>
              <w:spacing w:line="240" w:lineRule="atLeast"/>
              <w:ind w:firstLine="0"/>
              <w:jc w:val="center"/>
              <w:rPr>
                <w:rFonts w:ascii="Times New Roman" w:hAnsi="Times New Roman" w:cs="Times New Roman"/>
                <w:b w:val="0"/>
                <w:bCs w:val="0"/>
                <w:sz w:val="20"/>
                <w:szCs w:val="20"/>
              </w:rPr>
            </w:pPr>
            <w:r w:rsidRPr="002650A7">
              <w:rPr>
                <w:rFonts w:ascii="Times New Roman" w:hAnsi="Times New Roman" w:cs="Times New Roman"/>
                <w:b w:val="0"/>
                <w:bCs w:val="0"/>
                <w:sz w:val="20"/>
                <w:szCs w:val="20"/>
              </w:rPr>
              <w:t>1,50/0,70</w:t>
            </w:r>
          </w:p>
        </w:tc>
      </w:tr>
      <w:tr w:rsidR="002650A7" w:rsidRPr="002650A7" w:rsidTr="002650A7">
        <w:trPr>
          <w:trHeight w:val="227"/>
          <w:jc w:val="center"/>
        </w:trPr>
        <w:tc>
          <w:tcPr>
            <w:tcW w:w="7284" w:type="dxa"/>
            <w:tcBorders>
              <w:top w:val="single" w:sz="4" w:space="0" w:color="auto"/>
              <w:bottom w:val="single" w:sz="4" w:space="0" w:color="auto"/>
            </w:tcBorders>
          </w:tcPr>
          <w:p w:rsidR="002650A7" w:rsidRPr="002650A7" w:rsidRDefault="002650A7" w:rsidP="002650A7">
            <w:pPr>
              <w:spacing w:line="240" w:lineRule="atLeast"/>
              <w:ind w:firstLine="284"/>
              <w:jc w:val="left"/>
              <w:rPr>
                <w:rFonts w:ascii="Times New Roman" w:hAnsi="Times New Roman" w:cs="Times New Roman"/>
                <w:b w:val="0"/>
                <w:bCs w:val="0"/>
                <w:sz w:val="20"/>
                <w:szCs w:val="20"/>
              </w:rPr>
            </w:pPr>
            <w:r w:rsidRPr="002650A7">
              <w:rPr>
                <w:rFonts w:ascii="Times New Roman" w:hAnsi="Times New Roman" w:cs="Times New Roman"/>
                <w:b w:val="0"/>
                <w:bCs w:val="0"/>
                <w:sz w:val="20"/>
                <w:szCs w:val="20"/>
              </w:rPr>
              <w:t>100</w:t>
            </w:r>
          </w:p>
        </w:tc>
        <w:tc>
          <w:tcPr>
            <w:tcW w:w="2087" w:type="dxa"/>
            <w:tcBorders>
              <w:top w:val="single" w:sz="4" w:space="0" w:color="auto"/>
              <w:bottom w:val="single" w:sz="4" w:space="0" w:color="auto"/>
            </w:tcBorders>
          </w:tcPr>
          <w:p w:rsidR="002650A7" w:rsidRPr="002650A7" w:rsidRDefault="002650A7" w:rsidP="002650A7">
            <w:pPr>
              <w:spacing w:line="240" w:lineRule="atLeast"/>
              <w:ind w:firstLine="0"/>
              <w:jc w:val="center"/>
              <w:rPr>
                <w:rFonts w:ascii="Times New Roman" w:hAnsi="Times New Roman" w:cs="Times New Roman"/>
                <w:b w:val="0"/>
                <w:bCs w:val="0"/>
                <w:sz w:val="20"/>
                <w:szCs w:val="20"/>
              </w:rPr>
            </w:pPr>
            <w:r w:rsidRPr="002650A7">
              <w:rPr>
                <w:rFonts w:ascii="Times New Roman" w:hAnsi="Times New Roman" w:cs="Times New Roman"/>
                <w:b w:val="0"/>
                <w:bCs w:val="0"/>
                <w:sz w:val="20"/>
                <w:szCs w:val="20"/>
              </w:rPr>
              <w:t>1,65/0,80</w:t>
            </w:r>
          </w:p>
        </w:tc>
      </w:tr>
      <w:tr w:rsidR="002650A7" w:rsidRPr="002650A7" w:rsidTr="002650A7">
        <w:trPr>
          <w:trHeight w:val="227"/>
          <w:jc w:val="center"/>
        </w:trPr>
        <w:tc>
          <w:tcPr>
            <w:tcW w:w="7284" w:type="dxa"/>
            <w:tcBorders>
              <w:top w:val="single" w:sz="4" w:space="0" w:color="auto"/>
              <w:bottom w:val="single" w:sz="4" w:space="0" w:color="auto"/>
            </w:tcBorders>
          </w:tcPr>
          <w:p w:rsidR="002650A7" w:rsidRPr="002650A7" w:rsidRDefault="002650A7" w:rsidP="002650A7">
            <w:pPr>
              <w:spacing w:line="240" w:lineRule="atLeast"/>
              <w:ind w:firstLine="284"/>
              <w:jc w:val="left"/>
              <w:rPr>
                <w:rFonts w:ascii="Times New Roman" w:hAnsi="Times New Roman" w:cs="Times New Roman"/>
                <w:b w:val="0"/>
                <w:bCs w:val="0"/>
                <w:sz w:val="20"/>
                <w:szCs w:val="20"/>
              </w:rPr>
            </w:pPr>
            <w:r w:rsidRPr="002650A7">
              <w:rPr>
                <w:rFonts w:ascii="Times New Roman" w:hAnsi="Times New Roman" w:cs="Times New Roman"/>
                <w:b w:val="0"/>
                <w:bCs w:val="0"/>
                <w:sz w:val="20"/>
                <w:szCs w:val="20"/>
              </w:rPr>
              <w:t>110</w:t>
            </w:r>
          </w:p>
        </w:tc>
        <w:tc>
          <w:tcPr>
            <w:tcW w:w="2087" w:type="dxa"/>
            <w:tcBorders>
              <w:top w:val="single" w:sz="4" w:space="0" w:color="auto"/>
              <w:bottom w:val="single" w:sz="4" w:space="0" w:color="auto"/>
            </w:tcBorders>
          </w:tcPr>
          <w:p w:rsidR="002650A7" w:rsidRPr="002650A7" w:rsidRDefault="002650A7" w:rsidP="002650A7">
            <w:pPr>
              <w:spacing w:line="240" w:lineRule="atLeast"/>
              <w:ind w:firstLine="0"/>
              <w:jc w:val="center"/>
              <w:rPr>
                <w:rFonts w:ascii="Times New Roman" w:hAnsi="Times New Roman" w:cs="Times New Roman"/>
                <w:b w:val="0"/>
                <w:bCs w:val="0"/>
                <w:sz w:val="20"/>
                <w:szCs w:val="20"/>
              </w:rPr>
            </w:pPr>
            <w:r w:rsidRPr="002650A7">
              <w:rPr>
                <w:rFonts w:ascii="Times New Roman" w:hAnsi="Times New Roman" w:cs="Times New Roman"/>
                <w:b w:val="0"/>
                <w:bCs w:val="0"/>
                <w:sz w:val="20"/>
                <w:szCs w:val="20"/>
              </w:rPr>
              <w:t>1,90/0,90</w:t>
            </w:r>
          </w:p>
        </w:tc>
      </w:tr>
      <w:tr w:rsidR="002650A7" w:rsidRPr="002650A7" w:rsidTr="002650A7">
        <w:trPr>
          <w:trHeight w:val="227"/>
          <w:jc w:val="center"/>
        </w:trPr>
        <w:tc>
          <w:tcPr>
            <w:tcW w:w="7284" w:type="dxa"/>
          </w:tcPr>
          <w:p w:rsidR="002650A7" w:rsidRPr="002650A7" w:rsidRDefault="002650A7" w:rsidP="002650A7">
            <w:pPr>
              <w:spacing w:line="240" w:lineRule="atLeast"/>
              <w:ind w:firstLine="0"/>
              <w:jc w:val="left"/>
              <w:rPr>
                <w:rFonts w:ascii="Times New Roman" w:hAnsi="Times New Roman" w:cs="Times New Roman"/>
                <w:b w:val="0"/>
                <w:bCs w:val="0"/>
                <w:sz w:val="20"/>
                <w:szCs w:val="20"/>
              </w:rPr>
            </w:pPr>
            <w:r w:rsidRPr="002650A7">
              <w:rPr>
                <w:rFonts w:ascii="Times New Roman" w:hAnsi="Times New Roman" w:cs="Times New Roman"/>
                <w:b w:val="0"/>
                <w:bCs w:val="0"/>
                <w:sz w:val="20"/>
                <w:szCs w:val="20"/>
              </w:rPr>
              <w:t>Аварийно-профилактические службы</w:t>
            </w:r>
          </w:p>
        </w:tc>
        <w:tc>
          <w:tcPr>
            <w:tcW w:w="2087" w:type="dxa"/>
          </w:tcPr>
          <w:p w:rsidR="002650A7" w:rsidRPr="002650A7" w:rsidRDefault="002650A7" w:rsidP="002650A7">
            <w:pPr>
              <w:spacing w:line="240" w:lineRule="atLeast"/>
              <w:ind w:firstLine="0"/>
              <w:jc w:val="center"/>
              <w:rPr>
                <w:rFonts w:ascii="Times New Roman" w:hAnsi="Times New Roman" w:cs="Times New Roman"/>
                <w:b w:val="0"/>
                <w:bCs w:val="0"/>
                <w:sz w:val="20"/>
                <w:szCs w:val="20"/>
              </w:rPr>
            </w:pPr>
            <w:r w:rsidRPr="002650A7">
              <w:rPr>
                <w:rFonts w:ascii="Times New Roman" w:hAnsi="Times New Roman" w:cs="Times New Roman"/>
                <w:b w:val="0"/>
                <w:bCs w:val="0"/>
                <w:sz w:val="20"/>
                <w:szCs w:val="20"/>
              </w:rPr>
              <w:t>0,4</w:t>
            </w:r>
          </w:p>
        </w:tc>
      </w:tr>
      <w:tr w:rsidR="002650A7" w:rsidRPr="002650A7" w:rsidTr="002650A7">
        <w:trPr>
          <w:trHeight w:val="227"/>
          <w:jc w:val="center"/>
        </w:trPr>
        <w:tc>
          <w:tcPr>
            <w:tcW w:w="9371" w:type="dxa"/>
            <w:gridSpan w:val="2"/>
          </w:tcPr>
          <w:p w:rsidR="002650A7" w:rsidRPr="002650A7" w:rsidRDefault="002650A7" w:rsidP="002650A7">
            <w:pPr>
              <w:widowControl/>
              <w:spacing w:before="100" w:line="240" w:lineRule="atLeast"/>
              <w:ind w:firstLine="709"/>
              <w:jc w:val="left"/>
              <w:rPr>
                <w:rFonts w:ascii="Times New Roman" w:hAnsi="Times New Roman" w:cs="Times New Roman"/>
                <w:b w:val="0"/>
                <w:iCs/>
                <w:sz w:val="20"/>
                <w:szCs w:val="20"/>
              </w:rPr>
            </w:pPr>
            <w:r w:rsidRPr="002650A7">
              <w:rPr>
                <w:rFonts w:ascii="Times New Roman" w:hAnsi="Times New Roman" w:cs="Times New Roman"/>
                <w:b w:val="0"/>
                <w:iCs/>
                <w:sz w:val="20"/>
                <w:szCs w:val="20"/>
              </w:rPr>
              <w:t>Примечания</w:t>
            </w:r>
          </w:p>
          <w:p w:rsidR="002650A7" w:rsidRPr="002650A7" w:rsidRDefault="002650A7" w:rsidP="002650A7">
            <w:pPr>
              <w:spacing w:line="240" w:lineRule="atLeast"/>
              <w:ind w:firstLine="720"/>
              <w:rPr>
                <w:rFonts w:ascii="Times New Roman" w:hAnsi="Times New Roman" w:cs="Times New Roman"/>
                <w:b w:val="0"/>
                <w:bCs w:val="0"/>
                <w:sz w:val="20"/>
                <w:szCs w:val="20"/>
              </w:rPr>
            </w:pPr>
            <w:r w:rsidRPr="002650A7">
              <w:rPr>
                <w:rFonts w:ascii="Times New Roman" w:hAnsi="Times New Roman" w:cs="Times New Roman"/>
                <w:b w:val="0"/>
                <w:bCs w:val="0"/>
                <w:sz w:val="20"/>
                <w:szCs w:val="20"/>
              </w:rPr>
              <w:t>1. Размеры земельных участков для радиорелейных линий даны: в числителе – для радиорелейных станций с мачтами, в знаменателе - для станций с башнями.</w:t>
            </w:r>
          </w:p>
          <w:p w:rsidR="002650A7" w:rsidRPr="002650A7" w:rsidRDefault="002650A7" w:rsidP="002650A7">
            <w:pPr>
              <w:spacing w:line="240" w:lineRule="atLeast"/>
              <w:ind w:firstLine="720"/>
              <w:rPr>
                <w:rFonts w:ascii="Times New Roman" w:hAnsi="Times New Roman" w:cs="Times New Roman"/>
                <w:b w:val="0"/>
                <w:bCs w:val="0"/>
                <w:sz w:val="20"/>
                <w:szCs w:val="20"/>
              </w:rPr>
            </w:pPr>
            <w:r w:rsidRPr="002650A7">
              <w:rPr>
                <w:rFonts w:ascii="Times New Roman" w:hAnsi="Times New Roman" w:cs="Times New Roman"/>
                <w:b w:val="0"/>
                <w:bCs w:val="0"/>
                <w:sz w:val="20"/>
                <w:szCs w:val="20"/>
              </w:rPr>
              <w:t>2. Размеры земельных участков определяются в соответствии с проектами:</w:t>
            </w:r>
          </w:p>
          <w:p w:rsidR="002650A7" w:rsidRPr="002650A7" w:rsidRDefault="002650A7" w:rsidP="002650A7">
            <w:pPr>
              <w:spacing w:line="240" w:lineRule="atLeast"/>
              <w:ind w:firstLine="720"/>
              <w:rPr>
                <w:rFonts w:ascii="Times New Roman" w:hAnsi="Times New Roman" w:cs="Times New Roman"/>
                <w:b w:val="0"/>
                <w:bCs w:val="0"/>
                <w:sz w:val="20"/>
                <w:szCs w:val="20"/>
              </w:rPr>
            </w:pPr>
            <w:r w:rsidRPr="002650A7">
              <w:rPr>
                <w:rFonts w:ascii="Times New Roman" w:hAnsi="Times New Roman" w:cs="Times New Roman"/>
                <w:b w:val="0"/>
                <w:bCs w:val="0"/>
                <w:sz w:val="20"/>
                <w:szCs w:val="20"/>
              </w:rPr>
              <w:t xml:space="preserve">при высоте мачты или башни более </w:t>
            </w:r>
            <w:smartTag w:uri="urn:schemas-microsoft-com:office:smarttags" w:element="metricconverter">
              <w:smartTagPr>
                <w:attr w:name="ProductID" w:val="120 м"/>
              </w:smartTagPr>
              <w:r w:rsidRPr="002650A7">
                <w:rPr>
                  <w:rFonts w:ascii="Times New Roman" w:hAnsi="Times New Roman" w:cs="Times New Roman"/>
                  <w:b w:val="0"/>
                  <w:bCs w:val="0"/>
                  <w:sz w:val="20"/>
                  <w:szCs w:val="20"/>
                </w:rPr>
                <w:t>120 м</w:t>
              </w:r>
            </w:smartTag>
            <w:r w:rsidRPr="002650A7">
              <w:rPr>
                <w:rFonts w:ascii="Times New Roman" w:hAnsi="Times New Roman" w:cs="Times New Roman"/>
                <w:b w:val="0"/>
                <w:bCs w:val="0"/>
                <w:sz w:val="20"/>
                <w:szCs w:val="20"/>
              </w:rPr>
              <w:t>, при уклонах рельефа местности более 0,05, а также при пересеченной местности;</w:t>
            </w:r>
          </w:p>
          <w:p w:rsidR="002650A7" w:rsidRPr="002650A7" w:rsidRDefault="002650A7" w:rsidP="002650A7">
            <w:pPr>
              <w:spacing w:line="240" w:lineRule="atLeast"/>
              <w:ind w:firstLine="720"/>
              <w:rPr>
                <w:rFonts w:ascii="Times New Roman" w:hAnsi="Times New Roman" w:cs="Times New Roman"/>
                <w:b w:val="0"/>
                <w:bCs w:val="0"/>
                <w:sz w:val="20"/>
                <w:szCs w:val="20"/>
              </w:rPr>
            </w:pPr>
            <w:r w:rsidRPr="002650A7">
              <w:rPr>
                <w:rFonts w:ascii="Times New Roman" w:hAnsi="Times New Roman" w:cs="Times New Roman"/>
                <w:b w:val="0"/>
                <w:bCs w:val="0"/>
                <w:sz w:val="20"/>
                <w:szCs w:val="20"/>
              </w:rPr>
              <w:t xml:space="preserve">при размещении вспомогательных сетевых узлов выделения и сетевых узлов управления и коммутации на участках с уровнем грунтовых вод на глубине менее </w:t>
            </w:r>
            <w:smartTag w:uri="urn:schemas-microsoft-com:office:smarttags" w:element="metricconverter">
              <w:smartTagPr>
                <w:attr w:name="ProductID" w:val="3,5 м"/>
              </w:smartTagPr>
              <w:r w:rsidRPr="002650A7">
                <w:rPr>
                  <w:rFonts w:ascii="Times New Roman" w:hAnsi="Times New Roman" w:cs="Times New Roman"/>
                  <w:b w:val="0"/>
                  <w:bCs w:val="0"/>
                  <w:sz w:val="20"/>
                  <w:szCs w:val="20"/>
                </w:rPr>
                <w:t>3,5 м</w:t>
              </w:r>
            </w:smartTag>
            <w:r w:rsidRPr="002650A7">
              <w:rPr>
                <w:rFonts w:ascii="Times New Roman" w:hAnsi="Times New Roman" w:cs="Times New Roman"/>
                <w:b w:val="0"/>
                <w:bCs w:val="0"/>
                <w:sz w:val="20"/>
                <w:szCs w:val="20"/>
              </w:rPr>
              <w:t>, а также на участках с уклоном рельефа местности более 0,001.</w:t>
            </w:r>
          </w:p>
          <w:p w:rsidR="002650A7" w:rsidRPr="002650A7" w:rsidRDefault="002650A7" w:rsidP="002650A7">
            <w:pPr>
              <w:spacing w:line="240" w:lineRule="atLeast"/>
              <w:ind w:firstLine="720"/>
              <w:rPr>
                <w:rFonts w:ascii="Times New Roman" w:hAnsi="Times New Roman" w:cs="Times New Roman"/>
                <w:b w:val="0"/>
                <w:bCs w:val="0"/>
                <w:sz w:val="20"/>
                <w:szCs w:val="20"/>
              </w:rPr>
            </w:pPr>
            <w:r w:rsidRPr="002650A7">
              <w:rPr>
                <w:rFonts w:ascii="Times New Roman" w:hAnsi="Times New Roman" w:cs="Times New Roman"/>
                <w:b w:val="0"/>
                <w:bCs w:val="0"/>
                <w:sz w:val="20"/>
                <w:szCs w:val="20"/>
              </w:rPr>
              <w:t xml:space="preserve">3. Если на территории сетевых узлов управления и коммутации размещаются технические службы кабельных участков или службы районов технической эксплуатации кабельных и радиорелейных магистралей, то размеры земельных участков должны увеличиваться на </w:t>
            </w:r>
            <w:smartTag w:uri="urn:schemas-microsoft-com:office:smarttags" w:element="metricconverter">
              <w:smartTagPr>
                <w:attr w:name="ProductID" w:val="0,2 га"/>
              </w:smartTagPr>
              <w:r w:rsidRPr="002650A7">
                <w:rPr>
                  <w:rFonts w:ascii="Times New Roman" w:hAnsi="Times New Roman" w:cs="Times New Roman"/>
                  <w:b w:val="0"/>
                  <w:bCs w:val="0"/>
                  <w:sz w:val="20"/>
                  <w:szCs w:val="20"/>
                </w:rPr>
                <w:t>0,2 га</w:t>
              </w:r>
            </w:smartTag>
            <w:r w:rsidRPr="002650A7">
              <w:rPr>
                <w:rFonts w:ascii="Times New Roman" w:hAnsi="Times New Roman" w:cs="Times New Roman"/>
                <w:b w:val="0"/>
                <w:bCs w:val="0"/>
                <w:sz w:val="20"/>
                <w:szCs w:val="20"/>
              </w:rPr>
              <w:t>.</w:t>
            </w:r>
          </w:p>
          <w:p w:rsidR="002650A7" w:rsidRPr="002650A7" w:rsidRDefault="00E24020" w:rsidP="002650A7">
            <w:pPr>
              <w:spacing w:line="240" w:lineRule="atLeast"/>
              <w:ind w:firstLine="0"/>
              <w:rPr>
                <w:rFonts w:ascii="Times New Roman" w:hAnsi="Times New Roman" w:cs="Times New Roman"/>
                <w:b w:val="0"/>
                <w:bCs w:val="0"/>
                <w:sz w:val="20"/>
                <w:szCs w:val="20"/>
              </w:rPr>
            </w:pPr>
            <w:r>
              <w:rPr>
                <w:rFonts w:ascii="Times New Roman" w:hAnsi="Times New Roman" w:cs="Times New Roman"/>
                <w:b w:val="0"/>
                <w:bCs w:val="0"/>
                <w:sz w:val="20"/>
                <w:szCs w:val="20"/>
              </w:rPr>
              <w:t xml:space="preserve">              </w:t>
            </w:r>
            <w:r w:rsidR="002650A7" w:rsidRPr="002650A7">
              <w:rPr>
                <w:rFonts w:ascii="Times New Roman" w:hAnsi="Times New Roman" w:cs="Times New Roman"/>
                <w:b w:val="0"/>
                <w:bCs w:val="0"/>
                <w:sz w:val="20"/>
                <w:szCs w:val="20"/>
              </w:rPr>
              <w:t>4. Использование земель над кабельными линиями и под проводами и опорами воздушных линий связи, а также в створе радиорелейных станций должно осуществляться с соблюдением мер по обеспечению сохранности линий связи.</w:t>
            </w:r>
          </w:p>
        </w:tc>
      </w:tr>
    </w:tbl>
    <w:p w:rsidR="002650A7" w:rsidRPr="002650A7" w:rsidRDefault="002650A7" w:rsidP="002650A7">
      <w:pPr>
        <w:widowControl/>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lastRenderedPageBreak/>
        <w:t xml:space="preserve">4.3.3. Выбор, отвод и использование земель для линий связи осуществляется в соответствии с требованиями   СН 461-74  и  ВСН 116-93. </w:t>
      </w:r>
    </w:p>
    <w:p w:rsidR="002650A7" w:rsidRPr="002650A7" w:rsidRDefault="002650A7" w:rsidP="002650A7">
      <w:pPr>
        <w:widowControl/>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 xml:space="preserve">Размещение  линий связи (кабельных, воздушных и др.) следует осуществлять в соответствии с требованиями Земельного кодекса Российской Федерации на землях связи  </w:t>
      </w:r>
      <w:r w:rsidRPr="002650A7">
        <w:rPr>
          <w:rFonts w:ascii="Times New Roman" w:hAnsi="Times New Roman" w:cs="Times New Roman"/>
          <w:b w:val="0"/>
          <w:bCs w:val="0"/>
          <w:sz w:val="24"/>
          <w:szCs w:val="28"/>
        </w:rPr>
        <w:t>вне населенных пунктов,</w:t>
      </w:r>
      <w:r w:rsidRPr="002650A7">
        <w:rPr>
          <w:rFonts w:ascii="Times New Roman" w:hAnsi="Times New Roman" w:cs="Times New Roman"/>
          <w:b w:val="0"/>
          <w:sz w:val="24"/>
          <w:szCs w:val="28"/>
        </w:rPr>
        <w:t xml:space="preserve"> главным образом вдоль автомобильных дорог и существующих трасс.</w:t>
      </w:r>
    </w:p>
    <w:p w:rsidR="002650A7" w:rsidRPr="002650A7" w:rsidRDefault="002650A7" w:rsidP="002650A7">
      <w:pPr>
        <w:widowControl/>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bCs w:val="0"/>
          <w:sz w:val="24"/>
          <w:szCs w:val="28"/>
        </w:rPr>
        <w:t>4.3.4</w:t>
      </w:r>
      <w:r w:rsidRPr="002650A7">
        <w:rPr>
          <w:rFonts w:ascii="Times New Roman" w:hAnsi="Times New Roman" w:cs="Times New Roman"/>
          <w:b w:val="0"/>
          <w:sz w:val="24"/>
          <w:szCs w:val="28"/>
        </w:rPr>
        <w:t>. Полосы земель для кабельных линий связи проектируются вдоль автомобильных дорог при выполнении следующих требований:</w:t>
      </w:r>
    </w:p>
    <w:p w:rsidR="002650A7" w:rsidRPr="002650A7" w:rsidRDefault="002650A7" w:rsidP="002650A7">
      <w:pPr>
        <w:widowControl/>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 xml:space="preserve">-в придорожных зонах существующих автомобильных дорог, вблизи их границ полос отвода и с учетом того, чтобы вновь строящиеся линии связи не препятствовали реконструкции автомобильных дорог; </w:t>
      </w:r>
    </w:p>
    <w:p w:rsidR="002650A7" w:rsidRPr="002650A7" w:rsidRDefault="002650A7" w:rsidP="002650A7">
      <w:pPr>
        <w:widowControl/>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-размещение полос земель связи на землях наименее пригодных для сельского хозяйства вследствие загрязнения выбросами автомобильного транспорта.</w:t>
      </w:r>
    </w:p>
    <w:p w:rsidR="002650A7" w:rsidRPr="002650A7" w:rsidRDefault="002650A7" w:rsidP="002650A7">
      <w:pPr>
        <w:widowControl/>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В отдельных случаях, на коротких участках, допускается отклонение трассы кабельной линии связи от автомобильной дороги в целях ее спрямления для сокращения длины трассы, при вынужденных обходах болот, зон возможных затоплений.</w:t>
      </w:r>
    </w:p>
    <w:p w:rsidR="002650A7" w:rsidRPr="002650A7" w:rsidRDefault="002650A7" w:rsidP="002650A7">
      <w:pPr>
        <w:widowControl/>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bCs w:val="0"/>
          <w:sz w:val="24"/>
          <w:szCs w:val="28"/>
        </w:rPr>
        <w:t>4</w:t>
      </w:r>
      <w:r w:rsidRPr="002650A7">
        <w:rPr>
          <w:rFonts w:ascii="Times New Roman" w:hAnsi="Times New Roman" w:cs="Times New Roman"/>
          <w:b w:val="0"/>
          <w:sz w:val="24"/>
          <w:szCs w:val="28"/>
        </w:rPr>
        <w:t>.3.5.</w:t>
      </w:r>
      <w:r w:rsidRPr="002650A7">
        <w:rPr>
          <w:rFonts w:ascii="Times New Roman" w:hAnsi="Times New Roman" w:cs="Times New Roman"/>
          <w:b w:val="0"/>
          <w:bCs w:val="0"/>
          <w:sz w:val="24"/>
          <w:szCs w:val="24"/>
        </w:rPr>
        <w:t xml:space="preserve"> В особо неблагоприятных условиях местности в придорожной зоне - переувлажненные грунты (болота, трясина) глубиной более </w:t>
      </w:r>
      <w:smartTag w:uri="urn:schemas-microsoft-com:office:smarttags" w:element="metricconverter">
        <w:smartTagPr>
          <w:attr w:name="ProductID" w:val="2 м"/>
        </w:smartTagPr>
        <w:r w:rsidRPr="002650A7">
          <w:rPr>
            <w:rFonts w:ascii="Times New Roman" w:hAnsi="Times New Roman" w:cs="Times New Roman"/>
            <w:b w:val="0"/>
            <w:bCs w:val="0"/>
            <w:sz w:val="24"/>
            <w:szCs w:val="24"/>
          </w:rPr>
          <w:t>2 м</w:t>
        </w:r>
      </w:smartTag>
      <w:r w:rsidRPr="002650A7">
        <w:rPr>
          <w:rFonts w:ascii="Times New Roman" w:hAnsi="Times New Roman" w:cs="Times New Roman"/>
          <w:b w:val="0"/>
          <w:bCs w:val="0"/>
          <w:sz w:val="24"/>
          <w:szCs w:val="24"/>
        </w:rPr>
        <w:t xml:space="preserve">, неустойчивые (подвижные) грунты, </w:t>
      </w:r>
      <w:proofErr w:type="spellStart"/>
      <w:r w:rsidRPr="002650A7">
        <w:rPr>
          <w:rFonts w:ascii="Times New Roman" w:hAnsi="Times New Roman" w:cs="Times New Roman"/>
          <w:b w:val="0"/>
          <w:bCs w:val="0"/>
          <w:sz w:val="24"/>
          <w:szCs w:val="24"/>
        </w:rPr>
        <w:t>застроенность</w:t>
      </w:r>
      <w:proofErr w:type="spellEnd"/>
      <w:r w:rsidRPr="002650A7">
        <w:rPr>
          <w:rFonts w:ascii="Times New Roman" w:hAnsi="Times New Roman" w:cs="Times New Roman"/>
          <w:b w:val="0"/>
          <w:bCs w:val="0"/>
          <w:sz w:val="24"/>
          <w:szCs w:val="24"/>
        </w:rPr>
        <w:t>, допускается размещение и прокладка кабеля в полосе отвода автомобильных дорог, а в исключительных случаях - по обочине автомобильной дороги.</w:t>
      </w:r>
      <w:r w:rsidRPr="002650A7">
        <w:rPr>
          <w:rFonts w:ascii="Times New Roman" w:hAnsi="Times New Roman" w:cs="Times New Roman"/>
          <w:b w:val="0"/>
          <w:sz w:val="24"/>
          <w:szCs w:val="28"/>
        </w:rPr>
        <w:t xml:space="preserve"> </w:t>
      </w:r>
    </w:p>
    <w:p w:rsidR="002650A7" w:rsidRPr="002650A7" w:rsidRDefault="002650A7" w:rsidP="002650A7">
      <w:pPr>
        <w:widowControl/>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bCs w:val="0"/>
          <w:sz w:val="24"/>
          <w:szCs w:val="28"/>
        </w:rPr>
        <w:t>4.3.6</w:t>
      </w:r>
      <w:r w:rsidRPr="002650A7">
        <w:rPr>
          <w:rFonts w:ascii="Times New Roman" w:hAnsi="Times New Roman" w:cs="Times New Roman"/>
          <w:b w:val="0"/>
          <w:sz w:val="24"/>
          <w:szCs w:val="28"/>
        </w:rPr>
        <w:t>. При отсутствии дорог трассы кабельных линий связи следует размещать на непригодных для сельского хозяйства землях, либо на сельскохозяйственных угодьях худшего качества по кадастровой оценке, а также на землях лесного фонда за счет непокрытых лесом площадей, занятых малоценными насаждениями, с максимальным использованием существующих просек.</w:t>
      </w:r>
    </w:p>
    <w:p w:rsidR="002650A7" w:rsidRPr="002650A7" w:rsidRDefault="002650A7" w:rsidP="002650A7">
      <w:pPr>
        <w:widowControl/>
        <w:overflowPunct w:val="0"/>
        <w:autoSpaceDE w:val="0"/>
        <w:autoSpaceDN w:val="0"/>
        <w:spacing w:line="240" w:lineRule="atLeast"/>
        <w:ind w:firstLine="567"/>
        <w:rPr>
          <w:rFonts w:ascii="Times New Roman" w:hAnsi="Times New Roman" w:cs="Times New Roman"/>
          <w:b w:val="0"/>
          <w:bCs w:val="0"/>
          <w:sz w:val="24"/>
          <w:szCs w:val="24"/>
        </w:rPr>
      </w:pPr>
      <w:r w:rsidRPr="002650A7">
        <w:rPr>
          <w:rFonts w:ascii="Times New Roman" w:hAnsi="Times New Roman" w:cs="Times New Roman"/>
          <w:b w:val="0"/>
          <w:bCs w:val="0"/>
          <w:sz w:val="24"/>
          <w:szCs w:val="24"/>
        </w:rPr>
        <w:t>4.3.7. При выборе трасс кабельных линий вне населенных пунктов и в населенных пунктах следует руководствоваться минимально допустимыми расстояниями прокладки кабелей связи и проводного вещания до других подземных и наземных сооружений согласно ОСТН-600-93.</w:t>
      </w:r>
    </w:p>
    <w:p w:rsidR="002650A7" w:rsidRPr="002650A7" w:rsidRDefault="002650A7" w:rsidP="002650A7">
      <w:pPr>
        <w:widowControl/>
        <w:overflowPunct w:val="0"/>
        <w:autoSpaceDE w:val="0"/>
        <w:autoSpaceDN w:val="0"/>
        <w:spacing w:line="240" w:lineRule="atLeast"/>
        <w:ind w:firstLine="567"/>
        <w:rPr>
          <w:rFonts w:ascii="Times New Roman" w:hAnsi="Times New Roman" w:cs="Times New Roman"/>
          <w:b w:val="0"/>
          <w:bCs w:val="0"/>
          <w:sz w:val="20"/>
          <w:szCs w:val="20"/>
        </w:rPr>
      </w:pPr>
      <w:r w:rsidRPr="002650A7">
        <w:rPr>
          <w:rFonts w:ascii="Times New Roman" w:hAnsi="Times New Roman" w:cs="Times New Roman"/>
          <w:b w:val="0"/>
          <w:bCs w:val="0"/>
          <w:sz w:val="24"/>
          <w:szCs w:val="24"/>
        </w:rPr>
        <w:t xml:space="preserve"> 4.3.8. На трассах  подземных кабельных и воздушных линий связи и линий радиофикации, расположенных вне населенных пунктов на безлесных участка, устанавливаются охранные зоны с особыми условиями использования:</w:t>
      </w:r>
    </w:p>
    <w:p w:rsidR="002650A7" w:rsidRPr="002650A7" w:rsidRDefault="002650A7" w:rsidP="002650A7">
      <w:pPr>
        <w:widowControl/>
        <w:overflowPunct w:val="0"/>
        <w:autoSpaceDE w:val="0"/>
        <w:autoSpaceDN w:val="0"/>
        <w:spacing w:line="240" w:lineRule="atLeast"/>
        <w:ind w:firstLine="567"/>
        <w:rPr>
          <w:rFonts w:ascii="Times New Roman" w:hAnsi="Times New Roman" w:cs="Times New Roman"/>
          <w:b w:val="0"/>
          <w:bCs w:val="0"/>
          <w:sz w:val="20"/>
          <w:szCs w:val="20"/>
        </w:rPr>
      </w:pPr>
      <w:r w:rsidRPr="002650A7">
        <w:rPr>
          <w:rFonts w:ascii="Times New Roman" w:hAnsi="Times New Roman" w:cs="Times New Roman"/>
          <w:b w:val="0"/>
          <w:bCs w:val="0"/>
          <w:sz w:val="24"/>
          <w:szCs w:val="24"/>
        </w:rPr>
        <w:t xml:space="preserve">-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w:t>
      </w:r>
      <w:smartTag w:uri="urn:schemas-microsoft-com:office:smarttags" w:element="metricconverter">
        <w:smartTagPr>
          <w:attr w:name="ProductID" w:val="2 метра"/>
        </w:smartTagPr>
        <w:r w:rsidRPr="002650A7">
          <w:rPr>
            <w:rFonts w:ascii="Times New Roman" w:hAnsi="Times New Roman" w:cs="Times New Roman"/>
            <w:b w:val="0"/>
            <w:bCs w:val="0"/>
            <w:sz w:val="24"/>
            <w:szCs w:val="24"/>
          </w:rPr>
          <w:t>2 метра</w:t>
        </w:r>
      </w:smartTag>
      <w:r w:rsidRPr="002650A7">
        <w:rPr>
          <w:rFonts w:ascii="Times New Roman" w:hAnsi="Times New Roman" w:cs="Times New Roman"/>
          <w:b w:val="0"/>
          <w:bCs w:val="0"/>
          <w:sz w:val="24"/>
          <w:szCs w:val="24"/>
        </w:rPr>
        <w:t xml:space="preserve"> с каждой стороны.</w:t>
      </w:r>
    </w:p>
    <w:p w:rsidR="002650A7" w:rsidRPr="002650A7" w:rsidRDefault="002650A7" w:rsidP="002650A7">
      <w:pPr>
        <w:widowControl/>
        <w:spacing w:line="240" w:lineRule="atLeast"/>
        <w:ind w:firstLine="567"/>
        <w:rPr>
          <w:rFonts w:ascii="Times New Roman" w:hAnsi="Times New Roman" w:cs="Times New Roman"/>
          <w:b w:val="0"/>
          <w:bCs w:val="0"/>
          <w:sz w:val="24"/>
          <w:szCs w:val="24"/>
        </w:rPr>
      </w:pPr>
      <w:r w:rsidRPr="002650A7">
        <w:rPr>
          <w:rFonts w:ascii="Times New Roman" w:hAnsi="Times New Roman" w:cs="Times New Roman"/>
          <w:b w:val="0"/>
          <w:bCs w:val="0"/>
          <w:sz w:val="24"/>
          <w:szCs w:val="28"/>
        </w:rPr>
        <w:t>4.3.9</w:t>
      </w:r>
      <w:r w:rsidRPr="002650A7">
        <w:rPr>
          <w:rFonts w:ascii="Times New Roman" w:hAnsi="Times New Roman" w:cs="Times New Roman"/>
          <w:b w:val="0"/>
          <w:sz w:val="24"/>
          <w:szCs w:val="28"/>
        </w:rPr>
        <w:t>. При подготовке документов территориального планирования следует предусматривать проектирование базовых станций для систем мобильной связи, цифровой магистральной внутризоновой сети на оптико-волоконном кабеле в целях создания транспортной среды для организации служб, предоставляющих услуги связи, в том числе автоматической международной и междугородной связи, мобильной связи, доступа к сети Интернет.</w:t>
      </w:r>
      <w:r w:rsidRPr="002650A7">
        <w:rPr>
          <w:rFonts w:ascii="Times New Roman" w:hAnsi="Times New Roman" w:cs="Times New Roman"/>
          <w:b w:val="0"/>
          <w:bCs w:val="0"/>
          <w:sz w:val="24"/>
          <w:szCs w:val="24"/>
        </w:rPr>
        <w:t xml:space="preserve"> </w:t>
      </w:r>
    </w:p>
    <w:p w:rsidR="002650A7" w:rsidRPr="002650A7" w:rsidRDefault="002650A7" w:rsidP="002650A7">
      <w:pPr>
        <w:widowControl/>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bCs w:val="0"/>
          <w:sz w:val="24"/>
          <w:szCs w:val="24"/>
        </w:rPr>
        <w:t>Отображению в документах территориального планирования так же подлежат магистральные сети связи.</w:t>
      </w:r>
    </w:p>
    <w:p w:rsidR="002650A7" w:rsidRPr="002650A7" w:rsidRDefault="002650A7" w:rsidP="002650A7">
      <w:pPr>
        <w:widowControl/>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bCs w:val="0"/>
          <w:sz w:val="24"/>
          <w:szCs w:val="28"/>
        </w:rPr>
        <w:t>4.3.10</w:t>
      </w:r>
      <w:r w:rsidRPr="002650A7">
        <w:rPr>
          <w:rFonts w:ascii="Times New Roman" w:hAnsi="Times New Roman" w:cs="Times New Roman"/>
          <w:b w:val="0"/>
          <w:sz w:val="24"/>
          <w:szCs w:val="28"/>
        </w:rPr>
        <w:t>. Ширина полос земель для кабельных и воздушных линий связи устанавливаются в соответствии с таблицей 4.8.</w:t>
      </w:r>
    </w:p>
    <w:p w:rsidR="002650A7" w:rsidRPr="00921743" w:rsidRDefault="002650A7" w:rsidP="002650A7">
      <w:pPr>
        <w:widowControl/>
        <w:spacing w:line="240" w:lineRule="atLeast"/>
        <w:ind w:firstLine="0"/>
        <w:jc w:val="right"/>
        <w:rPr>
          <w:rFonts w:ascii="Times New Roman" w:hAnsi="Times New Roman" w:cs="Times New Roman"/>
          <w:b w:val="0"/>
          <w:sz w:val="24"/>
          <w:szCs w:val="28"/>
        </w:rPr>
      </w:pPr>
      <w:r w:rsidRPr="00921743">
        <w:rPr>
          <w:rFonts w:ascii="Times New Roman" w:hAnsi="Times New Roman" w:cs="Times New Roman"/>
          <w:b w:val="0"/>
          <w:sz w:val="24"/>
          <w:szCs w:val="28"/>
        </w:rPr>
        <w:t>Таблица 4.8</w:t>
      </w:r>
    </w:p>
    <w:p w:rsidR="002650A7" w:rsidRPr="002650A7" w:rsidRDefault="002650A7" w:rsidP="00921743">
      <w:pPr>
        <w:widowControl/>
        <w:spacing w:line="240" w:lineRule="atLeast"/>
        <w:ind w:firstLine="0"/>
        <w:rPr>
          <w:rFonts w:ascii="Garamond" w:hAnsi="Garamond" w:cs="Times New Roman"/>
          <w:b w:val="0"/>
          <w:sz w:val="24"/>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374"/>
        <w:gridCol w:w="3197"/>
      </w:tblGrid>
      <w:tr w:rsidR="002650A7" w:rsidRPr="002650A7" w:rsidTr="002650A7">
        <w:trPr>
          <w:trHeight w:val="257"/>
          <w:tblHeader/>
        </w:trPr>
        <w:tc>
          <w:tcPr>
            <w:tcW w:w="6556" w:type="dxa"/>
          </w:tcPr>
          <w:p w:rsidR="002650A7" w:rsidRPr="002650A7" w:rsidRDefault="002650A7" w:rsidP="002650A7">
            <w:pPr>
              <w:widowControl/>
              <w:spacing w:line="240" w:lineRule="atLeast"/>
              <w:ind w:firstLine="0"/>
              <w:jc w:val="center"/>
              <w:rPr>
                <w:rFonts w:ascii="Times New Roman" w:hAnsi="Times New Roman" w:cs="Times New Roman"/>
                <w:sz w:val="20"/>
                <w:szCs w:val="20"/>
              </w:rPr>
            </w:pPr>
            <w:r w:rsidRPr="002650A7">
              <w:rPr>
                <w:rFonts w:ascii="Times New Roman" w:hAnsi="Times New Roman" w:cs="Times New Roman"/>
                <w:sz w:val="20"/>
                <w:szCs w:val="20"/>
              </w:rPr>
              <w:t>Линия связи</w:t>
            </w:r>
          </w:p>
          <w:p w:rsidR="002650A7" w:rsidRPr="002650A7" w:rsidRDefault="002650A7" w:rsidP="002650A7">
            <w:pPr>
              <w:widowControl/>
              <w:spacing w:line="240" w:lineRule="atLeast"/>
              <w:ind w:firstLine="0"/>
              <w:jc w:val="center"/>
              <w:rPr>
                <w:rFonts w:ascii="Times New Roman" w:hAnsi="Times New Roman" w:cs="Times New Roman"/>
                <w:sz w:val="20"/>
                <w:szCs w:val="20"/>
              </w:rPr>
            </w:pPr>
          </w:p>
        </w:tc>
        <w:tc>
          <w:tcPr>
            <w:tcW w:w="3279" w:type="dxa"/>
          </w:tcPr>
          <w:p w:rsidR="002650A7" w:rsidRPr="002650A7" w:rsidRDefault="002650A7" w:rsidP="002650A7">
            <w:pPr>
              <w:widowControl/>
              <w:spacing w:line="240" w:lineRule="atLeast"/>
              <w:ind w:firstLine="0"/>
              <w:jc w:val="center"/>
              <w:rPr>
                <w:rFonts w:ascii="Times New Roman" w:hAnsi="Times New Roman" w:cs="Times New Roman"/>
                <w:sz w:val="20"/>
                <w:szCs w:val="20"/>
              </w:rPr>
            </w:pPr>
            <w:r w:rsidRPr="002650A7">
              <w:rPr>
                <w:rFonts w:ascii="Times New Roman" w:hAnsi="Times New Roman" w:cs="Times New Roman"/>
                <w:sz w:val="20"/>
                <w:szCs w:val="20"/>
              </w:rPr>
              <w:t>Ширина полос земель, м</w:t>
            </w:r>
          </w:p>
        </w:tc>
      </w:tr>
      <w:tr w:rsidR="002650A7" w:rsidRPr="002650A7" w:rsidTr="002650A7">
        <w:trPr>
          <w:trHeight w:val="257"/>
        </w:trPr>
        <w:tc>
          <w:tcPr>
            <w:tcW w:w="6556" w:type="dxa"/>
          </w:tcPr>
          <w:p w:rsidR="002650A7" w:rsidRPr="002650A7" w:rsidRDefault="002650A7" w:rsidP="002650A7">
            <w:pPr>
              <w:widowControl/>
              <w:spacing w:line="240" w:lineRule="atLeast"/>
              <w:ind w:firstLine="0"/>
              <w:jc w:val="center"/>
              <w:rPr>
                <w:rFonts w:ascii="Times New Roman" w:hAnsi="Times New Roman" w:cs="Times New Roman"/>
                <w:b w:val="0"/>
                <w:sz w:val="20"/>
                <w:szCs w:val="20"/>
              </w:rPr>
            </w:pPr>
            <w:r w:rsidRPr="002650A7">
              <w:rPr>
                <w:rFonts w:ascii="Times New Roman" w:hAnsi="Times New Roman" w:cs="Times New Roman"/>
                <w:b w:val="0"/>
                <w:sz w:val="20"/>
                <w:szCs w:val="20"/>
              </w:rPr>
              <w:t>Кабельные линии</w:t>
            </w:r>
          </w:p>
        </w:tc>
        <w:tc>
          <w:tcPr>
            <w:tcW w:w="3279" w:type="dxa"/>
          </w:tcPr>
          <w:p w:rsidR="002650A7" w:rsidRPr="002650A7" w:rsidRDefault="002650A7" w:rsidP="002650A7">
            <w:pPr>
              <w:widowControl/>
              <w:spacing w:line="240" w:lineRule="atLeast"/>
              <w:ind w:firstLine="0"/>
              <w:jc w:val="center"/>
              <w:rPr>
                <w:rFonts w:ascii="Times New Roman" w:hAnsi="Times New Roman" w:cs="Times New Roman"/>
                <w:b w:val="0"/>
                <w:sz w:val="20"/>
                <w:szCs w:val="20"/>
              </w:rPr>
            </w:pPr>
          </w:p>
        </w:tc>
      </w:tr>
      <w:tr w:rsidR="002650A7" w:rsidRPr="002650A7" w:rsidTr="002650A7">
        <w:trPr>
          <w:trHeight w:val="257"/>
        </w:trPr>
        <w:tc>
          <w:tcPr>
            <w:tcW w:w="6556" w:type="dxa"/>
          </w:tcPr>
          <w:p w:rsidR="002650A7" w:rsidRPr="002650A7" w:rsidRDefault="002650A7" w:rsidP="002650A7">
            <w:pPr>
              <w:widowControl/>
              <w:spacing w:line="240" w:lineRule="atLeast"/>
              <w:ind w:firstLine="0"/>
              <w:jc w:val="left"/>
              <w:rPr>
                <w:rFonts w:ascii="Times New Roman" w:hAnsi="Times New Roman" w:cs="Times New Roman"/>
                <w:b w:val="0"/>
                <w:sz w:val="20"/>
                <w:szCs w:val="20"/>
              </w:rPr>
            </w:pPr>
            <w:r w:rsidRPr="002650A7">
              <w:rPr>
                <w:rFonts w:ascii="Times New Roman" w:hAnsi="Times New Roman" w:cs="Times New Roman"/>
                <w:b w:val="0"/>
                <w:sz w:val="20"/>
                <w:szCs w:val="20"/>
              </w:rPr>
              <w:t>Полоса земли для прокладки кабелей (по всей длине  трассы):</w:t>
            </w:r>
          </w:p>
        </w:tc>
        <w:tc>
          <w:tcPr>
            <w:tcW w:w="3279" w:type="dxa"/>
          </w:tcPr>
          <w:p w:rsidR="002650A7" w:rsidRPr="002650A7" w:rsidRDefault="002650A7" w:rsidP="002650A7">
            <w:pPr>
              <w:widowControl/>
              <w:spacing w:line="240" w:lineRule="atLeast"/>
              <w:ind w:firstLine="0"/>
              <w:jc w:val="left"/>
              <w:rPr>
                <w:rFonts w:ascii="Times New Roman" w:hAnsi="Times New Roman" w:cs="Times New Roman"/>
                <w:b w:val="0"/>
                <w:sz w:val="20"/>
                <w:szCs w:val="20"/>
              </w:rPr>
            </w:pPr>
          </w:p>
        </w:tc>
      </w:tr>
      <w:tr w:rsidR="002650A7" w:rsidRPr="002650A7" w:rsidTr="002650A7">
        <w:trPr>
          <w:trHeight w:val="257"/>
        </w:trPr>
        <w:tc>
          <w:tcPr>
            <w:tcW w:w="6556" w:type="dxa"/>
          </w:tcPr>
          <w:p w:rsidR="002650A7" w:rsidRPr="002650A7" w:rsidRDefault="002650A7" w:rsidP="002650A7">
            <w:pPr>
              <w:widowControl/>
              <w:spacing w:line="240" w:lineRule="atLeast"/>
              <w:ind w:firstLine="0"/>
              <w:jc w:val="left"/>
              <w:rPr>
                <w:rFonts w:ascii="Times New Roman" w:hAnsi="Times New Roman" w:cs="Times New Roman"/>
                <w:b w:val="0"/>
                <w:sz w:val="20"/>
                <w:szCs w:val="20"/>
              </w:rPr>
            </w:pPr>
            <w:r w:rsidRPr="002650A7">
              <w:rPr>
                <w:rFonts w:ascii="Times New Roman" w:hAnsi="Times New Roman" w:cs="Times New Roman"/>
                <w:b w:val="0"/>
                <w:sz w:val="20"/>
                <w:szCs w:val="20"/>
              </w:rPr>
              <w:t>- для линий связи, кроме линий радиофикации;</w:t>
            </w:r>
          </w:p>
        </w:tc>
        <w:tc>
          <w:tcPr>
            <w:tcW w:w="3279" w:type="dxa"/>
          </w:tcPr>
          <w:p w:rsidR="002650A7" w:rsidRPr="002650A7" w:rsidRDefault="002650A7" w:rsidP="002650A7">
            <w:pPr>
              <w:widowControl/>
              <w:spacing w:line="240" w:lineRule="atLeast"/>
              <w:ind w:firstLine="0"/>
              <w:jc w:val="center"/>
              <w:rPr>
                <w:rFonts w:ascii="Times New Roman" w:hAnsi="Times New Roman" w:cs="Times New Roman"/>
                <w:b w:val="0"/>
                <w:sz w:val="20"/>
                <w:szCs w:val="20"/>
              </w:rPr>
            </w:pPr>
            <w:r w:rsidRPr="002650A7">
              <w:rPr>
                <w:rFonts w:ascii="Times New Roman" w:hAnsi="Times New Roman" w:cs="Times New Roman"/>
                <w:b w:val="0"/>
                <w:sz w:val="20"/>
                <w:szCs w:val="20"/>
              </w:rPr>
              <w:t>6</w:t>
            </w:r>
          </w:p>
        </w:tc>
      </w:tr>
      <w:tr w:rsidR="002650A7" w:rsidRPr="002650A7" w:rsidTr="002650A7">
        <w:trPr>
          <w:trHeight w:val="257"/>
        </w:trPr>
        <w:tc>
          <w:tcPr>
            <w:tcW w:w="6556" w:type="dxa"/>
          </w:tcPr>
          <w:p w:rsidR="002650A7" w:rsidRPr="002650A7" w:rsidRDefault="002650A7" w:rsidP="002650A7">
            <w:pPr>
              <w:widowControl/>
              <w:spacing w:line="240" w:lineRule="atLeast"/>
              <w:ind w:firstLine="0"/>
              <w:jc w:val="left"/>
              <w:rPr>
                <w:rFonts w:ascii="Times New Roman" w:hAnsi="Times New Roman" w:cs="Times New Roman"/>
                <w:b w:val="0"/>
                <w:sz w:val="20"/>
                <w:szCs w:val="20"/>
              </w:rPr>
            </w:pPr>
            <w:r w:rsidRPr="002650A7">
              <w:rPr>
                <w:rFonts w:ascii="Times New Roman" w:hAnsi="Times New Roman" w:cs="Times New Roman"/>
                <w:b w:val="0"/>
                <w:sz w:val="20"/>
                <w:szCs w:val="20"/>
              </w:rPr>
              <w:lastRenderedPageBreak/>
              <w:t>- для линий радиофикации.</w:t>
            </w:r>
          </w:p>
        </w:tc>
        <w:tc>
          <w:tcPr>
            <w:tcW w:w="3279" w:type="dxa"/>
          </w:tcPr>
          <w:p w:rsidR="002650A7" w:rsidRPr="002650A7" w:rsidRDefault="002650A7" w:rsidP="002650A7">
            <w:pPr>
              <w:widowControl/>
              <w:spacing w:line="240" w:lineRule="atLeast"/>
              <w:ind w:firstLine="0"/>
              <w:jc w:val="center"/>
              <w:rPr>
                <w:rFonts w:ascii="Times New Roman" w:hAnsi="Times New Roman" w:cs="Times New Roman"/>
                <w:b w:val="0"/>
                <w:sz w:val="20"/>
                <w:szCs w:val="20"/>
              </w:rPr>
            </w:pPr>
            <w:r w:rsidRPr="002650A7">
              <w:rPr>
                <w:rFonts w:ascii="Times New Roman" w:hAnsi="Times New Roman" w:cs="Times New Roman"/>
                <w:b w:val="0"/>
                <w:sz w:val="20"/>
                <w:szCs w:val="20"/>
              </w:rPr>
              <w:t>5</w:t>
            </w:r>
          </w:p>
        </w:tc>
      </w:tr>
      <w:tr w:rsidR="002650A7" w:rsidRPr="002650A7" w:rsidTr="002650A7">
        <w:trPr>
          <w:trHeight w:val="257"/>
        </w:trPr>
        <w:tc>
          <w:tcPr>
            <w:tcW w:w="6556" w:type="dxa"/>
          </w:tcPr>
          <w:p w:rsidR="002650A7" w:rsidRPr="002650A7" w:rsidRDefault="002650A7" w:rsidP="002650A7">
            <w:pPr>
              <w:widowControl/>
              <w:spacing w:line="240" w:lineRule="atLeast"/>
              <w:ind w:firstLine="0"/>
              <w:jc w:val="center"/>
              <w:rPr>
                <w:rFonts w:ascii="Times New Roman" w:hAnsi="Times New Roman" w:cs="Times New Roman"/>
                <w:b w:val="0"/>
                <w:sz w:val="20"/>
                <w:szCs w:val="20"/>
              </w:rPr>
            </w:pPr>
            <w:r w:rsidRPr="002650A7">
              <w:rPr>
                <w:rFonts w:ascii="Times New Roman" w:hAnsi="Times New Roman" w:cs="Times New Roman"/>
                <w:b w:val="0"/>
                <w:sz w:val="20"/>
                <w:szCs w:val="20"/>
              </w:rPr>
              <w:t>Кабельные линии</w:t>
            </w:r>
          </w:p>
        </w:tc>
        <w:tc>
          <w:tcPr>
            <w:tcW w:w="3279" w:type="dxa"/>
          </w:tcPr>
          <w:p w:rsidR="002650A7" w:rsidRPr="002650A7" w:rsidRDefault="002650A7" w:rsidP="002650A7">
            <w:pPr>
              <w:widowControl/>
              <w:spacing w:line="240" w:lineRule="atLeast"/>
              <w:ind w:firstLine="0"/>
              <w:jc w:val="center"/>
              <w:rPr>
                <w:rFonts w:ascii="Times New Roman" w:hAnsi="Times New Roman" w:cs="Times New Roman"/>
                <w:b w:val="0"/>
                <w:sz w:val="20"/>
                <w:szCs w:val="20"/>
              </w:rPr>
            </w:pPr>
          </w:p>
        </w:tc>
      </w:tr>
      <w:tr w:rsidR="002650A7" w:rsidRPr="002650A7" w:rsidTr="002650A7">
        <w:trPr>
          <w:trHeight w:val="257"/>
        </w:trPr>
        <w:tc>
          <w:tcPr>
            <w:tcW w:w="6556" w:type="dxa"/>
          </w:tcPr>
          <w:p w:rsidR="002650A7" w:rsidRPr="002650A7" w:rsidRDefault="002650A7" w:rsidP="002650A7">
            <w:pPr>
              <w:widowControl/>
              <w:spacing w:line="240" w:lineRule="atLeast"/>
              <w:ind w:firstLine="0"/>
              <w:jc w:val="left"/>
              <w:rPr>
                <w:rFonts w:ascii="Times New Roman" w:hAnsi="Times New Roman" w:cs="Times New Roman"/>
                <w:b w:val="0"/>
                <w:sz w:val="20"/>
                <w:szCs w:val="20"/>
              </w:rPr>
            </w:pPr>
            <w:r w:rsidRPr="002650A7">
              <w:rPr>
                <w:rFonts w:ascii="Times New Roman" w:hAnsi="Times New Roman" w:cs="Times New Roman"/>
                <w:b w:val="0"/>
                <w:sz w:val="20"/>
                <w:szCs w:val="20"/>
              </w:rPr>
              <w:t>Полоса земли для установки опор и подвески кабеля</w:t>
            </w:r>
          </w:p>
        </w:tc>
        <w:tc>
          <w:tcPr>
            <w:tcW w:w="3279" w:type="dxa"/>
          </w:tcPr>
          <w:p w:rsidR="002650A7" w:rsidRPr="002650A7" w:rsidRDefault="002650A7" w:rsidP="002650A7">
            <w:pPr>
              <w:widowControl/>
              <w:spacing w:line="240" w:lineRule="atLeast"/>
              <w:ind w:firstLine="0"/>
              <w:jc w:val="center"/>
              <w:rPr>
                <w:rFonts w:ascii="Times New Roman" w:hAnsi="Times New Roman" w:cs="Times New Roman"/>
                <w:b w:val="0"/>
                <w:sz w:val="20"/>
                <w:szCs w:val="20"/>
              </w:rPr>
            </w:pPr>
            <w:r w:rsidRPr="002650A7">
              <w:rPr>
                <w:rFonts w:ascii="Times New Roman" w:hAnsi="Times New Roman" w:cs="Times New Roman"/>
                <w:b w:val="0"/>
                <w:sz w:val="20"/>
                <w:szCs w:val="20"/>
              </w:rPr>
              <w:t>6</w:t>
            </w:r>
          </w:p>
        </w:tc>
      </w:tr>
    </w:tbl>
    <w:p w:rsidR="002650A7" w:rsidRPr="002650A7" w:rsidRDefault="002650A7" w:rsidP="002650A7">
      <w:pPr>
        <w:widowControl/>
        <w:spacing w:line="240" w:lineRule="atLeast"/>
        <w:ind w:firstLine="567"/>
        <w:rPr>
          <w:rFonts w:ascii="Times New Roman" w:hAnsi="Times New Roman" w:cs="Times New Roman"/>
          <w:b w:val="0"/>
          <w:bCs w:val="0"/>
          <w:sz w:val="24"/>
          <w:szCs w:val="24"/>
        </w:rPr>
      </w:pPr>
    </w:p>
    <w:p w:rsidR="002650A7" w:rsidRPr="002650A7" w:rsidRDefault="002650A7" w:rsidP="002650A7">
      <w:pPr>
        <w:widowControl/>
        <w:spacing w:line="240" w:lineRule="atLeast"/>
        <w:ind w:firstLine="567"/>
        <w:rPr>
          <w:rFonts w:ascii="Times New Roman" w:hAnsi="Times New Roman" w:cs="Times New Roman"/>
          <w:b w:val="0"/>
          <w:bCs w:val="0"/>
          <w:sz w:val="24"/>
          <w:szCs w:val="24"/>
        </w:rPr>
      </w:pPr>
      <w:r w:rsidRPr="002650A7">
        <w:rPr>
          <w:rFonts w:ascii="Times New Roman" w:hAnsi="Times New Roman" w:cs="Times New Roman"/>
          <w:b w:val="0"/>
          <w:bCs w:val="0"/>
          <w:sz w:val="24"/>
          <w:szCs w:val="24"/>
        </w:rPr>
        <w:t xml:space="preserve">4.3.11. Для подземных кабельных и для воздушных линий связи и линий радиофикации, расположенных вне населенных пунктов на безлесных участках устанавливаются охранные зоны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w:t>
      </w:r>
      <w:smartTag w:uri="urn:schemas-microsoft-com:office:smarttags" w:element="metricconverter">
        <w:smartTagPr>
          <w:attr w:name="ProductID" w:val="2 метра"/>
        </w:smartTagPr>
        <w:r w:rsidRPr="002650A7">
          <w:rPr>
            <w:rFonts w:ascii="Times New Roman" w:hAnsi="Times New Roman" w:cs="Times New Roman"/>
            <w:b w:val="0"/>
            <w:bCs w:val="0"/>
            <w:sz w:val="24"/>
            <w:szCs w:val="24"/>
          </w:rPr>
          <w:t>2 метра</w:t>
        </w:r>
      </w:smartTag>
      <w:r w:rsidRPr="002650A7">
        <w:rPr>
          <w:rFonts w:ascii="Times New Roman" w:hAnsi="Times New Roman" w:cs="Times New Roman"/>
          <w:b w:val="0"/>
          <w:bCs w:val="0"/>
          <w:sz w:val="24"/>
          <w:szCs w:val="24"/>
        </w:rPr>
        <w:t xml:space="preserve"> с каждой стороны.</w:t>
      </w:r>
    </w:p>
    <w:p w:rsidR="002650A7" w:rsidRPr="002650A7" w:rsidRDefault="002650A7" w:rsidP="002650A7">
      <w:pPr>
        <w:widowControl/>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bCs w:val="0"/>
          <w:sz w:val="24"/>
          <w:szCs w:val="28"/>
        </w:rPr>
        <w:t>4.3.12.</w:t>
      </w:r>
      <w:r w:rsidRPr="002650A7">
        <w:rPr>
          <w:rFonts w:ascii="Times New Roman" w:hAnsi="Times New Roman" w:cs="Times New Roman"/>
          <w:b w:val="0"/>
          <w:sz w:val="24"/>
          <w:szCs w:val="28"/>
        </w:rPr>
        <w:t xml:space="preserve"> При размещении передающих радиотехнических объектов должны соблюдаться требования санитарных правил и норм. Границы санитарно-защитных зон передающих радиотехнических объектов</w:t>
      </w:r>
      <w:r w:rsidRPr="002650A7">
        <w:rPr>
          <w:rFonts w:ascii="Times New Roman" w:hAnsi="Times New Roman" w:cs="Times New Roman"/>
          <w:bCs w:val="0"/>
          <w:sz w:val="28"/>
          <w:szCs w:val="28"/>
        </w:rPr>
        <w:t xml:space="preserve"> </w:t>
      </w:r>
      <w:r w:rsidRPr="002650A7">
        <w:rPr>
          <w:rFonts w:ascii="Times New Roman" w:hAnsi="Times New Roman" w:cs="Times New Roman"/>
          <w:b w:val="0"/>
          <w:bCs w:val="0"/>
          <w:sz w:val="24"/>
          <w:szCs w:val="28"/>
        </w:rPr>
        <w:t>определяются в соответствии с требованиями СанПиН 2.1.8/2.2.4.1383-03 «Гигиенические требования к размещению и эксплуатации передающих радиотехнических объектов».</w:t>
      </w:r>
      <w:r w:rsidRPr="002650A7">
        <w:rPr>
          <w:rFonts w:ascii="Times New Roman" w:hAnsi="Times New Roman" w:cs="Times New Roman"/>
          <w:b w:val="0"/>
          <w:sz w:val="24"/>
          <w:szCs w:val="28"/>
        </w:rPr>
        <w:t xml:space="preserve"> </w:t>
      </w:r>
    </w:p>
    <w:p w:rsidR="002650A7" w:rsidRPr="00921743" w:rsidRDefault="002650A7" w:rsidP="002650A7">
      <w:pPr>
        <w:widowControl/>
        <w:spacing w:line="240" w:lineRule="atLeast"/>
        <w:ind w:firstLine="567"/>
        <w:rPr>
          <w:rFonts w:ascii="Times New Roman" w:hAnsi="Times New Roman" w:cs="Times New Roman"/>
          <w:b w:val="0"/>
          <w:bCs w:val="0"/>
          <w:noProof/>
          <w:sz w:val="20"/>
          <w:szCs w:val="20"/>
        </w:rPr>
      </w:pPr>
      <w:r w:rsidRPr="00921743">
        <w:rPr>
          <w:rFonts w:ascii="Times New Roman Полужирный" w:hAnsi="Times New Roman Полужирный" w:cs="Times New Roman"/>
          <w:sz w:val="22"/>
          <w:szCs w:val="28"/>
        </w:rPr>
        <w:t xml:space="preserve"> </w:t>
      </w:r>
      <w:r w:rsidRPr="00921743">
        <w:rPr>
          <w:rFonts w:ascii="Times New Roman Полужирный" w:hAnsi="Times New Roman Полужирный" w:cs="Times New Roman"/>
          <w:bCs w:val="0"/>
          <w:noProof/>
          <w:sz w:val="20"/>
          <w:szCs w:val="20"/>
        </w:rPr>
        <w:t xml:space="preserve">Примечание </w:t>
      </w:r>
      <w:r w:rsidRPr="00921743">
        <w:rPr>
          <w:rFonts w:ascii="Times New Roman" w:hAnsi="Times New Roman" w:cs="Times New Roman"/>
          <w:b w:val="0"/>
          <w:bCs w:val="0"/>
          <w:noProof/>
          <w:sz w:val="20"/>
          <w:szCs w:val="20"/>
        </w:rPr>
        <w:t>-  Нормативные параметры, приведенные в пунктах 4.3.3 – 4.3.1</w:t>
      </w:r>
      <w:r w:rsidR="00921743">
        <w:rPr>
          <w:rFonts w:ascii="Times New Roman" w:hAnsi="Times New Roman" w:cs="Times New Roman"/>
          <w:b w:val="0"/>
          <w:bCs w:val="0"/>
          <w:noProof/>
          <w:sz w:val="20"/>
          <w:szCs w:val="20"/>
        </w:rPr>
        <w:t>2</w:t>
      </w:r>
      <w:r w:rsidRPr="00921743">
        <w:rPr>
          <w:rFonts w:ascii="Times New Roman" w:hAnsi="Times New Roman" w:cs="Times New Roman"/>
          <w:b w:val="0"/>
          <w:bCs w:val="0"/>
          <w:noProof/>
          <w:sz w:val="20"/>
          <w:szCs w:val="20"/>
        </w:rPr>
        <w:t xml:space="preserve"> настоящего подраздела, применяются справочно  для учета в градостроительном проектировании. </w:t>
      </w:r>
    </w:p>
    <w:p w:rsidR="002650A7" w:rsidRPr="002650A7" w:rsidRDefault="002650A7" w:rsidP="002650A7">
      <w:pPr>
        <w:spacing w:line="240" w:lineRule="atLeast"/>
        <w:ind w:firstLine="567"/>
        <w:rPr>
          <w:rFonts w:ascii="Times New Roman" w:hAnsi="Times New Roman" w:cs="Times New Roman"/>
          <w:b w:val="0"/>
          <w:bCs w:val="0"/>
          <w:sz w:val="22"/>
          <w:szCs w:val="28"/>
        </w:rPr>
      </w:pPr>
    </w:p>
    <w:p w:rsidR="002650A7" w:rsidRPr="002650A7" w:rsidRDefault="002650A7" w:rsidP="002650A7">
      <w:pPr>
        <w:keepNext/>
        <w:widowControl/>
        <w:tabs>
          <w:tab w:val="left" w:pos="1134"/>
          <w:tab w:val="left" w:pos="1276"/>
        </w:tabs>
        <w:spacing w:line="240" w:lineRule="auto"/>
        <w:ind w:firstLine="567"/>
        <w:outlineLvl w:val="1"/>
        <w:rPr>
          <w:rFonts w:ascii="Times New Roman" w:hAnsi="Times New Roman" w:cs="Times New Roman"/>
          <w:iCs/>
          <w:noProof/>
          <w:sz w:val="26"/>
          <w:szCs w:val="28"/>
        </w:rPr>
      </w:pPr>
      <w:bookmarkStart w:id="11" w:name="_Toc501550438"/>
      <w:r w:rsidRPr="002650A7">
        <w:rPr>
          <w:rFonts w:ascii="Times New Roman" w:hAnsi="Times New Roman" w:cs="Times New Roman"/>
          <w:iCs/>
          <w:noProof/>
          <w:sz w:val="26"/>
          <w:szCs w:val="28"/>
        </w:rPr>
        <w:t>5. Нормативы градостроительного проектирования зон транспортной инфраструктуры</w:t>
      </w:r>
      <w:bookmarkEnd w:id="11"/>
    </w:p>
    <w:p w:rsidR="002650A7" w:rsidRPr="002650A7" w:rsidRDefault="002650A7" w:rsidP="002650A7">
      <w:pPr>
        <w:widowControl/>
        <w:spacing w:line="240" w:lineRule="atLeast"/>
        <w:ind w:firstLine="709"/>
        <w:rPr>
          <w:rFonts w:ascii="Times New Roman" w:hAnsi="Times New Roman" w:cs="Times New Roman"/>
          <w:bCs w:val="0"/>
          <w:noProof/>
          <w:sz w:val="28"/>
          <w:szCs w:val="22"/>
        </w:rPr>
      </w:pPr>
    </w:p>
    <w:p w:rsidR="002650A7" w:rsidRPr="002650A7" w:rsidRDefault="002650A7" w:rsidP="002650A7">
      <w:pPr>
        <w:keepNext/>
        <w:widowControl/>
        <w:spacing w:line="240" w:lineRule="auto"/>
        <w:ind w:firstLine="567"/>
        <w:outlineLvl w:val="2"/>
        <w:rPr>
          <w:rFonts w:ascii="Times New Roman" w:hAnsi="Times New Roman"/>
          <w:noProof/>
          <w:sz w:val="24"/>
          <w:szCs w:val="20"/>
        </w:rPr>
      </w:pPr>
      <w:bookmarkStart w:id="12" w:name="_Toc501550439"/>
      <w:r w:rsidRPr="002650A7">
        <w:rPr>
          <w:rFonts w:ascii="Times New Roman" w:hAnsi="Times New Roman"/>
          <w:sz w:val="24"/>
          <w:szCs w:val="28"/>
        </w:rPr>
        <w:t>5.1.  Объекты а</w:t>
      </w:r>
      <w:r w:rsidRPr="002650A7">
        <w:rPr>
          <w:rFonts w:ascii="Times New Roman" w:hAnsi="Times New Roman"/>
          <w:noProof/>
          <w:sz w:val="24"/>
          <w:szCs w:val="20"/>
        </w:rPr>
        <w:t>втомобильного транспорта вне границ населенных пунктов</w:t>
      </w:r>
      <w:bookmarkEnd w:id="12"/>
    </w:p>
    <w:p w:rsidR="002650A7" w:rsidRPr="002650A7" w:rsidRDefault="002650A7" w:rsidP="002650A7">
      <w:pPr>
        <w:widowControl/>
        <w:spacing w:line="240" w:lineRule="atLeast"/>
        <w:ind w:firstLine="567"/>
        <w:rPr>
          <w:rFonts w:ascii="Times New Roman" w:hAnsi="Times New Roman" w:cs="Times New Roman"/>
          <w:b w:val="0"/>
          <w:bCs w:val="0"/>
          <w:sz w:val="24"/>
          <w:szCs w:val="28"/>
        </w:rPr>
      </w:pPr>
      <w:r w:rsidRPr="002650A7">
        <w:rPr>
          <w:rFonts w:ascii="Times New Roman" w:hAnsi="Times New Roman" w:cs="Times New Roman"/>
          <w:b w:val="0"/>
          <w:bCs w:val="0"/>
          <w:sz w:val="24"/>
          <w:szCs w:val="28"/>
        </w:rPr>
        <w:t xml:space="preserve">5.1.1. Расчетные показатели минимально допустимого уровня обеспеченности </w:t>
      </w:r>
      <w:r w:rsidRPr="002650A7">
        <w:rPr>
          <w:rFonts w:ascii="Times New Roman" w:hAnsi="Times New Roman" w:cs="Times New Roman"/>
          <w:b w:val="0"/>
          <w:bCs w:val="0"/>
          <w:noProof/>
          <w:sz w:val="24"/>
          <w:szCs w:val="24"/>
        </w:rPr>
        <w:t xml:space="preserve"> автомобильными дорогами местного значения в границах муниципального района, вне границ населенных пунктов  </w:t>
      </w:r>
      <w:r w:rsidRPr="002650A7">
        <w:rPr>
          <w:rFonts w:ascii="Times New Roman" w:hAnsi="Times New Roman" w:cs="Times New Roman"/>
          <w:b w:val="0"/>
          <w:bCs w:val="0"/>
          <w:sz w:val="24"/>
          <w:szCs w:val="28"/>
        </w:rPr>
        <w:t>и расчетные показатели максимально допустимого уровня территориальной доступности таких объектов для населения муниципального района приведены в таблице 5.1.</w:t>
      </w:r>
    </w:p>
    <w:p w:rsidR="002650A7" w:rsidRPr="00921743" w:rsidRDefault="002650A7" w:rsidP="00921743">
      <w:pPr>
        <w:widowControl/>
        <w:spacing w:line="240" w:lineRule="atLeast"/>
        <w:ind w:firstLine="0"/>
        <w:jc w:val="right"/>
        <w:rPr>
          <w:rFonts w:ascii="Times New Roman" w:hAnsi="Times New Roman" w:cs="Times New Roman"/>
          <w:b w:val="0"/>
          <w:bCs w:val="0"/>
          <w:sz w:val="24"/>
          <w:szCs w:val="28"/>
        </w:rPr>
      </w:pPr>
      <w:r w:rsidRPr="00921743">
        <w:rPr>
          <w:rFonts w:ascii="Times New Roman" w:hAnsi="Times New Roman" w:cs="Times New Roman"/>
          <w:b w:val="0"/>
          <w:bCs w:val="0"/>
          <w:sz w:val="24"/>
          <w:szCs w:val="28"/>
        </w:rPr>
        <w:t xml:space="preserve">Таблица 5.1  </w:t>
      </w: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4"/>
        <w:gridCol w:w="2237"/>
        <w:gridCol w:w="2085"/>
      </w:tblGrid>
      <w:tr w:rsidR="002650A7" w:rsidRPr="002650A7" w:rsidTr="002650A7">
        <w:trPr>
          <w:trHeight w:val="284"/>
          <w:tblHeader/>
        </w:trPr>
        <w:tc>
          <w:tcPr>
            <w:tcW w:w="5034" w:type="dxa"/>
          </w:tcPr>
          <w:p w:rsidR="002650A7" w:rsidRPr="002650A7" w:rsidRDefault="002650A7" w:rsidP="002650A7">
            <w:pPr>
              <w:widowControl/>
              <w:spacing w:before="40" w:line="240" w:lineRule="atLeast"/>
              <w:ind w:firstLine="0"/>
              <w:jc w:val="center"/>
              <w:rPr>
                <w:rFonts w:ascii="Times New Roman" w:hAnsi="Times New Roman" w:cs="Times New Roman"/>
                <w:bCs w:val="0"/>
                <w:sz w:val="20"/>
                <w:szCs w:val="28"/>
              </w:rPr>
            </w:pPr>
          </w:p>
          <w:p w:rsidR="002650A7" w:rsidRPr="002650A7" w:rsidRDefault="002650A7" w:rsidP="002650A7">
            <w:pPr>
              <w:widowControl/>
              <w:spacing w:before="40" w:line="240" w:lineRule="atLeast"/>
              <w:ind w:firstLine="0"/>
              <w:jc w:val="center"/>
              <w:rPr>
                <w:rFonts w:ascii="Times New Roman" w:hAnsi="Times New Roman" w:cs="Times New Roman"/>
                <w:bCs w:val="0"/>
                <w:sz w:val="20"/>
                <w:szCs w:val="28"/>
              </w:rPr>
            </w:pPr>
            <w:r w:rsidRPr="002650A7">
              <w:rPr>
                <w:rFonts w:ascii="Times New Roman" w:hAnsi="Times New Roman" w:cs="Times New Roman"/>
                <w:bCs w:val="0"/>
                <w:sz w:val="20"/>
                <w:szCs w:val="28"/>
              </w:rPr>
              <w:t>Наименование показателя</w:t>
            </w:r>
          </w:p>
          <w:p w:rsidR="002650A7" w:rsidRPr="002650A7" w:rsidRDefault="002650A7" w:rsidP="002650A7">
            <w:pPr>
              <w:widowControl/>
              <w:spacing w:before="40" w:line="240" w:lineRule="atLeast"/>
              <w:ind w:firstLine="0"/>
              <w:jc w:val="right"/>
              <w:rPr>
                <w:rFonts w:ascii="Times New Roman" w:hAnsi="Times New Roman" w:cs="Times New Roman"/>
                <w:bCs w:val="0"/>
                <w:sz w:val="20"/>
                <w:szCs w:val="28"/>
              </w:rPr>
            </w:pPr>
          </w:p>
          <w:p w:rsidR="002650A7" w:rsidRPr="002650A7" w:rsidRDefault="002650A7" w:rsidP="002650A7">
            <w:pPr>
              <w:widowControl/>
              <w:spacing w:before="40" w:line="240" w:lineRule="atLeast"/>
              <w:ind w:firstLine="0"/>
              <w:jc w:val="right"/>
              <w:rPr>
                <w:rFonts w:ascii="Times New Roman" w:hAnsi="Times New Roman" w:cs="Times New Roman"/>
                <w:bCs w:val="0"/>
                <w:sz w:val="20"/>
                <w:szCs w:val="28"/>
              </w:rPr>
            </w:pPr>
          </w:p>
          <w:p w:rsidR="002650A7" w:rsidRPr="002650A7" w:rsidRDefault="002650A7" w:rsidP="002650A7">
            <w:pPr>
              <w:widowControl/>
              <w:spacing w:before="40" w:line="240" w:lineRule="atLeast"/>
              <w:ind w:firstLine="0"/>
              <w:jc w:val="right"/>
              <w:rPr>
                <w:rFonts w:ascii="Times New Roman" w:hAnsi="Times New Roman" w:cs="Times New Roman"/>
                <w:bCs w:val="0"/>
                <w:sz w:val="20"/>
                <w:szCs w:val="28"/>
              </w:rPr>
            </w:pPr>
          </w:p>
        </w:tc>
        <w:tc>
          <w:tcPr>
            <w:tcW w:w="2237" w:type="dxa"/>
          </w:tcPr>
          <w:p w:rsidR="002650A7" w:rsidRPr="002650A7" w:rsidRDefault="002650A7" w:rsidP="002650A7">
            <w:pPr>
              <w:widowControl/>
              <w:spacing w:before="40" w:line="240" w:lineRule="atLeast"/>
              <w:ind w:firstLine="0"/>
              <w:jc w:val="center"/>
              <w:rPr>
                <w:rFonts w:ascii="Times New Roman" w:hAnsi="Times New Roman" w:cs="Times New Roman"/>
                <w:bCs w:val="0"/>
                <w:sz w:val="20"/>
                <w:szCs w:val="28"/>
              </w:rPr>
            </w:pPr>
            <w:r w:rsidRPr="002650A7">
              <w:rPr>
                <w:rFonts w:ascii="Times New Roman" w:hAnsi="Times New Roman" w:cs="Times New Roman"/>
                <w:bCs w:val="0"/>
                <w:sz w:val="20"/>
                <w:szCs w:val="28"/>
              </w:rPr>
              <w:t>Расчетные</w:t>
            </w:r>
          </w:p>
          <w:p w:rsidR="002650A7" w:rsidRPr="002650A7" w:rsidRDefault="002650A7" w:rsidP="002650A7">
            <w:pPr>
              <w:widowControl/>
              <w:spacing w:before="40" w:line="240" w:lineRule="atLeast"/>
              <w:ind w:firstLine="0"/>
              <w:jc w:val="center"/>
              <w:rPr>
                <w:rFonts w:ascii="Times New Roman" w:hAnsi="Times New Roman" w:cs="Times New Roman"/>
                <w:bCs w:val="0"/>
                <w:sz w:val="20"/>
                <w:szCs w:val="28"/>
              </w:rPr>
            </w:pPr>
            <w:r w:rsidRPr="002650A7">
              <w:rPr>
                <w:rFonts w:ascii="Times New Roman" w:hAnsi="Times New Roman" w:cs="Times New Roman"/>
                <w:bCs w:val="0"/>
                <w:sz w:val="20"/>
                <w:szCs w:val="28"/>
              </w:rPr>
              <w:t>показатели</w:t>
            </w:r>
          </w:p>
          <w:p w:rsidR="002650A7" w:rsidRPr="002650A7" w:rsidRDefault="002650A7" w:rsidP="002650A7">
            <w:pPr>
              <w:widowControl/>
              <w:spacing w:before="40" w:line="240" w:lineRule="atLeast"/>
              <w:ind w:firstLine="0"/>
              <w:jc w:val="center"/>
              <w:rPr>
                <w:rFonts w:ascii="Times New Roman" w:hAnsi="Times New Roman" w:cs="Times New Roman"/>
                <w:bCs w:val="0"/>
                <w:sz w:val="20"/>
                <w:szCs w:val="28"/>
              </w:rPr>
            </w:pPr>
            <w:r w:rsidRPr="002650A7">
              <w:rPr>
                <w:rFonts w:ascii="Times New Roman" w:hAnsi="Times New Roman" w:cs="Times New Roman"/>
                <w:bCs w:val="0"/>
                <w:sz w:val="20"/>
                <w:szCs w:val="28"/>
              </w:rPr>
              <w:t>минимально</w:t>
            </w:r>
          </w:p>
          <w:p w:rsidR="002650A7" w:rsidRPr="002650A7" w:rsidRDefault="002650A7" w:rsidP="002650A7">
            <w:pPr>
              <w:widowControl/>
              <w:spacing w:before="40" w:line="240" w:lineRule="atLeast"/>
              <w:ind w:firstLine="0"/>
              <w:jc w:val="center"/>
              <w:rPr>
                <w:rFonts w:ascii="Times New Roman" w:hAnsi="Times New Roman" w:cs="Times New Roman"/>
                <w:bCs w:val="0"/>
                <w:sz w:val="20"/>
                <w:szCs w:val="28"/>
              </w:rPr>
            </w:pPr>
            <w:r w:rsidRPr="002650A7">
              <w:rPr>
                <w:rFonts w:ascii="Times New Roman" w:hAnsi="Times New Roman" w:cs="Times New Roman"/>
                <w:bCs w:val="0"/>
                <w:sz w:val="20"/>
                <w:szCs w:val="28"/>
              </w:rPr>
              <w:t>допустимого  уровня</w:t>
            </w:r>
          </w:p>
          <w:p w:rsidR="002650A7" w:rsidRPr="002650A7" w:rsidRDefault="002650A7" w:rsidP="002650A7">
            <w:pPr>
              <w:widowControl/>
              <w:spacing w:before="40" w:line="240" w:lineRule="atLeast"/>
              <w:ind w:firstLine="0"/>
              <w:jc w:val="center"/>
              <w:rPr>
                <w:rFonts w:ascii="Times New Roman" w:hAnsi="Times New Roman" w:cs="Times New Roman"/>
                <w:bCs w:val="0"/>
                <w:sz w:val="20"/>
                <w:szCs w:val="28"/>
              </w:rPr>
            </w:pPr>
            <w:r w:rsidRPr="002650A7">
              <w:rPr>
                <w:rFonts w:ascii="Times New Roman" w:hAnsi="Times New Roman" w:cs="Times New Roman"/>
                <w:bCs w:val="0"/>
                <w:sz w:val="20"/>
                <w:szCs w:val="28"/>
              </w:rPr>
              <w:t>обеспеченности</w:t>
            </w:r>
          </w:p>
        </w:tc>
        <w:tc>
          <w:tcPr>
            <w:tcW w:w="2085" w:type="dxa"/>
          </w:tcPr>
          <w:p w:rsidR="002650A7" w:rsidRPr="002650A7" w:rsidRDefault="002650A7" w:rsidP="002650A7">
            <w:pPr>
              <w:widowControl/>
              <w:spacing w:before="40" w:line="240" w:lineRule="atLeast"/>
              <w:ind w:firstLine="0"/>
              <w:jc w:val="center"/>
              <w:rPr>
                <w:rFonts w:ascii="Times New Roman" w:hAnsi="Times New Roman" w:cs="Times New Roman"/>
                <w:bCs w:val="0"/>
                <w:sz w:val="20"/>
                <w:szCs w:val="28"/>
              </w:rPr>
            </w:pPr>
            <w:r w:rsidRPr="002650A7">
              <w:rPr>
                <w:rFonts w:ascii="Times New Roman" w:hAnsi="Times New Roman" w:cs="Times New Roman"/>
                <w:bCs w:val="0"/>
                <w:sz w:val="20"/>
                <w:szCs w:val="28"/>
              </w:rPr>
              <w:t>Расчетные показатели максимально допустимого уровня территориальной доступности</w:t>
            </w:r>
          </w:p>
        </w:tc>
      </w:tr>
      <w:tr w:rsidR="002650A7" w:rsidRPr="002650A7" w:rsidTr="002650A7">
        <w:trPr>
          <w:trHeight w:val="227"/>
        </w:trPr>
        <w:tc>
          <w:tcPr>
            <w:tcW w:w="5034" w:type="dxa"/>
          </w:tcPr>
          <w:p w:rsidR="00C508CB" w:rsidRPr="00C508CB" w:rsidRDefault="00C508CB" w:rsidP="00C508CB">
            <w:pPr>
              <w:pStyle w:val="Default"/>
              <w:rPr>
                <w:sz w:val="20"/>
                <w:szCs w:val="20"/>
              </w:rPr>
            </w:pPr>
            <w:r w:rsidRPr="00C508CB">
              <w:rPr>
                <w:sz w:val="20"/>
                <w:szCs w:val="20"/>
              </w:rPr>
              <w:t xml:space="preserve">Автомобильные дороги местного значения вне границ населенных пунктов в границах муниципального района с твердым покрытием </w:t>
            </w:r>
          </w:p>
          <w:p w:rsidR="002650A7" w:rsidRPr="002650A7" w:rsidRDefault="002650A7" w:rsidP="002650A7">
            <w:pPr>
              <w:widowControl/>
              <w:spacing w:before="40" w:line="240" w:lineRule="atLeast"/>
              <w:ind w:firstLine="0"/>
              <w:jc w:val="left"/>
              <w:rPr>
                <w:rFonts w:ascii="Times New Roman" w:hAnsi="Times New Roman" w:cs="Times New Roman"/>
                <w:b w:val="0"/>
                <w:bCs w:val="0"/>
                <w:sz w:val="20"/>
                <w:szCs w:val="28"/>
              </w:rPr>
            </w:pPr>
          </w:p>
        </w:tc>
        <w:tc>
          <w:tcPr>
            <w:tcW w:w="2237" w:type="dxa"/>
          </w:tcPr>
          <w:p w:rsidR="00C508CB" w:rsidRPr="00C508CB" w:rsidRDefault="00C508CB" w:rsidP="00C508CB">
            <w:pPr>
              <w:pStyle w:val="Default"/>
              <w:jc w:val="center"/>
              <w:rPr>
                <w:sz w:val="20"/>
                <w:szCs w:val="20"/>
              </w:rPr>
            </w:pPr>
            <w:r w:rsidRPr="00C508CB">
              <w:rPr>
                <w:sz w:val="20"/>
                <w:szCs w:val="20"/>
              </w:rPr>
              <w:t xml:space="preserve">80% общей протяженности автомобильных дорог местного значения вне границ населенных пунктов в границах муниципального района с твердым покрытием, находящимся на балансе муниципального образования </w:t>
            </w:r>
          </w:p>
          <w:p w:rsidR="002650A7" w:rsidRPr="002650A7" w:rsidRDefault="002650A7" w:rsidP="002650A7">
            <w:pPr>
              <w:widowControl/>
              <w:spacing w:before="40" w:line="240" w:lineRule="atLeast"/>
              <w:ind w:firstLine="0"/>
              <w:jc w:val="center"/>
              <w:rPr>
                <w:rFonts w:ascii="Times New Roman" w:hAnsi="Times New Roman" w:cs="Times New Roman"/>
                <w:b w:val="0"/>
                <w:bCs w:val="0"/>
                <w:sz w:val="20"/>
                <w:szCs w:val="28"/>
              </w:rPr>
            </w:pPr>
          </w:p>
        </w:tc>
        <w:tc>
          <w:tcPr>
            <w:tcW w:w="2085" w:type="dxa"/>
          </w:tcPr>
          <w:p w:rsidR="002650A7" w:rsidRPr="002650A7" w:rsidRDefault="002650A7" w:rsidP="002650A7">
            <w:pPr>
              <w:widowControl/>
              <w:spacing w:before="40" w:line="240" w:lineRule="atLeast"/>
              <w:ind w:firstLine="0"/>
              <w:jc w:val="center"/>
              <w:rPr>
                <w:rFonts w:ascii="Times New Roman" w:hAnsi="Times New Roman" w:cs="Times New Roman"/>
                <w:b w:val="0"/>
                <w:bCs w:val="0"/>
                <w:sz w:val="20"/>
                <w:szCs w:val="28"/>
              </w:rPr>
            </w:pPr>
            <w:r w:rsidRPr="002650A7">
              <w:rPr>
                <w:rFonts w:ascii="Times New Roman" w:hAnsi="Times New Roman" w:cs="Times New Roman"/>
                <w:b w:val="0"/>
                <w:bCs w:val="0"/>
                <w:sz w:val="20"/>
                <w:szCs w:val="28"/>
              </w:rPr>
              <w:t>Не нормируются</w:t>
            </w:r>
          </w:p>
        </w:tc>
      </w:tr>
      <w:tr w:rsidR="002650A7" w:rsidRPr="002650A7" w:rsidTr="002650A7">
        <w:trPr>
          <w:trHeight w:val="558"/>
        </w:trPr>
        <w:tc>
          <w:tcPr>
            <w:tcW w:w="5034" w:type="dxa"/>
          </w:tcPr>
          <w:p w:rsidR="002650A7" w:rsidRPr="002650A7" w:rsidRDefault="002650A7" w:rsidP="002650A7">
            <w:pPr>
              <w:widowControl/>
              <w:spacing w:before="40" w:line="240" w:lineRule="atLeast"/>
              <w:ind w:firstLine="0"/>
              <w:jc w:val="left"/>
              <w:rPr>
                <w:rFonts w:ascii="Times New Roman" w:hAnsi="Times New Roman" w:cs="Times New Roman"/>
                <w:b w:val="0"/>
                <w:bCs w:val="0"/>
                <w:sz w:val="20"/>
                <w:szCs w:val="28"/>
              </w:rPr>
            </w:pPr>
            <w:r w:rsidRPr="002650A7">
              <w:rPr>
                <w:rFonts w:ascii="Times New Roman" w:hAnsi="Times New Roman" w:cs="Times New Roman"/>
                <w:b w:val="0"/>
                <w:bCs w:val="0"/>
                <w:sz w:val="20"/>
                <w:szCs w:val="28"/>
              </w:rPr>
              <w:t>Затраты времени на передвижение от мест проживания до мест работы до 90% трудящихся (в один конец) для ежедневно приезжающих на работу в город-центр из сельских поселений</w:t>
            </w:r>
          </w:p>
          <w:p w:rsidR="002650A7" w:rsidRPr="002650A7" w:rsidRDefault="002650A7" w:rsidP="002650A7">
            <w:pPr>
              <w:widowControl/>
              <w:spacing w:before="40" w:line="240" w:lineRule="atLeast"/>
              <w:ind w:firstLine="0"/>
              <w:jc w:val="left"/>
              <w:rPr>
                <w:rFonts w:ascii="Times New Roman" w:hAnsi="Times New Roman" w:cs="Times New Roman"/>
                <w:b w:val="0"/>
                <w:bCs w:val="0"/>
                <w:sz w:val="20"/>
                <w:szCs w:val="28"/>
              </w:rPr>
            </w:pPr>
          </w:p>
        </w:tc>
        <w:tc>
          <w:tcPr>
            <w:tcW w:w="2237" w:type="dxa"/>
          </w:tcPr>
          <w:p w:rsidR="002650A7" w:rsidRPr="002650A7" w:rsidRDefault="002650A7" w:rsidP="002650A7">
            <w:pPr>
              <w:widowControl/>
              <w:spacing w:before="40" w:line="240" w:lineRule="atLeast"/>
              <w:ind w:firstLine="0"/>
              <w:jc w:val="center"/>
              <w:rPr>
                <w:rFonts w:ascii="Times New Roman" w:hAnsi="Times New Roman" w:cs="Times New Roman"/>
                <w:b w:val="0"/>
                <w:bCs w:val="0"/>
                <w:sz w:val="20"/>
                <w:szCs w:val="28"/>
              </w:rPr>
            </w:pPr>
            <w:r w:rsidRPr="002650A7">
              <w:rPr>
                <w:rFonts w:ascii="Times New Roman" w:hAnsi="Times New Roman" w:cs="Times New Roman"/>
                <w:b w:val="0"/>
                <w:bCs w:val="0"/>
                <w:sz w:val="20"/>
                <w:szCs w:val="28"/>
              </w:rPr>
              <w:t>Не более 60 минут</w:t>
            </w:r>
          </w:p>
        </w:tc>
        <w:tc>
          <w:tcPr>
            <w:tcW w:w="2085" w:type="dxa"/>
          </w:tcPr>
          <w:p w:rsidR="002650A7" w:rsidRPr="002650A7" w:rsidRDefault="002650A7" w:rsidP="002650A7">
            <w:pPr>
              <w:widowControl/>
              <w:spacing w:before="40" w:line="240" w:lineRule="atLeast"/>
              <w:ind w:firstLine="0"/>
              <w:jc w:val="center"/>
              <w:rPr>
                <w:rFonts w:ascii="Times New Roman" w:hAnsi="Times New Roman" w:cs="Times New Roman"/>
                <w:b w:val="0"/>
                <w:bCs w:val="0"/>
                <w:sz w:val="20"/>
                <w:szCs w:val="28"/>
              </w:rPr>
            </w:pPr>
            <w:r w:rsidRPr="002650A7">
              <w:rPr>
                <w:rFonts w:ascii="Times New Roman" w:hAnsi="Times New Roman" w:cs="Times New Roman"/>
                <w:b w:val="0"/>
                <w:bCs w:val="0"/>
                <w:sz w:val="20"/>
                <w:szCs w:val="28"/>
              </w:rPr>
              <w:t>Не нормируются</w:t>
            </w:r>
          </w:p>
        </w:tc>
      </w:tr>
    </w:tbl>
    <w:p w:rsidR="002650A7" w:rsidRDefault="002650A7" w:rsidP="002650A7">
      <w:pPr>
        <w:widowControl/>
        <w:spacing w:line="240" w:lineRule="atLeast"/>
        <w:ind w:firstLine="567"/>
        <w:rPr>
          <w:rFonts w:ascii="Times New Roman" w:hAnsi="Times New Roman" w:cs="Times New Roman"/>
          <w:b w:val="0"/>
          <w:bCs w:val="0"/>
          <w:sz w:val="24"/>
          <w:szCs w:val="28"/>
        </w:rPr>
      </w:pPr>
      <w:r w:rsidRPr="002650A7">
        <w:rPr>
          <w:rFonts w:ascii="Times New Roman" w:hAnsi="Times New Roman" w:cs="Times New Roman"/>
          <w:b w:val="0"/>
          <w:bCs w:val="0"/>
          <w:sz w:val="24"/>
          <w:szCs w:val="28"/>
        </w:rPr>
        <w:lastRenderedPageBreak/>
        <w:t xml:space="preserve">5.1.2. Расчетные показатели минимально допустимого уровня обеспеченности </w:t>
      </w:r>
      <w:r w:rsidRPr="002650A7">
        <w:rPr>
          <w:rFonts w:ascii="Times New Roman" w:hAnsi="Times New Roman" w:cs="Times New Roman"/>
          <w:b w:val="0"/>
          <w:bCs w:val="0"/>
          <w:noProof/>
          <w:sz w:val="24"/>
          <w:szCs w:val="24"/>
        </w:rPr>
        <w:t xml:space="preserve"> элементами обустройства автомобильных дорог местного значения в границах муниципального района, вне границ населенных пунктов  </w:t>
      </w:r>
      <w:r w:rsidRPr="002650A7">
        <w:rPr>
          <w:rFonts w:ascii="Times New Roman" w:hAnsi="Times New Roman" w:cs="Times New Roman"/>
          <w:b w:val="0"/>
          <w:bCs w:val="0"/>
          <w:sz w:val="24"/>
          <w:szCs w:val="28"/>
        </w:rPr>
        <w:t>и расчетные показатели максимально допустимого уровня территориальной доступности таких объектов для населения муниципального района приведены в таблице 5.2.</w:t>
      </w:r>
    </w:p>
    <w:p w:rsidR="00C844D5" w:rsidRPr="002650A7" w:rsidRDefault="00C844D5" w:rsidP="002650A7">
      <w:pPr>
        <w:widowControl/>
        <w:spacing w:line="240" w:lineRule="atLeast"/>
        <w:ind w:firstLine="567"/>
        <w:rPr>
          <w:rFonts w:ascii="Times New Roman" w:hAnsi="Times New Roman" w:cs="Times New Roman"/>
          <w:b w:val="0"/>
          <w:bCs w:val="0"/>
          <w:sz w:val="24"/>
          <w:szCs w:val="28"/>
        </w:rPr>
      </w:pPr>
    </w:p>
    <w:p w:rsidR="002650A7" w:rsidRPr="00F30CCD" w:rsidRDefault="002650A7" w:rsidP="002650A7">
      <w:pPr>
        <w:widowControl/>
        <w:spacing w:line="240" w:lineRule="atLeast"/>
        <w:ind w:firstLine="567"/>
        <w:jc w:val="right"/>
        <w:rPr>
          <w:rFonts w:ascii="Times New Roman" w:hAnsi="Times New Roman" w:cs="Times New Roman"/>
          <w:b w:val="0"/>
          <w:bCs w:val="0"/>
          <w:sz w:val="24"/>
          <w:szCs w:val="28"/>
        </w:rPr>
      </w:pPr>
      <w:r w:rsidRPr="00F30CCD">
        <w:rPr>
          <w:rFonts w:ascii="Times New Roman" w:hAnsi="Times New Roman" w:cs="Times New Roman"/>
          <w:b w:val="0"/>
          <w:bCs w:val="0"/>
          <w:sz w:val="24"/>
          <w:szCs w:val="28"/>
        </w:rPr>
        <w:t xml:space="preserve">Таблица 5.2. </w:t>
      </w:r>
    </w:p>
    <w:p w:rsidR="002650A7" w:rsidRPr="002650A7" w:rsidRDefault="002650A7" w:rsidP="002650A7">
      <w:pPr>
        <w:widowControl/>
        <w:spacing w:line="240" w:lineRule="atLeast"/>
        <w:ind w:firstLine="567"/>
        <w:jc w:val="center"/>
        <w:rPr>
          <w:rFonts w:ascii="Garamond" w:hAnsi="Garamond" w:cs="Times New Roman"/>
          <w:b w:val="0"/>
          <w:bCs w:val="0"/>
          <w:noProof/>
          <w:sz w:val="24"/>
          <w:szCs w:val="24"/>
        </w:rPr>
      </w:pPr>
    </w:p>
    <w:tbl>
      <w:tblPr>
        <w:tblW w:w="935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7"/>
        <w:gridCol w:w="1815"/>
        <w:gridCol w:w="15"/>
        <w:gridCol w:w="1830"/>
        <w:gridCol w:w="1793"/>
        <w:gridCol w:w="1826"/>
      </w:tblGrid>
      <w:tr w:rsidR="002650A7" w:rsidRPr="002650A7" w:rsidTr="002650A7">
        <w:trPr>
          <w:trHeight w:val="795"/>
          <w:tblHeader/>
        </w:trPr>
        <w:tc>
          <w:tcPr>
            <w:tcW w:w="2077" w:type="dxa"/>
            <w:vMerge w:val="restart"/>
          </w:tcPr>
          <w:p w:rsidR="002650A7" w:rsidRPr="002650A7" w:rsidRDefault="002650A7" w:rsidP="002650A7">
            <w:pPr>
              <w:widowControl/>
              <w:spacing w:before="40" w:line="240" w:lineRule="atLeast"/>
              <w:ind w:firstLine="0"/>
              <w:jc w:val="center"/>
              <w:rPr>
                <w:rFonts w:ascii="Times New Roman" w:hAnsi="Times New Roman" w:cs="Times New Roman"/>
                <w:bCs w:val="0"/>
                <w:sz w:val="20"/>
                <w:szCs w:val="24"/>
              </w:rPr>
            </w:pPr>
            <w:r w:rsidRPr="002650A7">
              <w:rPr>
                <w:rFonts w:ascii="Times New Roman" w:hAnsi="Times New Roman" w:cs="Times New Roman"/>
                <w:bCs w:val="0"/>
                <w:sz w:val="20"/>
                <w:szCs w:val="24"/>
              </w:rPr>
              <w:t>Наименование объекта</w:t>
            </w:r>
          </w:p>
        </w:tc>
        <w:tc>
          <w:tcPr>
            <w:tcW w:w="5453" w:type="dxa"/>
            <w:gridSpan w:val="4"/>
          </w:tcPr>
          <w:p w:rsidR="002650A7" w:rsidRPr="002650A7" w:rsidRDefault="002650A7" w:rsidP="002650A7">
            <w:pPr>
              <w:widowControl/>
              <w:spacing w:before="40" w:line="240" w:lineRule="atLeast"/>
              <w:ind w:firstLine="0"/>
              <w:jc w:val="center"/>
              <w:rPr>
                <w:rFonts w:ascii="Times New Roman" w:hAnsi="Times New Roman" w:cs="Times New Roman"/>
                <w:bCs w:val="0"/>
                <w:sz w:val="20"/>
                <w:szCs w:val="24"/>
              </w:rPr>
            </w:pPr>
            <w:r w:rsidRPr="002650A7">
              <w:rPr>
                <w:rFonts w:ascii="Times New Roman" w:hAnsi="Times New Roman" w:cs="Times New Roman"/>
                <w:bCs w:val="0"/>
                <w:sz w:val="20"/>
                <w:szCs w:val="24"/>
              </w:rPr>
              <w:t xml:space="preserve">Расчетные показатели минимально допустимого уровня обеспеченности </w:t>
            </w:r>
          </w:p>
        </w:tc>
        <w:tc>
          <w:tcPr>
            <w:tcW w:w="1826" w:type="dxa"/>
            <w:vMerge w:val="restart"/>
          </w:tcPr>
          <w:p w:rsidR="002650A7" w:rsidRPr="002650A7" w:rsidRDefault="002650A7" w:rsidP="002650A7">
            <w:pPr>
              <w:widowControl/>
              <w:spacing w:before="40" w:line="240" w:lineRule="atLeast"/>
              <w:ind w:firstLine="0"/>
              <w:jc w:val="center"/>
              <w:rPr>
                <w:rFonts w:ascii="Times New Roman" w:hAnsi="Times New Roman" w:cs="Times New Roman"/>
                <w:bCs w:val="0"/>
                <w:sz w:val="16"/>
                <w:szCs w:val="16"/>
              </w:rPr>
            </w:pPr>
            <w:r w:rsidRPr="002650A7">
              <w:rPr>
                <w:rFonts w:ascii="Times New Roman" w:hAnsi="Times New Roman" w:cs="Times New Roman"/>
                <w:bCs w:val="0"/>
                <w:sz w:val="16"/>
                <w:szCs w:val="16"/>
              </w:rPr>
              <w:t>Расчетные показатели максимально допустимого уровня территориальной доступности</w:t>
            </w:r>
          </w:p>
        </w:tc>
      </w:tr>
      <w:tr w:rsidR="002650A7" w:rsidRPr="002650A7" w:rsidTr="002650A7">
        <w:trPr>
          <w:trHeight w:val="885"/>
          <w:tblHeader/>
        </w:trPr>
        <w:tc>
          <w:tcPr>
            <w:tcW w:w="2077" w:type="dxa"/>
            <w:vMerge/>
          </w:tcPr>
          <w:p w:rsidR="002650A7" w:rsidRPr="002650A7" w:rsidRDefault="002650A7" w:rsidP="002650A7">
            <w:pPr>
              <w:widowControl/>
              <w:spacing w:before="40" w:line="240" w:lineRule="atLeast"/>
              <w:ind w:firstLine="0"/>
              <w:jc w:val="center"/>
              <w:rPr>
                <w:rFonts w:ascii="Times New Roman" w:hAnsi="Times New Roman" w:cs="Times New Roman"/>
                <w:bCs w:val="0"/>
                <w:sz w:val="20"/>
                <w:szCs w:val="24"/>
              </w:rPr>
            </w:pPr>
          </w:p>
        </w:tc>
        <w:tc>
          <w:tcPr>
            <w:tcW w:w="1815" w:type="dxa"/>
          </w:tcPr>
          <w:p w:rsidR="002650A7" w:rsidRPr="002650A7" w:rsidRDefault="002650A7" w:rsidP="002650A7">
            <w:pPr>
              <w:widowControl/>
              <w:spacing w:before="40" w:line="240" w:lineRule="atLeast"/>
              <w:ind w:firstLine="0"/>
              <w:jc w:val="center"/>
              <w:rPr>
                <w:rFonts w:ascii="Times New Roman" w:hAnsi="Times New Roman" w:cs="Times New Roman"/>
                <w:bCs w:val="0"/>
                <w:sz w:val="20"/>
                <w:szCs w:val="24"/>
              </w:rPr>
            </w:pPr>
            <w:r w:rsidRPr="002650A7">
              <w:rPr>
                <w:rFonts w:ascii="Times New Roman" w:hAnsi="Times New Roman" w:cs="Times New Roman"/>
                <w:bCs w:val="0"/>
                <w:sz w:val="20"/>
                <w:szCs w:val="24"/>
              </w:rPr>
              <w:t>дороги</w:t>
            </w:r>
          </w:p>
          <w:p w:rsidR="002650A7" w:rsidRPr="002650A7" w:rsidRDefault="002650A7" w:rsidP="002650A7">
            <w:pPr>
              <w:widowControl/>
              <w:spacing w:before="40" w:line="240" w:lineRule="atLeast"/>
              <w:ind w:firstLine="0"/>
              <w:jc w:val="center"/>
              <w:rPr>
                <w:rFonts w:ascii="Times New Roman" w:hAnsi="Times New Roman" w:cs="Times New Roman"/>
                <w:bCs w:val="0"/>
                <w:sz w:val="20"/>
                <w:szCs w:val="24"/>
              </w:rPr>
            </w:pPr>
            <w:r w:rsidRPr="002650A7">
              <w:rPr>
                <w:rFonts w:ascii="Times New Roman" w:hAnsi="Times New Roman" w:cs="Times New Roman"/>
                <w:bCs w:val="0"/>
                <w:sz w:val="20"/>
                <w:szCs w:val="24"/>
                <w:lang w:val="en-US"/>
              </w:rPr>
              <w:t>III</w:t>
            </w:r>
            <w:r w:rsidRPr="002650A7">
              <w:rPr>
                <w:rFonts w:ascii="Times New Roman" w:hAnsi="Times New Roman" w:cs="Times New Roman"/>
                <w:bCs w:val="0"/>
                <w:sz w:val="20"/>
                <w:szCs w:val="24"/>
              </w:rPr>
              <w:t xml:space="preserve"> категории</w:t>
            </w:r>
          </w:p>
        </w:tc>
        <w:tc>
          <w:tcPr>
            <w:tcW w:w="1845" w:type="dxa"/>
            <w:gridSpan w:val="2"/>
          </w:tcPr>
          <w:p w:rsidR="002650A7" w:rsidRPr="002650A7" w:rsidRDefault="002650A7" w:rsidP="002650A7">
            <w:pPr>
              <w:widowControl/>
              <w:spacing w:before="40" w:line="240" w:lineRule="atLeast"/>
              <w:ind w:firstLine="0"/>
              <w:jc w:val="center"/>
              <w:rPr>
                <w:rFonts w:ascii="Times New Roman" w:hAnsi="Times New Roman" w:cs="Times New Roman"/>
                <w:bCs w:val="0"/>
                <w:sz w:val="20"/>
                <w:szCs w:val="24"/>
              </w:rPr>
            </w:pPr>
            <w:r w:rsidRPr="002650A7">
              <w:rPr>
                <w:rFonts w:ascii="Times New Roman" w:hAnsi="Times New Roman" w:cs="Times New Roman"/>
                <w:bCs w:val="0"/>
                <w:sz w:val="20"/>
                <w:szCs w:val="24"/>
              </w:rPr>
              <w:t>дороги</w:t>
            </w:r>
          </w:p>
          <w:p w:rsidR="002650A7" w:rsidRPr="002650A7" w:rsidRDefault="002650A7" w:rsidP="002650A7">
            <w:pPr>
              <w:widowControl/>
              <w:spacing w:before="40" w:line="240" w:lineRule="atLeast"/>
              <w:ind w:firstLine="0"/>
              <w:jc w:val="center"/>
              <w:rPr>
                <w:rFonts w:ascii="Times New Roman" w:hAnsi="Times New Roman" w:cs="Times New Roman"/>
                <w:bCs w:val="0"/>
                <w:sz w:val="20"/>
                <w:szCs w:val="24"/>
              </w:rPr>
            </w:pPr>
            <w:r w:rsidRPr="002650A7">
              <w:rPr>
                <w:rFonts w:ascii="Times New Roman" w:hAnsi="Times New Roman" w:cs="Times New Roman"/>
                <w:bCs w:val="0"/>
                <w:sz w:val="20"/>
                <w:szCs w:val="24"/>
                <w:lang w:val="en-US"/>
              </w:rPr>
              <w:t>IV</w:t>
            </w:r>
            <w:r w:rsidRPr="002650A7">
              <w:rPr>
                <w:rFonts w:ascii="Times New Roman" w:hAnsi="Times New Roman" w:cs="Times New Roman"/>
                <w:bCs w:val="0"/>
                <w:sz w:val="20"/>
                <w:szCs w:val="24"/>
              </w:rPr>
              <w:t xml:space="preserve"> категории</w:t>
            </w:r>
          </w:p>
          <w:p w:rsidR="002650A7" w:rsidRPr="002650A7" w:rsidRDefault="002650A7" w:rsidP="002650A7">
            <w:pPr>
              <w:widowControl/>
              <w:spacing w:before="40" w:line="240" w:lineRule="atLeast"/>
              <w:ind w:firstLine="0"/>
              <w:jc w:val="center"/>
              <w:rPr>
                <w:rFonts w:ascii="Times New Roman" w:hAnsi="Times New Roman" w:cs="Times New Roman"/>
                <w:bCs w:val="0"/>
                <w:sz w:val="20"/>
                <w:szCs w:val="24"/>
              </w:rPr>
            </w:pPr>
          </w:p>
        </w:tc>
        <w:tc>
          <w:tcPr>
            <w:tcW w:w="1793" w:type="dxa"/>
          </w:tcPr>
          <w:p w:rsidR="002650A7" w:rsidRPr="002650A7" w:rsidRDefault="002650A7" w:rsidP="002650A7">
            <w:pPr>
              <w:widowControl/>
              <w:spacing w:before="40" w:line="240" w:lineRule="atLeast"/>
              <w:ind w:firstLine="0"/>
              <w:jc w:val="center"/>
              <w:rPr>
                <w:rFonts w:ascii="Times New Roman" w:hAnsi="Times New Roman" w:cs="Times New Roman"/>
                <w:bCs w:val="0"/>
                <w:sz w:val="20"/>
                <w:szCs w:val="24"/>
              </w:rPr>
            </w:pPr>
            <w:r w:rsidRPr="002650A7">
              <w:rPr>
                <w:rFonts w:ascii="Times New Roman" w:hAnsi="Times New Roman" w:cs="Times New Roman"/>
                <w:bCs w:val="0"/>
                <w:sz w:val="20"/>
                <w:szCs w:val="24"/>
              </w:rPr>
              <w:t>дороги</w:t>
            </w:r>
          </w:p>
          <w:p w:rsidR="002650A7" w:rsidRPr="002650A7" w:rsidRDefault="002650A7" w:rsidP="002650A7">
            <w:pPr>
              <w:widowControl/>
              <w:spacing w:before="40" w:line="240" w:lineRule="atLeast"/>
              <w:ind w:firstLine="0"/>
              <w:jc w:val="center"/>
              <w:rPr>
                <w:rFonts w:ascii="Times New Roman" w:hAnsi="Times New Roman" w:cs="Times New Roman"/>
                <w:bCs w:val="0"/>
                <w:sz w:val="20"/>
                <w:szCs w:val="24"/>
              </w:rPr>
            </w:pPr>
            <w:r w:rsidRPr="002650A7">
              <w:rPr>
                <w:rFonts w:ascii="Times New Roman" w:hAnsi="Times New Roman" w:cs="Times New Roman"/>
                <w:bCs w:val="0"/>
                <w:sz w:val="20"/>
                <w:szCs w:val="24"/>
                <w:lang w:val="en-US"/>
              </w:rPr>
              <w:t>V</w:t>
            </w:r>
            <w:r w:rsidRPr="002650A7">
              <w:rPr>
                <w:rFonts w:ascii="Times New Roman" w:hAnsi="Times New Roman" w:cs="Times New Roman"/>
                <w:bCs w:val="0"/>
                <w:sz w:val="20"/>
                <w:szCs w:val="24"/>
              </w:rPr>
              <w:t xml:space="preserve"> категории</w:t>
            </w:r>
          </w:p>
        </w:tc>
        <w:tc>
          <w:tcPr>
            <w:tcW w:w="1826" w:type="dxa"/>
            <w:vMerge/>
          </w:tcPr>
          <w:p w:rsidR="002650A7" w:rsidRPr="002650A7" w:rsidRDefault="002650A7" w:rsidP="002650A7">
            <w:pPr>
              <w:widowControl/>
              <w:spacing w:before="40" w:line="240" w:lineRule="atLeast"/>
              <w:ind w:firstLine="0"/>
              <w:jc w:val="center"/>
              <w:rPr>
                <w:rFonts w:ascii="Times New Roman" w:hAnsi="Times New Roman" w:cs="Times New Roman"/>
                <w:bCs w:val="0"/>
                <w:sz w:val="20"/>
                <w:szCs w:val="24"/>
              </w:rPr>
            </w:pPr>
          </w:p>
        </w:tc>
      </w:tr>
      <w:tr w:rsidR="002650A7" w:rsidRPr="002650A7" w:rsidTr="002650A7">
        <w:tc>
          <w:tcPr>
            <w:tcW w:w="2077" w:type="dxa"/>
          </w:tcPr>
          <w:p w:rsidR="002650A7" w:rsidRPr="002650A7" w:rsidRDefault="002650A7" w:rsidP="002650A7">
            <w:pPr>
              <w:widowControl/>
              <w:spacing w:before="40" w:line="240" w:lineRule="atLeast"/>
              <w:ind w:firstLine="0"/>
              <w:jc w:val="left"/>
              <w:rPr>
                <w:rFonts w:ascii="Times New Roman" w:hAnsi="Times New Roman" w:cs="Times New Roman"/>
                <w:b w:val="0"/>
                <w:bCs w:val="0"/>
                <w:sz w:val="20"/>
                <w:szCs w:val="24"/>
              </w:rPr>
            </w:pPr>
            <w:r w:rsidRPr="002650A7">
              <w:rPr>
                <w:rFonts w:ascii="Times New Roman" w:hAnsi="Times New Roman" w:cs="Times New Roman"/>
                <w:b w:val="0"/>
                <w:bCs w:val="0"/>
                <w:sz w:val="20"/>
                <w:szCs w:val="24"/>
              </w:rPr>
              <w:t>Элементы обустройства автомобильных дорог:</w:t>
            </w:r>
          </w:p>
        </w:tc>
        <w:tc>
          <w:tcPr>
            <w:tcW w:w="1830" w:type="dxa"/>
            <w:gridSpan w:val="2"/>
          </w:tcPr>
          <w:p w:rsidR="002650A7" w:rsidRPr="002650A7" w:rsidRDefault="002650A7" w:rsidP="002650A7">
            <w:pPr>
              <w:widowControl/>
              <w:spacing w:before="40" w:line="240" w:lineRule="atLeast"/>
              <w:ind w:firstLine="0"/>
              <w:jc w:val="left"/>
              <w:rPr>
                <w:rFonts w:ascii="Times New Roman" w:hAnsi="Times New Roman" w:cs="Times New Roman"/>
                <w:b w:val="0"/>
                <w:bCs w:val="0"/>
                <w:sz w:val="20"/>
                <w:szCs w:val="24"/>
              </w:rPr>
            </w:pPr>
          </w:p>
        </w:tc>
        <w:tc>
          <w:tcPr>
            <w:tcW w:w="1830" w:type="dxa"/>
          </w:tcPr>
          <w:p w:rsidR="002650A7" w:rsidRPr="002650A7" w:rsidRDefault="002650A7" w:rsidP="002650A7">
            <w:pPr>
              <w:widowControl/>
              <w:spacing w:before="40" w:line="240" w:lineRule="atLeast"/>
              <w:ind w:firstLine="0"/>
              <w:jc w:val="left"/>
              <w:rPr>
                <w:rFonts w:ascii="Times New Roman" w:hAnsi="Times New Roman" w:cs="Times New Roman"/>
                <w:b w:val="0"/>
                <w:bCs w:val="0"/>
                <w:sz w:val="20"/>
                <w:szCs w:val="24"/>
              </w:rPr>
            </w:pPr>
          </w:p>
        </w:tc>
        <w:tc>
          <w:tcPr>
            <w:tcW w:w="1793" w:type="dxa"/>
          </w:tcPr>
          <w:p w:rsidR="002650A7" w:rsidRPr="002650A7" w:rsidRDefault="002650A7" w:rsidP="002650A7">
            <w:pPr>
              <w:widowControl/>
              <w:spacing w:before="40" w:line="240" w:lineRule="atLeast"/>
              <w:ind w:firstLine="0"/>
              <w:jc w:val="left"/>
              <w:rPr>
                <w:rFonts w:ascii="Times New Roman" w:hAnsi="Times New Roman" w:cs="Times New Roman"/>
                <w:b w:val="0"/>
                <w:bCs w:val="0"/>
                <w:sz w:val="20"/>
                <w:szCs w:val="24"/>
              </w:rPr>
            </w:pPr>
          </w:p>
        </w:tc>
        <w:tc>
          <w:tcPr>
            <w:tcW w:w="1826" w:type="dxa"/>
          </w:tcPr>
          <w:p w:rsidR="002650A7" w:rsidRPr="002650A7" w:rsidRDefault="002650A7" w:rsidP="002650A7">
            <w:pPr>
              <w:widowControl/>
              <w:spacing w:before="40" w:line="240" w:lineRule="atLeast"/>
              <w:ind w:firstLine="0"/>
              <w:jc w:val="center"/>
              <w:rPr>
                <w:rFonts w:ascii="Times New Roman" w:hAnsi="Times New Roman" w:cs="Times New Roman"/>
                <w:b w:val="0"/>
                <w:bCs w:val="0"/>
                <w:sz w:val="20"/>
                <w:szCs w:val="24"/>
              </w:rPr>
            </w:pPr>
          </w:p>
        </w:tc>
      </w:tr>
      <w:tr w:rsidR="002650A7" w:rsidRPr="002650A7" w:rsidTr="002650A7">
        <w:trPr>
          <w:trHeight w:val="227"/>
        </w:trPr>
        <w:tc>
          <w:tcPr>
            <w:tcW w:w="2077" w:type="dxa"/>
          </w:tcPr>
          <w:p w:rsidR="002650A7" w:rsidRPr="002650A7" w:rsidRDefault="002650A7" w:rsidP="002650A7">
            <w:pPr>
              <w:widowControl/>
              <w:spacing w:before="40" w:line="240" w:lineRule="atLeast"/>
              <w:ind w:firstLine="0"/>
              <w:jc w:val="left"/>
              <w:rPr>
                <w:rFonts w:ascii="Times New Roman" w:hAnsi="Times New Roman" w:cs="Times New Roman"/>
                <w:b w:val="0"/>
                <w:bCs w:val="0"/>
                <w:sz w:val="20"/>
                <w:szCs w:val="24"/>
              </w:rPr>
            </w:pPr>
            <w:r w:rsidRPr="002650A7">
              <w:rPr>
                <w:rFonts w:ascii="Times New Roman" w:hAnsi="Times New Roman" w:cs="Times New Roman"/>
                <w:b w:val="0"/>
                <w:bCs w:val="0"/>
                <w:sz w:val="20"/>
                <w:szCs w:val="24"/>
              </w:rPr>
              <w:t xml:space="preserve">-автобусные остановки </w:t>
            </w:r>
          </w:p>
        </w:tc>
        <w:tc>
          <w:tcPr>
            <w:tcW w:w="1830" w:type="dxa"/>
            <w:gridSpan w:val="2"/>
          </w:tcPr>
          <w:p w:rsidR="002650A7" w:rsidRPr="002650A7" w:rsidRDefault="002650A7" w:rsidP="002650A7">
            <w:pPr>
              <w:widowControl/>
              <w:spacing w:before="40" w:line="240" w:lineRule="atLeast"/>
              <w:ind w:firstLine="0"/>
              <w:jc w:val="left"/>
              <w:rPr>
                <w:rFonts w:ascii="Times New Roman" w:hAnsi="Times New Roman" w:cs="Times New Roman"/>
                <w:b w:val="0"/>
                <w:bCs w:val="0"/>
                <w:sz w:val="20"/>
                <w:szCs w:val="24"/>
              </w:rPr>
            </w:pPr>
            <w:r w:rsidRPr="002650A7">
              <w:rPr>
                <w:rFonts w:ascii="Times New Roman" w:hAnsi="Times New Roman" w:cs="Times New Roman"/>
                <w:b w:val="0"/>
                <w:bCs w:val="0"/>
                <w:sz w:val="20"/>
                <w:szCs w:val="24"/>
              </w:rPr>
              <w:t>Не нормируются</w:t>
            </w:r>
          </w:p>
        </w:tc>
        <w:tc>
          <w:tcPr>
            <w:tcW w:w="1830" w:type="dxa"/>
          </w:tcPr>
          <w:p w:rsidR="002650A7" w:rsidRPr="002650A7" w:rsidRDefault="002650A7" w:rsidP="002650A7">
            <w:pPr>
              <w:widowControl/>
              <w:spacing w:before="40" w:line="240" w:lineRule="atLeast"/>
              <w:ind w:firstLine="0"/>
              <w:jc w:val="left"/>
              <w:rPr>
                <w:rFonts w:ascii="Times New Roman" w:hAnsi="Times New Roman" w:cs="Times New Roman"/>
                <w:b w:val="0"/>
                <w:bCs w:val="0"/>
                <w:sz w:val="20"/>
                <w:szCs w:val="24"/>
              </w:rPr>
            </w:pPr>
            <w:r w:rsidRPr="002650A7">
              <w:rPr>
                <w:rFonts w:ascii="Times New Roman" w:hAnsi="Times New Roman" w:cs="Times New Roman"/>
                <w:b w:val="0"/>
                <w:bCs w:val="0"/>
                <w:sz w:val="20"/>
                <w:szCs w:val="24"/>
              </w:rPr>
              <w:t>Не нормируются</w:t>
            </w:r>
          </w:p>
        </w:tc>
        <w:tc>
          <w:tcPr>
            <w:tcW w:w="1793" w:type="dxa"/>
          </w:tcPr>
          <w:p w:rsidR="002650A7" w:rsidRPr="002650A7" w:rsidRDefault="002650A7" w:rsidP="002650A7">
            <w:pPr>
              <w:widowControl/>
              <w:spacing w:before="40" w:line="240" w:lineRule="atLeast"/>
              <w:ind w:firstLine="0"/>
              <w:jc w:val="left"/>
              <w:rPr>
                <w:rFonts w:ascii="Times New Roman" w:hAnsi="Times New Roman" w:cs="Times New Roman"/>
                <w:b w:val="0"/>
                <w:bCs w:val="0"/>
                <w:sz w:val="20"/>
                <w:szCs w:val="24"/>
              </w:rPr>
            </w:pPr>
            <w:r w:rsidRPr="002650A7">
              <w:rPr>
                <w:rFonts w:ascii="Times New Roman" w:hAnsi="Times New Roman" w:cs="Times New Roman"/>
                <w:b w:val="0"/>
                <w:bCs w:val="0"/>
                <w:sz w:val="20"/>
                <w:szCs w:val="24"/>
              </w:rPr>
              <w:t>Не нормируются</w:t>
            </w:r>
          </w:p>
        </w:tc>
        <w:tc>
          <w:tcPr>
            <w:tcW w:w="1826" w:type="dxa"/>
          </w:tcPr>
          <w:p w:rsidR="002650A7" w:rsidRPr="002650A7" w:rsidRDefault="002650A7" w:rsidP="002650A7">
            <w:pPr>
              <w:widowControl/>
              <w:spacing w:line="240" w:lineRule="atLeast"/>
              <w:ind w:firstLine="0"/>
              <w:jc w:val="center"/>
              <w:rPr>
                <w:rFonts w:ascii="Times New Roman" w:hAnsi="Times New Roman" w:cs="Times New Roman"/>
                <w:b w:val="0"/>
                <w:bCs w:val="0"/>
                <w:sz w:val="20"/>
                <w:szCs w:val="24"/>
              </w:rPr>
            </w:pPr>
            <w:r w:rsidRPr="002650A7">
              <w:rPr>
                <w:rFonts w:ascii="Times New Roman" w:hAnsi="Times New Roman" w:cs="Times New Roman"/>
                <w:b w:val="0"/>
                <w:bCs w:val="0"/>
                <w:sz w:val="20"/>
                <w:szCs w:val="24"/>
              </w:rPr>
              <w:t>На дорогах</w:t>
            </w:r>
            <w:r w:rsidRPr="002650A7">
              <w:rPr>
                <w:rFonts w:ascii="Times New Roman" w:hAnsi="Times New Roman" w:cs="Times New Roman"/>
                <w:b w:val="0"/>
                <w:bCs w:val="0"/>
                <w:sz w:val="20"/>
                <w:szCs w:val="24"/>
                <w:lang w:val="en-US"/>
              </w:rPr>
              <w:t>III</w:t>
            </w:r>
            <w:r w:rsidRPr="002650A7">
              <w:rPr>
                <w:rFonts w:ascii="Times New Roman" w:hAnsi="Times New Roman" w:cs="Times New Roman"/>
                <w:b w:val="0"/>
                <w:bCs w:val="0"/>
                <w:sz w:val="20"/>
                <w:szCs w:val="24"/>
              </w:rPr>
              <w:t xml:space="preserve"> категории - между остановками </w:t>
            </w:r>
            <w:smartTag w:uri="urn:schemas-microsoft-com:office:smarttags" w:element="metricconverter">
              <w:smartTagPr>
                <w:attr w:name="ProductID" w:val="3 км"/>
              </w:smartTagPr>
              <w:r w:rsidRPr="002650A7">
                <w:rPr>
                  <w:rFonts w:ascii="Times New Roman" w:hAnsi="Times New Roman" w:cs="Times New Roman"/>
                  <w:b w:val="0"/>
                  <w:bCs w:val="0"/>
                  <w:sz w:val="20"/>
                  <w:szCs w:val="24"/>
                </w:rPr>
                <w:t>3 км</w:t>
              </w:r>
            </w:smartTag>
            <w:r w:rsidRPr="002650A7">
              <w:rPr>
                <w:rFonts w:ascii="Times New Roman" w:hAnsi="Times New Roman" w:cs="Times New Roman"/>
                <w:b w:val="0"/>
                <w:bCs w:val="0"/>
                <w:sz w:val="20"/>
                <w:szCs w:val="24"/>
              </w:rPr>
              <w:t>,</w:t>
            </w:r>
          </w:p>
          <w:p w:rsidR="002650A7" w:rsidRPr="002650A7" w:rsidRDefault="002650A7" w:rsidP="002650A7">
            <w:pPr>
              <w:widowControl/>
              <w:spacing w:line="240" w:lineRule="atLeast"/>
              <w:ind w:firstLine="0"/>
              <w:jc w:val="center"/>
              <w:rPr>
                <w:rFonts w:ascii="Times New Roman" w:hAnsi="Times New Roman" w:cs="Times New Roman"/>
                <w:b w:val="0"/>
                <w:bCs w:val="0"/>
                <w:sz w:val="20"/>
                <w:szCs w:val="24"/>
              </w:rPr>
            </w:pPr>
            <w:r w:rsidRPr="002650A7">
              <w:rPr>
                <w:rFonts w:ascii="Times New Roman" w:hAnsi="Times New Roman" w:cs="Times New Roman"/>
                <w:b w:val="0"/>
                <w:bCs w:val="0"/>
                <w:sz w:val="20"/>
                <w:szCs w:val="24"/>
              </w:rPr>
              <w:t xml:space="preserve">на дорогах  </w:t>
            </w:r>
            <w:r w:rsidRPr="002650A7">
              <w:rPr>
                <w:rFonts w:ascii="Times New Roman" w:hAnsi="Times New Roman" w:cs="Times New Roman"/>
                <w:b w:val="0"/>
                <w:bCs w:val="0"/>
                <w:sz w:val="20"/>
                <w:szCs w:val="24"/>
                <w:lang w:val="en-US"/>
              </w:rPr>
              <w:t>IV</w:t>
            </w:r>
            <w:r w:rsidRPr="002650A7">
              <w:rPr>
                <w:rFonts w:ascii="Times New Roman" w:hAnsi="Times New Roman" w:cs="Times New Roman"/>
                <w:b w:val="0"/>
                <w:bCs w:val="0"/>
                <w:sz w:val="20"/>
                <w:szCs w:val="24"/>
              </w:rPr>
              <w:t xml:space="preserve"> и </w:t>
            </w:r>
            <w:r w:rsidRPr="002650A7">
              <w:rPr>
                <w:rFonts w:ascii="Times New Roman" w:hAnsi="Times New Roman" w:cs="Times New Roman"/>
                <w:b w:val="0"/>
                <w:bCs w:val="0"/>
                <w:sz w:val="20"/>
                <w:szCs w:val="24"/>
                <w:lang w:val="en-US"/>
              </w:rPr>
              <w:t>V</w:t>
            </w:r>
            <w:r w:rsidRPr="002650A7">
              <w:rPr>
                <w:rFonts w:ascii="Times New Roman" w:hAnsi="Times New Roman" w:cs="Times New Roman"/>
                <w:b w:val="0"/>
                <w:bCs w:val="0"/>
                <w:sz w:val="20"/>
                <w:szCs w:val="24"/>
              </w:rPr>
              <w:t xml:space="preserve"> категории не нормируется</w:t>
            </w:r>
          </w:p>
        </w:tc>
      </w:tr>
      <w:tr w:rsidR="002650A7" w:rsidRPr="002650A7" w:rsidTr="002650A7">
        <w:trPr>
          <w:trHeight w:val="227"/>
        </w:trPr>
        <w:tc>
          <w:tcPr>
            <w:tcW w:w="2077" w:type="dxa"/>
          </w:tcPr>
          <w:p w:rsidR="002650A7" w:rsidRPr="002650A7" w:rsidRDefault="002650A7" w:rsidP="002650A7">
            <w:pPr>
              <w:widowControl/>
              <w:spacing w:before="40" w:line="240" w:lineRule="atLeast"/>
              <w:ind w:firstLine="0"/>
              <w:jc w:val="left"/>
              <w:rPr>
                <w:rFonts w:ascii="Times New Roman" w:hAnsi="Times New Roman" w:cs="Times New Roman"/>
                <w:b w:val="0"/>
                <w:bCs w:val="0"/>
                <w:sz w:val="20"/>
                <w:szCs w:val="24"/>
              </w:rPr>
            </w:pPr>
            <w:r w:rsidRPr="002650A7">
              <w:rPr>
                <w:rFonts w:ascii="Times New Roman" w:hAnsi="Times New Roman" w:cs="Times New Roman"/>
                <w:b w:val="0"/>
                <w:bCs w:val="0"/>
                <w:sz w:val="20"/>
                <w:szCs w:val="24"/>
              </w:rPr>
              <w:t xml:space="preserve">-площадки отдыха </w:t>
            </w:r>
          </w:p>
          <w:p w:rsidR="002650A7" w:rsidRPr="002650A7" w:rsidRDefault="002650A7" w:rsidP="002650A7">
            <w:pPr>
              <w:widowControl/>
              <w:spacing w:before="40" w:line="240" w:lineRule="atLeast"/>
              <w:ind w:firstLine="0"/>
              <w:jc w:val="left"/>
              <w:rPr>
                <w:rFonts w:ascii="Times New Roman" w:hAnsi="Times New Roman" w:cs="Times New Roman"/>
                <w:b w:val="0"/>
                <w:bCs w:val="0"/>
                <w:sz w:val="20"/>
                <w:szCs w:val="24"/>
              </w:rPr>
            </w:pPr>
          </w:p>
          <w:p w:rsidR="002650A7" w:rsidRPr="002650A7" w:rsidRDefault="002650A7" w:rsidP="002650A7">
            <w:pPr>
              <w:widowControl/>
              <w:spacing w:before="40" w:line="240" w:lineRule="atLeast"/>
              <w:ind w:firstLine="0"/>
              <w:jc w:val="left"/>
              <w:rPr>
                <w:rFonts w:ascii="Times New Roman" w:hAnsi="Times New Roman" w:cs="Times New Roman"/>
                <w:b w:val="0"/>
                <w:bCs w:val="0"/>
                <w:sz w:val="20"/>
                <w:szCs w:val="24"/>
              </w:rPr>
            </w:pPr>
          </w:p>
          <w:p w:rsidR="002650A7" w:rsidRPr="002650A7" w:rsidRDefault="002650A7" w:rsidP="002650A7">
            <w:pPr>
              <w:widowControl/>
              <w:spacing w:before="40" w:line="240" w:lineRule="atLeast"/>
              <w:ind w:firstLine="0"/>
              <w:jc w:val="left"/>
              <w:rPr>
                <w:rFonts w:ascii="Times New Roman" w:hAnsi="Times New Roman" w:cs="Times New Roman"/>
                <w:b w:val="0"/>
                <w:bCs w:val="0"/>
                <w:sz w:val="20"/>
                <w:szCs w:val="24"/>
              </w:rPr>
            </w:pPr>
          </w:p>
          <w:p w:rsidR="002650A7" w:rsidRPr="002650A7" w:rsidRDefault="002650A7" w:rsidP="002650A7">
            <w:pPr>
              <w:widowControl/>
              <w:spacing w:before="40" w:line="240" w:lineRule="atLeast"/>
              <w:ind w:firstLine="0"/>
              <w:jc w:val="left"/>
              <w:rPr>
                <w:rFonts w:ascii="Times New Roman" w:hAnsi="Times New Roman" w:cs="Times New Roman"/>
                <w:b w:val="0"/>
                <w:bCs w:val="0"/>
                <w:sz w:val="20"/>
                <w:szCs w:val="24"/>
              </w:rPr>
            </w:pPr>
          </w:p>
          <w:p w:rsidR="002650A7" w:rsidRPr="002650A7" w:rsidRDefault="002650A7" w:rsidP="002650A7">
            <w:pPr>
              <w:widowControl/>
              <w:spacing w:before="40" w:line="240" w:lineRule="atLeast"/>
              <w:ind w:firstLine="0"/>
              <w:jc w:val="left"/>
              <w:rPr>
                <w:rFonts w:ascii="Times New Roman" w:hAnsi="Times New Roman" w:cs="Times New Roman"/>
                <w:b w:val="0"/>
                <w:bCs w:val="0"/>
                <w:sz w:val="20"/>
                <w:szCs w:val="24"/>
              </w:rPr>
            </w:pPr>
          </w:p>
        </w:tc>
        <w:tc>
          <w:tcPr>
            <w:tcW w:w="1830" w:type="dxa"/>
            <w:gridSpan w:val="2"/>
          </w:tcPr>
          <w:p w:rsidR="002650A7" w:rsidRPr="002650A7" w:rsidRDefault="002650A7" w:rsidP="002650A7">
            <w:pPr>
              <w:widowControl/>
              <w:spacing w:before="40" w:line="240" w:lineRule="atLeast"/>
              <w:ind w:firstLine="0"/>
              <w:jc w:val="left"/>
              <w:rPr>
                <w:rFonts w:ascii="Times New Roman" w:hAnsi="Times New Roman" w:cs="Times New Roman"/>
                <w:b w:val="0"/>
                <w:bCs w:val="0"/>
                <w:sz w:val="20"/>
                <w:szCs w:val="24"/>
              </w:rPr>
            </w:pPr>
            <w:r w:rsidRPr="002650A7">
              <w:rPr>
                <w:rFonts w:ascii="Times New Roman" w:hAnsi="Times New Roman" w:cs="Times New Roman"/>
                <w:b w:val="0"/>
                <w:bCs w:val="0"/>
                <w:sz w:val="20"/>
                <w:szCs w:val="24"/>
              </w:rPr>
              <w:t>10-15 автомобилей не единовременную остановку</w:t>
            </w:r>
          </w:p>
          <w:p w:rsidR="002650A7" w:rsidRPr="002650A7" w:rsidRDefault="002650A7" w:rsidP="002650A7">
            <w:pPr>
              <w:widowControl/>
              <w:spacing w:before="40" w:line="240" w:lineRule="atLeast"/>
              <w:ind w:firstLine="0"/>
              <w:jc w:val="left"/>
              <w:rPr>
                <w:rFonts w:ascii="Times New Roman" w:hAnsi="Times New Roman" w:cs="Times New Roman"/>
                <w:b w:val="0"/>
                <w:bCs w:val="0"/>
                <w:sz w:val="20"/>
                <w:szCs w:val="24"/>
              </w:rPr>
            </w:pPr>
          </w:p>
        </w:tc>
        <w:tc>
          <w:tcPr>
            <w:tcW w:w="1830" w:type="dxa"/>
          </w:tcPr>
          <w:p w:rsidR="002650A7" w:rsidRPr="002650A7" w:rsidRDefault="002650A7" w:rsidP="002650A7">
            <w:pPr>
              <w:widowControl/>
              <w:spacing w:before="40" w:line="240" w:lineRule="atLeast"/>
              <w:ind w:firstLine="0"/>
              <w:jc w:val="left"/>
              <w:rPr>
                <w:rFonts w:ascii="Times New Roman" w:hAnsi="Times New Roman" w:cs="Times New Roman"/>
                <w:b w:val="0"/>
                <w:bCs w:val="0"/>
                <w:sz w:val="20"/>
                <w:szCs w:val="24"/>
              </w:rPr>
            </w:pPr>
            <w:r w:rsidRPr="002650A7">
              <w:rPr>
                <w:rFonts w:ascii="Times New Roman" w:hAnsi="Times New Roman" w:cs="Times New Roman"/>
                <w:b w:val="0"/>
                <w:bCs w:val="0"/>
                <w:sz w:val="20"/>
                <w:szCs w:val="24"/>
              </w:rPr>
              <w:t>10 автомобилей не единовременную остановку</w:t>
            </w:r>
          </w:p>
          <w:p w:rsidR="002650A7" w:rsidRPr="002650A7" w:rsidRDefault="002650A7" w:rsidP="002650A7">
            <w:pPr>
              <w:widowControl/>
              <w:spacing w:before="40" w:line="240" w:lineRule="atLeast"/>
              <w:ind w:firstLine="0"/>
              <w:jc w:val="left"/>
              <w:rPr>
                <w:rFonts w:ascii="Times New Roman" w:hAnsi="Times New Roman" w:cs="Times New Roman"/>
                <w:b w:val="0"/>
                <w:bCs w:val="0"/>
                <w:sz w:val="20"/>
                <w:szCs w:val="24"/>
              </w:rPr>
            </w:pPr>
          </w:p>
        </w:tc>
        <w:tc>
          <w:tcPr>
            <w:tcW w:w="1793" w:type="dxa"/>
          </w:tcPr>
          <w:p w:rsidR="002650A7" w:rsidRPr="002650A7" w:rsidRDefault="002650A7" w:rsidP="002650A7">
            <w:pPr>
              <w:widowControl/>
              <w:spacing w:before="40" w:line="240" w:lineRule="atLeast"/>
              <w:ind w:firstLine="0"/>
              <w:jc w:val="left"/>
              <w:rPr>
                <w:rFonts w:ascii="Times New Roman" w:hAnsi="Times New Roman" w:cs="Times New Roman"/>
                <w:b w:val="0"/>
                <w:bCs w:val="0"/>
                <w:sz w:val="20"/>
                <w:szCs w:val="24"/>
              </w:rPr>
            </w:pPr>
            <w:r w:rsidRPr="002650A7">
              <w:rPr>
                <w:rFonts w:ascii="Times New Roman" w:hAnsi="Times New Roman" w:cs="Times New Roman"/>
                <w:b w:val="0"/>
                <w:bCs w:val="0"/>
                <w:sz w:val="20"/>
                <w:szCs w:val="24"/>
              </w:rPr>
              <w:t>Не нормируется</w:t>
            </w:r>
          </w:p>
        </w:tc>
        <w:tc>
          <w:tcPr>
            <w:tcW w:w="1826"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4"/>
              </w:rPr>
            </w:pPr>
            <w:r w:rsidRPr="002650A7">
              <w:rPr>
                <w:rFonts w:ascii="Times New Roman" w:hAnsi="Times New Roman" w:cs="Times New Roman"/>
                <w:b w:val="0"/>
                <w:bCs w:val="0"/>
                <w:sz w:val="20"/>
                <w:szCs w:val="24"/>
              </w:rPr>
              <w:t xml:space="preserve">На дорогах </w:t>
            </w:r>
            <w:r w:rsidRPr="002650A7">
              <w:rPr>
                <w:rFonts w:ascii="Times New Roman" w:hAnsi="Times New Roman" w:cs="Times New Roman"/>
                <w:b w:val="0"/>
                <w:bCs w:val="0"/>
                <w:sz w:val="20"/>
                <w:szCs w:val="24"/>
                <w:lang w:val="en-US"/>
              </w:rPr>
              <w:t>III</w:t>
            </w:r>
            <w:r w:rsidRPr="002650A7">
              <w:rPr>
                <w:rFonts w:ascii="Times New Roman" w:hAnsi="Times New Roman" w:cs="Times New Roman"/>
                <w:b w:val="0"/>
                <w:bCs w:val="0"/>
                <w:sz w:val="20"/>
                <w:szCs w:val="24"/>
              </w:rPr>
              <w:t xml:space="preserve"> категории - между площадками 25-30км,</w:t>
            </w:r>
          </w:p>
          <w:p w:rsidR="002650A7" w:rsidRPr="002650A7" w:rsidRDefault="002650A7" w:rsidP="002650A7">
            <w:pPr>
              <w:widowControl/>
              <w:spacing w:line="240" w:lineRule="atLeast"/>
              <w:ind w:firstLine="0"/>
              <w:jc w:val="left"/>
              <w:rPr>
                <w:rFonts w:ascii="Times New Roman" w:hAnsi="Times New Roman" w:cs="Times New Roman"/>
                <w:b w:val="0"/>
                <w:bCs w:val="0"/>
                <w:sz w:val="20"/>
                <w:szCs w:val="24"/>
              </w:rPr>
            </w:pPr>
            <w:r w:rsidRPr="002650A7">
              <w:rPr>
                <w:rFonts w:ascii="Times New Roman" w:hAnsi="Times New Roman" w:cs="Times New Roman"/>
                <w:b w:val="0"/>
                <w:bCs w:val="0"/>
                <w:sz w:val="20"/>
                <w:szCs w:val="24"/>
              </w:rPr>
              <w:t xml:space="preserve">на дорогах  </w:t>
            </w:r>
            <w:r w:rsidRPr="002650A7">
              <w:rPr>
                <w:rFonts w:ascii="Times New Roman" w:hAnsi="Times New Roman" w:cs="Times New Roman"/>
                <w:b w:val="0"/>
                <w:bCs w:val="0"/>
                <w:sz w:val="20"/>
                <w:szCs w:val="24"/>
                <w:lang w:val="en-US"/>
              </w:rPr>
              <w:t>IV</w:t>
            </w:r>
            <w:r w:rsidRPr="002650A7">
              <w:rPr>
                <w:rFonts w:ascii="Times New Roman" w:hAnsi="Times New Roman" w:cs="Times New Roman"/>
                <w:b w:val="0"/>
                <w:bCs w:val="0"/>
                <w:sz w:val="20"/>
                <w:szCs w:val="24"/>
              </w:rPr>
              <w:t xml:space="preserve"> категории - между площадками 45-</w:t>
            </w:r>
            <w:smartTag w:uri="urn:schemas-microsoft-com:office:smarttags" w:element="metricconverter">
              <w:smartTagPr>
                <w:attr w:name="ProductID" w:val="50 км"/>
              </w:smartTagPr>
              <w:r w:rsidRPr="002650A7">
                <w:rPr>
                  <w:rFonts w:ascii="Times New Roman" w:hAnsi="Times New Roman" w:cs="Times New Roman"/>
                  <w:b w:val="0"/>
                  <w:bCs w:val="0"/>
                  <w:sz w:val="20"/>
                  <w:szCs w:val="24"/>
                </w:rPr>
                <w:t>50 км</w:t>
              </w:r>
            </w:smartTag>
            <w:r w:rsidRPr="002650A7">
              <w:rPr>
                <w:rFonts w:ascii="Times New Roman" w:hAnsi="Times New Roman" w:cs="Times New Roman"/>
                <w:b w:val="0"/>
                <w:bCs w:val="0"/>
                <w:sz w:val="20"/>
                <w:szCs w:val="24"/>
              </w:rPr>
              <w:t>,</w:t>
            </w:r>
          </w:p>
          <w:p w:rsidR="002650A7" w:rsidRPr="002650A7" w:rsidRDefault="002650A7" w:rsidP="002650A7">
            <w:pPr>
              <w:widowControl/>
              <w:spacing w:line="240" w:lineRule="atLeast"/>
              <w:ind w:firstLine="0"/>
              <w:jc w:val="left"/>
              <w:rPr>
                <w:rFonts w:ascii="Times New Roman" w:hAnsi="Times New Roman" w:cs="Times New Roman"/>
                <w:b w:val="0"/>
                <w:bCs w:val="0"/>
                <w:sz w:val="20"/>
                <w:szCs w:val="24"/>
              </w:rPr>
            </w:pPr>
            <w:r w:rsidRPr="002650A7">
              <w:rPr>
                <w:rFonts w:ascii="Times New Roman" w:hAnsi="Times New Roman" w:cs="Times New Roman"/>
                <w:b w:val="0"/>
                <w:bCs w:val="0"/>
                <w:sz w:val="20"/>
                <w:szCs w:val="24"/>
              </w:rPr>
              <w:t xml:space="preserve">На дорогах  </w:t>
            </w:r>
            <w:r w:rsidRPr="002650A7">
              <w:rPr>
                <w:rFonts w:ascii="Times New Roman" w:hAnsi="Times New Roman" w:cs="Times New Roman"/>
                <w:b w:val="0"/>
                <w:bCs w:val="0"/>
                <w:sz w:val="20"/>
                <w:szCs w:val="24"/>
                <w:lang w:val="en-US"/>
              </w:rPr>
              <w:t>V</w:t>
            </w:r>
            <w:r w:rsidRPr="002650A7">
              <w:rPr>
                <w:rFonts w:ascii="Times New Roman" w:hAnsi="Times New Roman" w:cs="Times New Roman"/>
                <w:b w:val="0"/>
                <w:bCs w:val="0"/>
                <w:sz w:val="20"/>
                <w:szCs w:val="24"/>
              </w:rPr>
              <w:t xml:space="preserve"> категории - не нормируется</w:t>
            </w:r>
          </w:p>
          <w:p w:rsidR="002650A7" w:rsidRPr="002650A7" w:rsidRDefault="002650A7" w:rsidP="002650A7">
            <w:pPr>
              <w:widowControl/>
              <w:spacing w:line="240" w:lineRule="atLeast"/>
              <w:ind w:firstLine="0"/>
              <w:jc w:val="left"/>
              <w:rPr>
                <w:rFonts w:ascii="Times New Roman" w:hAnsi="Times New Roman" w:cs="Times New Roman"/>
                <w:b w:val="0"/>
                <w:bCs w:val="0"/>
                <w:sz w:val="20"/>
                <w:szCs w:val="24"/>
              </w:rPr>
            </w:pPr>
          </w:p>
        </w:tc>
      </w:tr>
      <w:tr w:rsidR="002650A7" w:rsidRPr="002650A7" w:rsidTr="002650A7">
        <w:trPr>
          <w:trHeight w:val="227"/>
        </w:trPr>
        <w:tc>
          <w:tcPr>
            <w:tcW w:w="9356" w:type="dxa"/>
            <w:gridSpan w:val="6"/>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4"/>
              </w:rPr>
            </w:pPr>
            <w:r w:rsidRPr="002650A7">
              <w:rPr>
                <w:rFonts w:ascii="Times New Roman" w:hAnsi="Times New Roman" w:cs="Times New Roman"/>
                <w:b w:val="0"/>
                <w:bCs w:val="0"/>
                <w:sz w:val="20"/>
                <w:szCs w:val="24"/>
              </w:rPr>
              <w:t>Примечание - На территории площадок отдыха могут быть предусмотрены сооружения для технического осмотра автомобилей и пункты торговли.</w:t>
            </w:r>
          </w:p>
        </w:tc>
      </w:tr>
    </w:tbl>
    <w:p w:rsidR="002650A7" w:rsidRPr="002650A7" w:rsidRDefault="002650A7" w:rsidP="002650A7">
      <w:pPr>
        <w:widowControl/>
        <w:spacing w:line="240" w:lineRule="atLeast"/>
        <w:ind w:firstLine="567"/>
        <w:rPr>
          <w:rFonts w:ascii="Times New Roman" w:hAnsi="Times New Roman" w:cs="Times New Roman"/>
          <w:b w:val="0"/>
          <w:bCs w:val="0"/>
          <w:sz w:val="24"/>
          <w:szCs w:val="28"/>
        </w:rPr>
      </w:pPr>
      <w:r w:rsidRPr="002650A7">
        <w:rPr>
          <w:rFonts w:ascii="Times New Roman" w:hAnsi="Times New Roman" w:cs="Times New Roman"/>
          <w:b w:val="0"/>
          <w:bCs w:val="0"/>
          <w:sz w:val="24"/>
          <w:szCs w:val="28"/>
        </w:rPr>
        <w:t xml:space="preserve">5.1.3. Расчетные показатели минимально допустимого уровня обеспеченности </w:t>
      </w:r>
      <w:r w:rsidRPr="002650A7">
        <w:rPr>
          <w:rFonts w:ascii="Times New Roman" w:hAnsi="Times New Roman" w:cs="Times New Roman"/>
          <w:b w:val="0"/>
          <w:bCs w:val="0"/>
          <w:noProof/>
          <w:sz w:val="24"/>
          <w:szCs w:val="24"/>
        </w:rPr>
        <w:t xml:space="preserve"> объектами дорожного сервиса (автозаправочными станциями и станциями технического обслуживания, моечными пунктами) в границах муниципального района, вне границ населенных пунктов </w:t>
      </w:r>
      <w:r w:rsidRPr="002650A7">
        <w:rPr>
          <w:rFonts w:ascii="Times New Roman" w:hAnsi="Times New Roman" w:cs="Times New Roman"/>
          <w:b w:val="0"/>
          <w:bCs w:val="0"/>
          <w:sz w:val="24"/>
          <w:szCs w:val="28"/>
        </w:rPr>
        <w:t>и расчетные показатели максимально допустимого уровня территориальной доступности таких объектов для населения муниципального района приведены в таблице 5.3.</w:t>
      </w:r>
    </w:p>
    <w:p w:rsidR="002650A7" w:rsidRPr="00F30CCD" w:rsidRDefault="002650A7" w:rsidP="002650A7">
      <w:pPr>
        <w:widowControl/>
        <w:spacing w:line="240" w:lineRule="atLeast"/>
        <w:ind w:firstLine="0"/>
        <w:jc w:val="right"/>
        <w:rPr>
          <w:rFonts w:ascii="Times New Roman" w:hAnsi="Times New Roman" w:cs="Times New Roman"/>
          <w:b w:val="0"/>
          <w:bCs w:val="0"/>
          <w:sz w:val="24"/>
          <w:szCs w:val="28"/>
        </w:rPr>
      </w:pPr>
      <w:r w:rsidRPr="00F30CCD">
        <w:rPr>
          <w:rFonts w:ascii="Times New Roman" w:hAnsi="Times New Roman" w:cs="Times New Roman"/>
          <w:b w:val="0"/>
          <w:bCs w:val="0"/>
          <w:sz w:val="24"/>
          <w:szCs w:val="28"/>
        </w:rPr>
        <w:t xml:space="preserve">Таблица 5.3  </w:t>
      </w:r>
    </w:p>
    <w:p w:rsidR="002650A7" w:rsidRPr="002650A7" w:rsidRDefault="002650A7" w:rsidP="002650A7">
      <w:pPr>
        <w:widowControl/>
        <w:spacing w:line="240" w:lineRule="atLeast"/>
        <w:ind w:firstLine="0"/>
        <w:jc w:val="center"/>
        <w:rPr>
          <w:rFonts w:ascii="Garamond" w:hAnsi="Garamond" w:cs="Times New Roman"/>
          <w:b w:val="0"/>
          <w:bCs w:val="0"/>
          <w:sz w:val="24"/>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7"/>
        <w:gridCol w:w="3212"/>
        <w:gridCol w:w="2982"/>
      </w:tblGrid>
      <w:tr w:rsidR="002650A7" w:rsidRPr="002650A7" w:rsidTr="002650A7">
        <w:trPr>
          <w:trHeight w:val="963"/>
          <w:tblHeader/>
        </w:trPr>
        <w:tc>
          <w:tcPr>
            <w:tcW w:w="3377" w:type="dxa"/>
          </w:tcPr>
          <w:p w:rsidR="002650A7" w:rsidRPr="002650A7" w:rsidRDefault="002650A7" w:rsidP="002650A7">
            <w:pPr>
              <w:widowControl/>
              <w:spacing w:line="240" w:lineRule="atLeast"/>
              <w:ind w:firstLine="0"/>
              <w:jc w:val="center"/>
              <w:rPr>
                <w:rFonts w:ascii="Times New Roman" w:hAnsi="Times New Roman" w:cs="Times New Roman"/>
                <w:bCs w:val="0"/>
                <w:sz w:val="20"/>
                <w:szCs w:val="28"/>
              </w:rPr>
            </w:pPr>
            <w:r w:rsidRPr="002650A7">
              <w:rPr>
                <w:rFonts w:ascii="Times New Roman" w:hAnsi="Times New Roman" w:cs="Times New Roman"/>
                <w:bCs w:val="0"/>
                <w:sz w:val="20"/>
                <w:szCs w:val="28"/>
              </w:rPr>
              <w:t>Наименование объекта</w:t>
            </w:r>
          </w:p>
          <w:p w:rsidR="002650A7" w:rsidRPr="002650A7" w:rsidRDefault="002650A7" w:rsidP="002650A7">
            <w:pPr>
              <w:widowControl/>
              <w:tabs>
                <w:tab w:val="left" w:pos="2355"/>
              </w:tabs>
              <w:spacing w:line="240" w:lineRule="atLeast"/>
              <w:ind w:firstLine="0"/>
              <w:jc w:val="left"/>
              <w:rPr>
                <w:rFonts w:ascii="Times New Roman" w:hAnsi="Times New Roman" w:cs="Times New Roman"/>
                <w:bCs w:val="0"/>
                <w:sz w:val="20"/>
                <w:szCs w:val="28"/>
              </w:rPr>
            </w:pPr>
          </w:p>
        </w:tc>
        <w:tc>
          <w:tcPr>
            <w:tcW w:w="3212" w:type="dxa"/>
          </w:tcPr>
          <w:p w:rsidR="002650A7" w:rsidRPr="002650A7" w:rsidRDefault="002650A7" w:rsidP="002650A7">
            <w:pPr>
              <w:widowControl/>
              <w:spacing w:line="240" w:lineRule="atLeast"/>
              <w:ind w:firstLine="0"/>
              <w:jc w:val="center"/>
              <w:rPr>
                <w:rFonts w:ascii="Times New Roman" w:hAnsi="Times New Roman" w:cs="Times New Roman"/>
                <w:bCs w:val="0"/>
                <w:sz w:val="20"/>
                <w:szCs w:val="28"/>
              </w:rPr>
            </w:pPr>
            <w:r w:rsidRPr="002650A7">
              <w:rPr>
                <w:rFonts w:ascii="Times New Roman" w:hAnsi="Times New Roman" w:cs="Times New Roman"/>
                <w:bCs w:val="0"/>
                <w:sz w:val="20"/>
                <w:szCs w:val="28"/>
              </w:rPr>
              <w:t>Расчетные показатели минимально допустимого уровня обеспеченности</w:t>
            </w:r>
          </w:p>
        </w:tc>
        <w:tc>
          <w:tcPr>
            <w:tcW w:w="2982" w:type="dxa"/>
          </w:tcPr>
          <w:p w:rsidR="002650A7" w:rsidRPr="002650A7" w:rsidRDefault="002650A7" w:rsidP="002650A7">
            <w:pPr>
              <w:widowControl/>
              <w:spacing w:line="240" w:lineRule="atLeast"/>
              <w:ind w:firstLine="0"/>
              <w:jc w:val="center"/>
              <w:rPr>
                <w:rFonts w:ascii="Times New Roman" w:hAnsi="Times New Roman" w:cs="Times New Roman"/>
                <w:bCs w:val="0"/>
                <w:sz w:val="20"/>
                <w:szCs w:val="28"/>
              </w:rPr>
            </w:pPr>
            <w:r w:rsidRPr="002650A7">
              <w:rPr>
                <w:rFonts w:ascii="Times New Roman" w:hAnsi="Times New Roman" w:cs="Times New Roman"/>
                <w:bCs w:val="0"/>
                <w:sz w:val="20"/>
                <w:szCs w:val="28"/>
              </w:rPr>
              <w:t>Расчетные показатели максимально допустимого уровня территориальной доступности</w:t>
            </w:r>
          </w:p>
        </w:tc>
      </w:tr>
      <w:tr w:rsidR="002650A7" w:rsidRPr="002650A7" w:rsidTr="002650A7">
        <w:trPr>
          <w:trHeight w:val="473"/>
        </w:trPr>
        <w:tc>
          <w:tcPr>
            <w:tcW w:w="3377" w:type="dxa"/>
          </w:tcPr>
          <w:p w:rsidR="002650A7" w:rsidRPr="002650A7" w:rsidRDefault="002650A7" w:rsidP="002650A7">
            <w:pPr>
              <w:widowControl/>
              <w:spacing w:line="240" w:lineRule="atLeast"/>
              <w:ind w:firstLine="0"/>
              <w:jc w:val="left"/>
              <w:rPr>
                <w:rFonts w:ascii="Times New Roman" w:hAnsi="Times New Roman" w:cs="Times New Roman"/>
                <w:b w:val="0"/>
                <w:bCs w:val="0"/>
                <w:sz w:val="22"/>
                <w:szCs w:val="28"/>
              </w:rPr>
            </w:pPr>
            <w:r w:rsidRPr="002650A7">
              <w:rPr>
                <w:rFonts w:ascii="Times New Roman" w:hAnsi="Times New Roman" w:cs="Times New Roman"/>
                <w:b w:val="0"/>
                <w:bCs w:val="0"/>
                <w:sz w:val="22"/>
                <w:szCs w:val="28"/>
              </w:rPr>
              <w:t>Автозаправочные станции (АЗС)</w:t>
            </w:r>
          </w:p>
        </w:tc>
        <w:tc>
          <w:tcPr>
            <w:tcW w:w="3212" w:type="dxa"/>
          </w:tcPr>
          <w:p w:rsidR="002650A7" w:rsidRPr="002650A7" w:rsidRDefault="002650A7" w:rsidP="002650A7">
            <w:pPr>
              <w:widowControl/>
              <w:spacing w:line="240" w:lineRule="atLeast"/>
              <w:ind w:firstLine="0"/>
              <w:jc w:val="left"/>
              <w:rPr>
                <w:rFonts w:ascii="Times New Roman" w:hAnsi="Times New Roman" w:cs="Times New Roman"/>
                <w:b w:val="0"/>
                <w:bCs w:val="0"/>
                <w:sz w:val="22"/>
                <w:szCs w:val="28"/>
              </w:rPr>
            </w:pPr>
            <w:r w:rsidRPr="002650A7">
              <w:rPr>
                <w:rFonts w:ascii="Times New Roman" w:hAnsi="Times New Roman" w:cs="Times New Roman"/>
                <w:b w:val="0"/>
                <w:bCs w:val="0"/>
                <w:sz w:val="22"/>
                <w:szCs w:val="28"/>
              </w:rPr>
              <w:t>1 колонка на 1200 автомобилей</w:t>
            </w:r>
          </w:p>
        </w:tc>
        <w:tc>
          <w:tcPr>
            <w:tcW w:w="2982" w:type="dxa"/>
          </w:tcPr>
          <w:p w:rsidR="002650A7" w:rsidRPr="002650A7" w:rsidRDefault="002650A7" w:rsidP="002650A7">
            <w:pPr>
              <w:widowControl/>
              <w:spacing w:line="240" w:lineRule="atLeast"/>
              <w:ind w:firstLine="0"/>
              <w:jc w:val="left"/>
              <w:rPr>
                <w:rFonts w:ascii="Times New Roman" w:hAnsi="Times New Roman" w:cs="Times New Roman"/>
                <w:b w:val="0"/>
                <w:bCs w:val="0"/>
                <w:sz w:val="22"/>
                <w:szCs w:val="28"/>
              </w:rPr>
            </w:pPr>
            <w:r w:rsidRPr="002650A7">
              <w:rPr>
                <w:rFonts w:ascii="Times New Roman" w:hAnsi="Times New Roman" w:cs="Times New Roman"/>
                <w:b w:val="0"/>
                <w:bCs w:val="0"/>
                <w:sz w:val="22"/>
                <w:szCs w:val="28"/>
              </w:rPr>
              <w:t xml:space="preserve">По таблице 5.5  </w:t>
            </w:r>
          </w:p>
          <w:p w:rsidR="002650A7" w:rsidRPr="002650A7" w:rsidRDefault="002650A7" w:rsidP="002650A7">
            <w:pPr>
              <w:widowControl/>
              <w:spacing w:line="240" w:lineRule="atLeast"/>
              <w:ind w:firstLine="0"/>
              <w:jc w:val="left"/>
              <w:rPr>
                <w:rFonts w:ascii="Times New Roman" w:hAnsi="Times New Roman" w:cs="Times New Roman"/>
                <w:b w:val="0"/>
                <w:bCs w:val="0"/>
                <w:sz w:val="22"/>
                <w:szCs w:val="28"/>
              </w:rPr>
            </w:pPr>
            <w:r w:rsidRPr="002650A7">
              <w:rPr>
                <w:rFonts w:ascii="Times New Roman" w:hAnsi="Times New Roman" w:cs="Times New Roman"/>
                <w:b w:val="0"/>
                <w:bCs w:val="0"/>
                <w:sz w:val="22"/>
                <w:szCs w:val="28"/>
              </w:rPr>
              <w:t>настоящих нормативов</w:t>
            </w:r>
          </w:p>
        </w:tc>
      </w:tr>
      <w:tr w:rsidR="002650A7" w:rsidRPr="002650A7" w:rsidTr="002650A7">
        <w:trPr>
          <w:trHeight w:val="473"/>
        </w:trPr>
        <w:tc>
          <w:tcPr>
            <w:tcW w:w="3377" w:type="dxa"/>
          </w:tcPr>
          <w:p w:rsidR="002650A7" w:rsidRPr="002650A7" w:rsidRDefault="002650A7" w:rsidP="002650A7">
            <w:pPr>
              <w:widowControl/>
              <w:spacing w:line="240" w:lineRule="atLeast"/>
              <w:ind w:firstLine="0"/>
              <w:jc w:val="left"/>
              <w:rPr>
                <w:rFonts w:ascii="Times New Roman" w:hAnsi="Times New Roman" w:cs="Times New Roman"/>
                <w:b w:val="0"/>
                <w:bCs w:val="0"/>
                <w:sz w:val="22"/>
                <w:szCs w:val="28"/>
              </w:rPr>
            </w:pPr>
            <w:r w:rsidRPr="002650A7">
              <w:rPr>
                <w:rFonts w:ascii="Times New Roman" w:hAnsi="Times New Roman" w:cs="Times New Roman"/>
                <w:b w:val="0"/>
                <w:bCs w:val="0"/>
                <w:sz w:val="22"/>
                <w:szCs w:val="28"/>
              </w:rPr>
              <w:t>Станции технического обслуживания (СТО)</w:t>
            </w:r>
          </w:p>
        </w:tc>
        <w:tc>
          <w:tcPr>
            <w:tcW w:w="3212" w:type="dxa"/>
          </w:tcPr>
          <w:p w:rsidR="002650A7" w:rsidRPr="002650A7" w:rsidRDefault="002650A7" w:rsidP="002650A7">
            <w:pPr>
              <w:widowControl/>
              <w:spacing w:line="240" w:lineRule="atLeast"/>
              <w:ind w:firstLine="0"/>
              <w:jc w:val="left"/>
              <w:rPr>
                <w:rFonts w:ascii="Times New Roman" w:hAnsi="Times New Roman" w:cs="Times New Roman"/>
                <w:b w:val="0"/>
                <w:bCs w:val="0"/>
                <w:sz w:val="22"/>
                <w:szCs w:val="28"/>
              </w:rPr>
            </w:pPr>
            <w:r w:rsidRPr="002650A7">
              <w:rPr>
                <w:rFonts w:ascii="Times New Roman" w:hAnsi="Times New Roman" w:cs="Times New Roman"/>
                <w:b w:val="0"/>
                <w:bCs w:val="0"/>
                <w:sz w:val="22"/>
                <w:szCs w:val="28"/>
              </w:rPr>
              <w:t>1 пост на 200 автомобилей</w:t>
            </w:r>
          </w:p>
        </w:tc>
        <w:tc>
          <w:tcPr>
            <w:tcW w:w="2982" w:type="dxa"/>
          </w:tcPr>
          <w:p w:rsidR="002650A7" w:rsidRPr="002650A7" w:rsidRDefault="002650A7" w:rsidP="002650A7">
            <w:pPr>
              <w:widowControl/>
              <w:spacing w:line="240" w:lineRule="atLeast"/>
              <w:ind w:firstLine="0"/>
              <w:jc w:val="left"/>
              <w:rPr>
                <w:rFonts w:ascii="Times New Roman" w:hAnsi="Times New Roman" w:cs="Times New Roman"/>
                <w:b w:val="0"/>
                <w:bCs w:val="0"/>
                <w:sz w:val="22"/>
                <w:szCs w:val="28"/>
              </w:rPr>
            </w:pPr>
            <w:r w:rsidRPr="002650A7">
              <w:rPr>
                <w:rFonts w:ascii="Times New Roman" w:hAnsi="Times New Roman" w:cs="Times New Roman"/>
                <w:b w:val="0"/>
                <w:bCs w:val="0"/>
                <w:sz w:val="22"/>
                <w:szCs w:val="28"/>
              </w:rPr>
              <w:t>По таблице 5.6</w:t>
            </w:r>
          </w:p>
          <w:p w:rsidR="002650A7" w:rsidRPr="002650A7" w:rsidRDefault="002650A7" w:rsidP="002650A7">
            <w:pPr>
              <w:widowControl/>
              <w:spacing w:line="240" w:lineRule="atLeast"/>
              <w:ind w:firstLine="0"/>
              <w:jc w:val="left"/>
              <w:rPr>
                <w:rFonts w:ascii="Times New Roman" w:hAnsi="Times New Roman" w:cs="Times New Roman"/>
                <w:b w:val="0"/>
                <w:bCs w:val="0"/>
                <w:sz w:val="22"/>
                <w:szCs w:val="28"/>
              </w:rPr>
            </w:pPr>
            <w:r w:rsidRPr="002650A7">
              <w:rPr>
                <w:rFonts w:ascii="Times New Roman" w:hAnsi="Times New Roman" w:cs="Times New Roman"/>
                <w:b w:val="0"/>
                <w:bCs w:val="0"/>
                <w:sz w:val="22"/>
                <w:szCs w:val="28"/>
              </w:rPr>
              <w:t>настоящих нормативов</w:t>
            </w:r>
          </w:p>
        </w:tc>
      </w:tr>
      <w:tr w:rsidR="002650A7" w:rsidRPr="002650A7" w:rsidTr="002650A7">
        <w:trPr>
          <w:trHeight w:val="284"/>
        </w:trPr>
        <w:tc>
          <w:tcPr>
            <w:tcW w:w="3377" w:type="dxa"/>
          </w:tcPr>
          <w:p w:rsidR="002650A7" w:rsidRPr="002650A7" w:rsidRDefault="002650A7" w:rsidP="002650A7">
            <w:pPr>
              <w:widowControl/>
              <w:spacing w:line="240" w:lineRule="atLeast"/>
              <w:ind w:firstLine="0"/>
              <w:jc w:val="left"/>
              <w:rPr>
                <w:rFonts w:ascii="Times New Roman" w:hAnsi="Times New Roman" w:cs="Times New Roman"/>
                <w:b w:val="0"/>
                <w:bCs w:val="0"/>
                <w:sz w:val="22"/>
                <w:szCs w:val="28"/>
              </w:rPr>
            </w:pPr>
            <w:r w:rsidRPr="002650A7">
              <w:rPr>
                <w:rFonts w:ascii="Times New Roman" w:hAnsi="Times New Roman" w:cs="Times New Roman"/>
                <w:b w:val="0"/>
                <w:bCs w:val="0"/>
                <w:sz w:val="22"/>
                <w:szCs w:val="28"/>
              </w:rPr>
              <w:t>Моечные пункты</w:t>
            </w:r>
          </w:p>
        </w:tc>
        <w:tc>
          <w:tcPr>
            <w:tcW w:w="3212" w:type="dxa"/>
          </w:tcPr>
          <w:p w:rsidR="002650A7" w:rsidRPr="002650A7" w:rsidRDefault="002650A7" w:rsidP="002650A7">
            <w:pPr>
              <w:widowControl/>
              <w:spacing w:line="240" w:lineRule="atLeast"/>
              <w:ind w:firstLine="0"/>
              <w:jc w:val="left"/>
              <w:rPr>
                <w:rFonts w:ascii="Times New Roman" w:hAnsi="Times New Roman" w:cs="Times New Roman"/>
                <w:b w:val="0"/>
                <w:bCs w:val="0"/>
                <w:sz w:val="22"/>
                <w:szCs w:val="28"/>
              </w:rPr>
            </w:pPr>
            <w:r w:rsidRPr="002650A7">
              <w:rPr>
                <w:rFonts w:ascii="Times New Roman" w:hAnsi="Times New Roman" w:cs="Times New Roman"/>
                <w:b w:val="0"/>
                <w:bCs w:val="0"/>
                <w:sz w:val="22"/>
                <w:szCs w:val="28"/>
              </w:rPr>
              <w:t>1 пост на 200 автомобилей</w:t>
            </w:r>
          </w:p>
        </w:tc>
        <w:tc>
          <w:tcPr>
            <w:tcW w:w="2982" w:type="dxa"/>
          </w:tcPr>
          <w:p w:rsidR="002650A7" w:rsidRPr="002650A7" w:rsidRDefault="002650A7" w:rsidP="002650A7">
            <w:pPr>
              <w:widowControl/>
              <w:spacing w:line="240" w:lineRule="atLeast"/>
              <w:ind w:firstLine="0"/>
              <w:jc w:val="left"/>
              <w:rPr>
                <w:rFonts w:ascii="Times New Roman" w:hAnsi="Times New Roman" w:cs="Times New Roman"/>
                <w:b w:val="0"/>
                <w:bCs w:val="0"/>
                <w:sz w:val="22"/>
                <w:szCs w:val="28"/>
              </w:rPr>
            </w:pPr>
            <w:r w:rsidRPr="002650A7">
              <w:rPr>
                <w:rFonts w:ascii="Times New Roman" w:hAnsi="Times New Roman" w:cs="Times New Roman"/>
                <w:b w:val="0"/>
                <w:bCs w:val="0"/>
                <w:sz w:val="22"/>
                <w:szCs w:val="28"/>
              </w:rPr>
              <w:t>Не нормируется</w:t>
            </w:r>
          </w:p>
        </w:tc>
      </w:tr>
    </w:tbl>
    <w:p w:rsidR="002650A7" w:rsidRPr="002650A7" w:rsidRDefault="002650A7" w:rsidP="002650A7">
      <w:pPr>
        <w:widowControl/>
        <w:spacing w:line="240" w:lineRule="atLeast"/>
        <w:ind w:firstLine="567"/>
        <w:rPr>
          <w:rFonts w:ascii="Times New Roman" w:hAnsi="Times New Roman" w:cs="Times New Roman"/>
          <w:b w:val="0"/>
          <w:bCs w:val="0"/>
          <w:sz w:val="24"/>
          <w:szCs w:val="28"/>
        </w:rPr>
      </w:pPr>
    </w:p>
    <w:p w:rsidR="002650A7" w:rsidRPr="002650A7" w:rsidRDefault="002650A7" w:rsidP="002650A7">
      <w:pPr>
        <w:widowControl/>
        <w:spacing w:line="240" w:lineRule="atLeast"/>
        <w:ind w:firstLine="567"/>
        <w:rPr>
          <w:rFonts w:ascii="Times New Roman" w:hAnsi="Times New Roman" w:cs="Times New Roman"/>
          <w:b w:val="0"/>
          <w:bCs w:val="0"/>
          <w:noProof/>
          <w:sz w:val="24"/>
          <w:szCs w:val="24"/>
        </w:rPr>
      </w:pPr>
      <w:r w:rsidRPr="002650A7">
        <w:rPr>
          <w:rFonts w:ascii="Times New Roman" w:hAnsi="Times New Roman" w:cs="Times New Roman"/>
          <w:b w:val="0"/>
          <w:bCs w:val="0"/>
          <w:sz w:val="24"/>
          <w:szCs w:val="28"/>
        </w:rPr>
        <w:lastRenderedPageBreak/>
        <w:t xml:space="preserve">5.1.4. Расчетные показатели минимально допустимого уровня обеспеченности </w:t>
      </w:r>
      <w:r w:rsidRPr="002650A7">
        <w:rPr>
          <w:rFonts w:ascii="Times New Roman" w:hAnsi="Times New Roman" w:cs="Times New Roman"/>
          <w:b w:val="0"/>
          <w:bCs w:val="0"/>
          <w:noProof/>
          <w:sz w:val="24"/>
          <w:szCs w:val="24"/>
        </w:rPr>
        <w:t xml:space="preserve"> земельными участками для автомобильных дорог местного значения в границах муниципального района, вне границ населенных пунктов  приведены в таблице 5.4.</w:t>
      </w:r>
    </w:p>
    <w:p w:rsidR="002650A7" w:rsidRDefault="002650A7" w:rsidP="002650A7">
      <w:pPr>
        <w:widowControl/>
        <w:spacing w:line="240" w:lineRule="atLeast"/>
        <w:ind w:firstLine="567"/>
        <w:rPr>
          <w:rFonts w:ascii="Times New Roman" w:hAnsi="Times New Roman" w:cs="Times New Roman"/>
          <w:b w:val="0"/>
          <w:bCs w:val="0"/>
          <w:sz w:val="24"/>
          <w:szCs w:val="28"/>
        </w:rPr>
      </w:pPr>
    </w:p>
    <w:p w:rsidR="00F30CCD" w:rsidRPr="002650A7" w:rsidRDefault="00F30CCD" w:rsidP="002650A7">
      <w:pPr>
        <w:widowControl/>
        <w:spacing w:line="240" w:lineRule="atLeast"/>
        <w:ind w:firstLine="567"/>
        <w:rPr>
          <w:rFonts w:ascii="Times New Roman" w:hAnsi="Times New Roman" w:cs="Times New Roman"/>
          <w:b w:val="0"/>
          <w:bCs w:val="0"/>
          <w:sz w:val="24"/>
          <w:szCs w:val="28"/>
        </w:rPr>
      </w:pPr>
    </w:p>
    <w:p w:rsidR="002650A7" w:rsidRPr="002650A7" w:rsidRDefault="002650A7" w:rsidP="002650A7">
      <w:pPr>
        <w:widowControl/>
        <w:spacing w:line="240" w:lineRule="atLeast"/>
        <w:ind w:firstLine="0"/>
        <w:jc w:val="left"/>
        <w:rPr>
          <w:rFonts w:ascii="Garamond" w:hAnsi="Garamond" w:cs="Times New Roman"/>
          <w:b w:val="0"/>
          <w:bCs w:val="0"/>
          <w:sz w:val="24"/>
          <w:szCs w:val="28"/>
        </w:rPr>
      </w:pPr>
    </w:p>
    <w:p w:rsidR="002650A7" w:rsidRPr="00F30CCD" w:rsidRDefault="002650A7" w:rsidP="002650A7">
      <w:pPr>
        <w:widowControl/>
        <w:spacing w:line="240" w:lineRule="atLeast"/>
        <w:ind w:firstLine="0"/>
        <w:jc w:val="right"/>
        <w:rPr>
          <w:rFonts w:ascii="Times New Roman" w:hAnsi="Times New Roman" w:cs="Times New Roman"/>
          <w:b w:val="0"/>
          <w:bCs w:val="0"/>
          <w:sz w:val="24"/>
          <w:szCs w:val="28"/>
        </w:rPr>
      </w:pPr>
      <w:r w:rsidRPr="00F30CCD">
        <w:rPr>
          <w:rFonts w:ascii="Times New Roman" w:hAnsi="Times New Roman" w:cs="Times New Roman"/>
          <w:b w:val="0"/>
          <w:bCs w:val="0"/>
          <w:sz w:val="24"/>
          <w:szCs w:val="28"/>
        </w:rPr>
        <w:t xml:space="preserve">Таблица 5.4 </w:t>
      </w:r>
    </w:p>
    <w:p w:rsidR="002650A7" w:rsidRPr="002650A7" w:rsidRDefault="0025503D" w:rsidP="002650A7">
      <w:pPr>
        <w:widowControl/>
        <w:spacing w:line="240" w:lineRule="atLeast"/>
        <w:ind w:firstLine="0"/>
        <w:jc w:val="center"/>
        <w:rPr>
          <w:rFonts w:ascii="Garamond" w:hAnsi="Garamond" w:cs="Times New Roman"/>
          <w:b w:val="0"/>
          <w:bCs w:val="0"/>
          <w:sz w:val="24"/>
          <w:szCs w:val="24"/>
        </w:rPr>
      </w:pPr>
      <w:hyperlink r:id="rId10" w:tooltip="Ссылка на абзац" w:history="1"/>
      <w:hyperlink r:id="rId11" w:tooltip="Добавить в избранное" w:history="1"/>
    </w:p>
    <w:tbl>
      <w:tblPr>
        <w:tblW w:w="9356" w:type="dxa"/>
        <w:tblInd w:w="113"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000" w:firstRow="0" w:lastRow="0" w:firstColumn="0" w:lastColumn="0" w:noHBand="0" w:noVBand="0"/>
      </w:tblPr>
      <w:tblGrid>
        <w:gridCol w:w="1057"/>
        <w:gridCol w:w="1277"/>
        <w:gridCol w:w="977"/>
        <w:gridCol w:w="855"/>
        <w:gridCol w:w="141"/>
        <w:gridCol w:w="141"/>
        <w:gridCol w:w="1472"/>
        <w:gridCol w:w="141"/>
        <w:gridCol w:w="141"/>
        <w:gridCol w:w="1335"/>
        <w:gridCol w:w="131"/>
        <w:gridCol w:w="131"/>
        <w:gridCol w:w="1557"/>
      </w:tblGrid>
      <w:tr w:rsidR="002650A7" w:rsidRPr="002650A7" w:rsidTr="002650A7">
        <w:trPr>
          <w:trHeight w:hRule="exact" w:val="567"/>
        </w:trPr>
        <w:tc>
          <w:tcPr>
            <w:tcW w:w="0" w:type="auto"/>
            <w:vMerge w:val="restart"/>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vAlign w:val="center"/>
          </w:tcPr>
          <w:p w:rsidR="002650A7" w:rsidRPr="002650A7" w:rsidRDefault="002650A7" w:rsidP="002650A7">
            <w:pPr>
              <w:widowControl/>
              <w:spacing w:after="330" w:line="240" w:lineRule="atLeast"/>
              <w:ind w:firstLine="0"/>
              <w:jc w:val="center"/>
              <w:rPr>
                <w:rFonts w:ascii="Times New Roman Полужирный" w:hAnsi="Times New Roman Полужирный" w:cs="Times New Roman"/>
                <w:bCs w:val="0"/>
                <w:color w:val="000000"/>
                <w:sz w:val="20"/>
                <w:szCs w:val="24"/>
              </w:rPr>
            </w:pPr>
            <w:r w:rsidRPr="002650A7">
              <w:rPr>
                <w:rFonts w:ascii="Times New Roman Полужирный" w:hAnsi="Times New Roman Полужирный" w:cs="Times New Roman"/>
                <w:bCs w:val="0"/>
                <w:color w:val="000000"/>
                <w:sz w:val="20"/>
                <w:szCs w:val="24"/>
              </w:rPr>
              <w:t>Категория дороги</w:t>
            </w:r>
          </w:p>
        </w:tc>
        <w:tc>
          <w:tcPr>
            <w:tcW w:w="0" w:type="auto"/>
            <w:vMerge w:val="restart"/>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vAlign w:val="center"/>
          </w:tcPr>
          <w:p w:rsidR="002650A7" w:rsidRPr="002650A7" w:rsidRDefault="002650A7" w:rsidP="002650A7">
            <w:pPr>
              <w:widowControl/>
              <w:spacing w:after="330" w:line="240" w:lineRule="atLeast"/>
              <w:ind w:firstLine="0"/>
              <w:jc w:val="center"/>
              <w:rPr>
                <w:rFonts w:ascii="Times New Roman Полужирный" w:hAnsi="Times New Roman Полужирный" w:cs="Times New Roman"/>
                <w:bCs w:val="0"/>
                <w:color w:val="000000"/>
                <w:sz w:val="20"/>
                <w:szCs w:val="24"/>
              </w:rPr>
            </w:pPr>
            <w:r w:rsidRPr="002650A7">
              <w:rPr>
                <w:rFonts w:ascii="Times New Roman Полужирный" w:hAnsi="Times New Roman Полужирный" w:cs="Times New Roman"/>
                <w:bCs w:val="0"/>
                <w:color w:val="000000"/>
                <w:sz w:val="20"/>
                <w:szCs w:val="24"/>
              </w:rPr>
              <w:t>Количество полос движения</w:t>
            </w:r>
          </w:p>
        </w:tc>
        <w:tc>
          <w:tcPr>
            <w:tcW w:w="0" w:type="auto"/>
            <w:gridSpan w:val="11"/>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vAlign w:val="center"/>
          </w:tcPr>
          <w:p w:rsidR="002650A7" w:rsidRPr="002650A7" w:rsidRDefault="002650A7" w:rsidP="002650A7">
            <w:pPr>
              <w:widowControl/>
              <w:spacing w:after="330" w:line="240" w:lineRule="atLeast"/>
              <w:ind w:firstLine="0"/>
              <w:jc w:val="center"/>
              <w:rPr>
                <w:rFonts w:ascii="Times New Roman Полужирный" w:hAnsi="Times New Roman Полужирный" w:cs="Times New Roman"/>
                <w:bCs w:val="0"/>
                <w:color w:val="000000"/>
                <w:sz w:val="20"/>
                <w:szCs w:val="24"/>
              </w:rPr>
            </w:pPr>
            <w:r w:rsidRPr="002650A7">
              <w:rPr>
                <w:rFonts w:ascii="Times New Roman Полужирный" w:hAnsi="Times New Roman Полужирный" w:cs="Times New Roman"/>
                <w:bCs w:val="0"/>
                <w:color w:val="000000"/>
                <w:sz w:val="20"/>
                <w:szCs w:val="24"/>
              </w:rPr>
              <w:t>Общая площадь полосы отвода</w:t>
            </w:r>
          </w:p>
          <w:p w:rsidR="002650A7" w:rsidRPr="002650A7" w:rsidRDefault="002650A7" w:rsidP="002650A7">
            <w:pPr>
              <w:widowControl/>
              <w:spacing w:after="330" w:line="240" w:lineRule="atLeast"/>
              <w:ind w:firstLine="0"/>
              <w:jc w:val="center"/>
              <w:rPr>
                <w:rFonts w:ascii="Times New Roman Полужирный" w:hAnsi="Times New Roman Полужирный" w:cs="Times New Roman"/>
                <w:bCs w:val="0"/>
                <w:color w:val="000000"/>
                <w:sz w:val="20"/>
                <w:szCs w:val="24"/>
              </w:rPr>
            </w:pPr>
            <w:r w:rsidRPr="002650A7">
              <w:rPr>
                <w:rFonts w:ascii="Times New Roman Полужирный" w:hAnsi="Times New Roman Полужирный" w:cs="Times New Roman"/>
                <w:bCs w:val="0"/>
                <w:color w:val="000000"/>
                <w:sz w:val="20"/>
                <w:szCs w:val="24"/>
              </w:rPr>
              <w:t>(гектаров на 1 линейный километр автомобильной дороги)</w:t>
            </w:r>
          </w:p>
        </w:tc>
      </w:tr>
      <w:tr w:rsidR="002650A7" w:rsidRPr="002650A7" w:rsidTr="002650A7">
        <w:trPr>
          <w:trHeight w:hRule="exact" w:val="567"/>
        </w:trPr>
        <w:tc>
          <w:tcPr>
            <w:tcW w:w="0" w:type="auto"/>
            <w:vMerge/>
            <w:tcBorders>
              <w:left w:val="single" w:sz="4" w:space="0" w:color="000000"/>
              <w:right w:val="single" w:sz="4" w:space="0" w:color="000000"/>
            </w:tcBorders>
            <w:shd w:val="clear" w:color="auto" w:fill="auto"/>
            <w:vAlign w:val="center"/>
          </w:tcPr>
          <w:p w:rsidR="002650A7" w:rsidRPr="002650A7" w:rsidRDefault="002650A7" w:rsidP="002650A7">
            <w:pPr>
              <w:widowControl/>
              <w:spacing w:line="240" w:lineRule="atLeast"/>
              <w:ind w:firstLine="0"/>
              <w:jc w:val="left"/>
              <w:rPr>
                <w:rFonts w:ascii="Times New Roman Полужирный" w:hAnsi="Times New Roman Полужирный" w:cs="Times New Roman"/>
                <w:bCs w:val="0"/>
                <w:color w:val="000000"/>
                <w:sz w:val="20"/>
                <w:szCs w:val="24"/>
              </w:rPr>
            </w:pPr>
          </w:p>
        </w:tc>
        <w:tc>
          <w:tcPr>
            <w:tcW w:w="0" w:type="auto"/>
            <w:vMerge/>
            <w:tcBorders>
              <w:left w:val="single" w:sz="4" w:space="0" w:color="000000"/>
              <w:right w:val="single" w:sz="4" w:space="0" w:color="000000"/>
            </w:tcBorders>
            <w:shd w:val="clear" w:color="auto" w:fill="auto"/>
            <w:vAlign w:val="center"/>
          </w:tcPr>
          <w:p w:rsidR="002650A7" w:rsidRPr="002650A7" w:rsidRDefault="002650A7" w:rsidP="002650A7">
            <w:pPr>
              <w:widowControl/>
              <w:spacing w:line="240" w:lineRule="atLeast"/>
              <w:ind w:firstLine="0"/>
              <w:jc w:val="left"/>
              <w:rPr>
                <w:rFonts w:ascii="Times New Roman Полужирный" w:hAnsi="Times New Roman Полужирный" w:cs="Times New Roman"/>
                <w:bCs w:val="0"/>
                <w:color w:val="000000"/>
                <w:sz w:val="20"/>
                <w:szCs w:val="24"/>
              </w:rPr>
            </w:pPr>
          </w:p>
        </w:tc>
        <w:tc>
          <w:tcPr>
            <w:tcW w:w="0" w:type="auto"/>
            <w:gridSpan w:val="6"/>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vAlign w:val="center"/>
          </w:tcPr>
          <w:p w:rsidR="002650A7" w:rsidRPr="002650A7" w:rsidRDefault="002650A7" w:rsidP="002650A7">
            <w:pPr>
              <w:widowControl/>
              <w:spacing w:after="330" w:line="240" w:lineRule="atLeast"/>
              <w:ind w:firstLine="0"/>
              <w:jc w:val="center"/>
              <w:rPr>
                <w:rFonts w:ascii="Times New Roman Полужирный" w:hAnsi="Times New Roman Полужирный" w:cs="Times New Roman"/>
                <w:bCs w:val="0"/>
                <w:color w:val="000000"/>
                <w:sz w:val="20"/>
                <w:szCs w:val="24"/>
              </w:rPr>
            </w:pPr>
            <w:r w:rsidRPr="002650A7">
              <w:rPr>
                <w:rFonts w:ascii="Times New Roman Полужирный" w:hAnsi="Times New Roman Полужирный" w:cs="Times New Roman"/>
                <w:bCs w:val="0"/>
                <w:color w:val="000000"/>
                <w:sz w:val="20"/>
                <w:szCs w:val="24"/>
              </w:rPr>
              <w:t>на особо ценных угодьях</w:t>
            </w:r>
          </w:p>
          <w:p w:rsidR="002650A7" w:rsidRPr="002650A7" w:rsidRDefault="002650A7" w:rsidP="002650A7">
            <w:pPr>
              <w:widowControl/>
              <w:spacing w:after="330" w:line="240" w:lineRule="atLeast"/>
              <w:ind w:firstLine="0"/>
              <w:jc w:val="center"/>
              <w:rPr>
                <w:rFonts w:ascii="Times New Roman Полужирный" w:hAnsi="Times New Roman Полужирный" w:cs="Times New Roman"/>
                <w:bCs w:val="0"/>
                <w:color w:val="000000"/>
                <w:sz w:val="20"/>
                <w:szCs w:val="24"/>
              </w:rPr>
            </w:pPr>
          </w:p>
          <w:p w:rsidR="002650A7" w:rsidRPr="002650A7" w:rsidRDefault="002650A7" w:rsidP="002650A7">
            <w:pPr>
              <w:widowControl/>
              <w:spacing w:after="330" w:line="240" w:lineRule="atLeast"/>
              <w:ind w:firstLine="0"/>
              <w:jc w:val="center"/>
              <w:rPr>
                <w:rFonts w:ascii="Times New Roman Полужирный" w:hAnsi="Times New Roman Полужирный" w:cs="Times New Roman"/>
                <w:bCs w:val="0"/>
                <w:color w:val="000000"/>
                <w:sz w:val="20"/>
                <w:szCs w:val="24"/>
              </w:rPr>
            </w:pPr>
            <w:r w:rsidRPr="002650A7">
              <w:rPr>
                <w:rFonts w:ascii="Times New Roman Полужирный" w:hAnsi="Times New Roman Полужирный" w:cs="Times New Roman"/>
                <w:bCs w:val="0"/>
                <w:color w:val="000000"/>
                <w:sz w:val="20"/>
                <w:szCs w:val="24"/>
              </w:rPr>
              <w:t>земель сельскохозяйственного назначения</w:t>
            </w:r>
          </w:p>
        </w:tc>
        <w:tc>
          <w:tcPr>
            <w:tcW w:w="0" w:type="auto"/>
            <w:gridSpan w:val="5"/>
            <w:tcBorders>
              <w:top w:val="single" w:sz="4" w:space="0" w:color="000000"/>
              <w:left w:val="single" w:sz="4" w:space="0" w:color="000000"/>
              <w:right w:val="single" w:sz="4" w:space="0" w:color="000000"/>
            </w:tcBorders>
            <w:shd w:val="clear" w:color="auto" w:fill="auto"/>
            <w:tcMar>
              <w:top w:w="0" w:type="dxa"/>
              <w:left w:w="0" w:type="dxa"/>
              <w:bottom w:w="0" w:type="dxa"/>
              <w:right w:w="0" w:type="dxa"/>
            </w:tcMar>
            <w:vAlign w:val="center"/>
          </w:tcPr>
          <w:p w:rsidR="002650A7" w:rsidRPr="002650A7" w:rsidRDefault="002650A7" w:rsidP="002650A7">
            <w:pPr>
              <w:widowControl/>
              <w:spacing w:after="330" w:line="240" w:lineRule="atLeast"/>
              <w:ind w:firstLine="0"/>
              <w:jc w:val="center"/>
              <w:rPr>
                <w:rFonts w:ascii="Times New Roman Полужирный" w:hAnsi="Times New Roman Полужирный" w:cs="Times New Roman"/>
                <w:bCs w:val="0"/>
                <w:color w:val="000000"/>
                <w:sz w:val="20"/>
                <w:szCs w:val="24"/>
              </w:rPr>
            </w:pPr>
            <w:r w:rsidRPr="002650A7">
              <w:rPr>
                <w:rFonts w:ascii="Times New Roman Полужирный" w:hAnsi="Times New Roman Полужирный" w:cs="Times New Roman"/>
                <w:bCs w:val="0"/>
                <w:color w:val="000000"/>
                <w:sz w:val="20"/>
                <w:szCs w:val="24"/>
              </w:rPr>
              <w:t>необходимая</w:t>
            </w:r>
          </w:p>
        </w:tc>
      </w:tr>
      <w:tr w:rsidR="002650A7" w:rsidRPr="002650A7" w:rsidTr="002650A7">
        <w:trPr>
          <w:trHeight w:hRule="exact" w:val="794"/>
        </w:trPr>
        <w:tc>
          <w:tcPr>
            <w:tcW w:w="0" w:type="auto"/>
            <w:vMerge/>
            <w:tcBorders>
              <w:left w:val="single" w:sz="4" w:space="0" w:color="000000"/>
              <w:right w:val="single" w:sz="4" w:space="0" w:color="000000"/>
            </w:tcBorders>
            <w:shd w:val="clear" w:color="auto" w:fill="auto"/>
            <w:vAlign w:val="center"/>
          </w:tcPr>
          <w:p w:rsidR="002650A7" w:rsidRPr="002650A7" w:rsidRDefault="002650A7" w:rsidP="002650A7">
            <w:pPr>
              <w:widowControl/>
              <w:spacing w:line="240" w:lineRule="atLeast"/>
              <w:ind w:firstLine="0"/>
              <w:jc w:val="left"/>
              <w:rPr>
                <w:rFonts w:ascii="Times New Roman Полужирный" w:hAnsi="Times New Roman Полужирный" w:cs="Times New Roman"/>
                <w:bCs w:val="0"/>
                <w:color w:val="000000"/>
                <w:sz w:val="20"/>
                <w:szCs w:val="24"/>
              </w:rPr>
            </w:pPr>
          </w:p>
        </w:tc>
        <w:tc>
          <w:tcPr>
            <w:tcW w:w="0" w:type="auto"/>
            <w:vMerge/>
            <w:tcBorders>
              <w:left w:val="single" w:sz="4" w:space="0" w:color="000000"/>
              <w:right w:val="single" w:sz="4" w:space="0" w:color="000000"/>
            </w:tcBorders>
            <w:shd w:val="clear" w:color="auto" w:fill="auto"/>
            <w:vAlign w:val="center"/>
          </w:tcPr>
          <w:p w:rsidR="002650A7" w:rsidRPr="002650A7" w:rsidRDefault="002650A7" w:rsidP="002650A7">
            <w:pPr>
              <w:widowControl/>
              <w:spacing w:line="240" w:lineRule="atLeast"/>
              <w:ind w:firstLine="0"/>
              <w:jc w:val="left"/>
              <w:rPr>
                <w:rFonts w:ascii="Times New Roman Полужирный" w:hAnsi="Times New Roman Полужирный" w:cs="Times New Roman"/>
                <w:bCs w:val="0"/>
                <w:color w:val="000000"/>
                <w:sz w:val="20"/>
                <w:szCs w:val="24"/>
              </w:rPr>
            </w:pP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650A7" w:rsidRPr="002650A7" w:rsidRDefault="002650A7" w:rsidP="002650A7">
            <w:pPr>
              <w:widowControl/>
              <w:spacing w:after="330" w:line="240" w:lineRule="atLeast"/>
              <w:ind w:firstLine="0"/>
              <w:jc w:val="center"/>
              <w:rPr>
                <w:rFonts w:ascii="Times New Roman Полужирный" w:hAnsi="Times New Roman Полужирный" w:cs="Times New Roman"/>
                <w:bCs w:val="0"/>
                <w:color w:val="000000"/>
                <w:sz w:val="20"/>
                <w:szCs w:val="24"/>
              </w:rPr>
            </w:pPr>
            <w:r w:rsidRPr="002650A7">
              <w:rPr>
                <w:rFonts w:ascii="Times New Roman Полужирный" w:hAnsi="Times New Roman Полужирный" w:cs="Times New Roman"/>
                <w:bCs w:val="0"/>
                <w:color w:val="000000"/>
                <w:sz w:val="20"/>
                <w:szCs w:val="24"/>
              </w:rPr>
              <w:t>поперечный уклон местности не более 1:20</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650A7" w:rsidRPr="002650A7" w:rsidRDefault="002650A7" w:rsidP="002650A7">
            <w:pPr>
              <w:widowControl/>
              <w:spacing w:after="330" w:line="240" w:lineRule="atLeast"/>
              <w:ind w:firstLine="0"/>
              <w:jc w:val="center"/>
              <w:rPr>
                <w:rFonts w:ascii="Times New Roman Полужирный" w:hAnsi="Times New Roman Полужирный" w:cs="Times New Roman"/>
                <w:bCs w:val="0"/>
                <w:color w:val="000000"/>
                <w:sz w:val="20"/>
                <w:szCs w:val="24"/>
              </w:rPr>
            </w:pPr>
            <w:r w:rsidRPr="002650A7">
              <w:rPr>
                <w:rFonts w:ascii="Times New Roman Полужирный" w:hAnsi="Times New Roman Полужирный" w:cs="Times New Roman"/>
                <w:bCs w:val="0"/>
                <w:color w:val="000000"/>
                <w:sz w:val="20"/>
                <w:szCs w:val="24"/>
              </w:rPr>
              <w:t>поперечный уклон местности свыше 1:20</w:t>
            </w:r>
          </w:p>
          <w:p w:rsidR="002650A7" w:rsidRPr="002650A7" w:rsidRDefault="002650A7" w:rsidP="002650A7">
            <w:pPr>
              <w:widowControl/>
              <w:spacing w:after="330" w:line="240" w:lineRule="atLeast"/>
              <w:ind w:firstLine="0"/>
              <w:jc w:val="center"/>
              <w:rPr>
                <w:rFonts w:ascii="Times New Roman Полужирный" w:hAnsi="Times New Roman Полужирный" w:cs="Times New Roman"/>
                <w:bCs w:val="0"/>
                <w:color w:val="000000"/>
                <w:sz w:val="20"/>
                <w:szCs w:val="24"/>
              </w:rPr>
            </w:pPr>
            <w:r w:rsidRPr="002650A7">
              <w:rPr>
                <w:rFonts w:ascii="Times New Roman Полужирный" w:hAnsi="Times New Roman Полужирный" w:cs="Times New Roman"/>
                <w:bCs w:val="0"/>
                <w:color w:val="000000"/>
                <w:sz w:val="20"/>
                <w:szCs w:val="24"/>
              </w:rPr>
              <w:t>до 1:10</w:t>
            </w:r>
          </w:p>
        </w:tc>
        <w:tc>
          <w:tcPr>
            <w:tcW w:w="0" w:type="auto"/>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650A7" w:rsidRPr="002650A7" w:rsidRDefault="002650A7" w:rsidP="002650A7">
            <w:pPr>
              <w:widowControl/>
              <w:spacing w:after="330" w:line="240" w:lineRule="atLeast"/>
              <w:ind w:firstLine="0"/>
              <w:jc w:val="center"/>
              <w:rPr>
                <w:rFonts w:ascii="Times New Roman Полужирный" w:hAnsi="Times New Roman Полужирный" w:cs="Times New Roman"/>
                <w:bCs w:val="0"/>
                <w:color w:val="000000"/>
                <w:sz w:val="20"/>
                <w:szCs w:val="24"/>
              </w:rPr>
            </w:pPr>
            <w:r w:rsidRPr="002650A7">
              <w:rPr>
                <w:rFonts w:ascii="Times New Roman Полужирный" w:hAnsi="Times New Roman Полужирный" w:cs="Times New Roman"/>
                <w:bCs w:val="0"/>
                <w:color w:val="000000"/>
                <w:sz w:val="20"/>
                <w:szCs w:val="24"/>
              </w:rPr>
              <w:t>поперечный уклон местности</w:t>
            </w:r>
          </w:p>
          <w:p w:rsidR="002650A7" w:rsidRPr="002650A7" w:rsidRDefault="002650A7" w:rsidP="002650A7">
            <w:pPr>
              <w:widowControl/>
              <w:spacing w:after="330" w:line="240" w:lineRule="atLeast"/>
              <w:ind w:firstLine="0"/>
              <w:jc w:val="center"/>
              <w:rPr>
                <w:rFonts w:ascii="Times New Roman Полужирный" w:hAnsi="Times New Roman Полужирный" w:cs="Times New Roman"/>
                <w:bCs w:val="0"/>
                <w:color w:val="000000"/>
                <w:sz w:val="20"/>
                <w:szCs w:val="24"/>
              </w:rPr>
            </w:pPr>
            <w:r w:rsidRPr="002650A7">
              <w:rPr>
                <w:rFonts w:ascii="Times New Roman Полужирный" w:hAnsi="Times New Roman Полужирный" w:cs="Times New Roman"/>
                <w:bCs w:val="0"/>
                <w:color w:val="000000"/>
                <w:sz w:val="20"/>
                <w:szCs w:val="24"/>
              </w:rPr>
              <w:t>не более</w:t>
            </w:r>
          </w:p>
          <w:p w:rsidR="002650A7" w:rsidRPr="002650A7" w:rsidRDefault="002650A7" w:rsidP="002650A7">
            <w:pPr>
              <w:widowControl/>
              <w:spacing w:after="330" w:line="240" w:lineRule="atLeast"/>
              <w:ind w:firstLine="0"/>
              <w:jc w:val="center"/>
              <w:rPr>
                <w:rFonts w:ascii="Times New Roman Полужирный" w:hAnsi="Times New Roman Полужирный" w:cs="Times New Roman"/>
                <w:bCs w:val="0"/>
                <w:color w:val="000000"/>
                <w:sz w:val="20"/>
                <w:szCs w:val="24"/>
              </w:rPr>
            </w:pPr>
            <w:r w:rsidRPr="002650A7">
              <w:rPr>
                <w:rFonts w:ascii="Times New Roman Полужирный" w:hAnsi="Times New Roman Полужирный" w:cs="Times New Roman"/>
                <w:bCs w:val="0"/>
                <w:color w:val="000000"/>
                <w:sz w:val="20"/>
                <w:szCs w:val="24"/>
              </w:rPr>
              <w:t>1:20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650A7" w:rsidRPr="002650A7" w:rsidRDefault="002650A7" w:rsidP="002650A7">
            <w:pPr>
              <w:widowControl/>
              <w:spacing w:after="330" w:line="240" w:lineRule="atLeast"/>
              <w:ind w:firstLine="0"/>
              <w:jc w:val="center"/>
              <w:rPr>
                <w:rFonts w:ascii="Times New Roman Полужирный" w:hAnsi="Times New Roman Полужирный" w:cs="Times New Roman"/>
                <w:bCs w:val="0"/>
                <w:color w:val="000000"/>
                <w:sz w:val="20"/>
                <w:szCs w:val="24"/>
              </w:rPr>
            </w:pPr>
            <w:r w:rsidRPr="002650A7">
              <w:rPr>
                <w:rFonts w:ascii="Times New Roman Полужирный" w:hAnsi="Times New Roman Полужирный" w:cs="Times New Roman"/>
                <w:bCs w:val="0"/>
                <w:color w:val="000000"/>
                <w:sz w:val="20"/>
                <w:szCs w:val="24"/>
              </w:rPr>
              <w:t>поперечный уклон местности свыше 1:20 до 1:10</w:t>
            </w:r>
          </w:p>
        </w:tc>
      </w:tr>
      <w:tr w:rsidR="002650A7" w:rsidRPr="002650A7" w:rsidTr="002650A7">
        <w:trPr>
          <w:trHeight w:hRule="exact" w:val="22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650A7" w:rsidRPr="002650A7" w:rsidRDefault="002650A7" w:rsidP="002650A7">
            <w:pPr>
              <w:widowControl/>
              <w:spacing w:after="330" w:line="240" w:lineRule="atLeast"/>
              <w:ind w:firstLine="0"/>
              <w:jc w:val="center"/>
              <w:rPr>
                <w:rFonts w:ascii="Times New Roman Полужирный" w:hAnsi="Times New Roman Полужирный" w:cs="Times New Roman"/>
                <w:bCs w:val="0"/>
                <w:color w:val="000000"/>
                <w:sz w:val="20"/>
                <w:szCs w:val="24"/>
              </w:rPr>
            </w:pPr>
            <w:r w:rsidRPr="002650A7">
              <w:rPr>
                <w:rFonts w:ascii="Times New Roman Полужирный" w:hAnsi="Times New Roman Полужирный" w:cs="Times New Roman"/>
                <w:bCs w:val="0"/>
                <w:color w:val="000000"/>
                <w:sz w:val="20"/>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650A7" w:rsidRPr="002650A7" w:rsidRDefault="002650A7" w:rsidP="002650A7">
            <w:pPr>
              <w:widowControl/>
              <w:spacing w:after="330" w:line="240" w:lineRule="atLeast"/>
              <w:ind w:firstLine="0"/>
              <w:jc w:val="center"/>
              <w:rPr>
                <w:rFonts w:ascii="Times New Roman Полужирный" w:hAnsi="Times New Roman Полужирный" w:cs="Times New Roman"/>
                <w:bCs w:val="0"/>
                <w:color w:val="000000"/>
                <w:sz w:val="20"/>
                <w:szCs w:val="24"/>
              </w:rPr>
            </w:pPr>
            <w:r w:rsidRPr="002650A7">
              <w:rPr>
                <w:rFonts w:ascii="Times New Roman Полужирный" w:hAnsi="Times New Roman Полужирный" w:cs="Times New Roman"/>
                <w:bCs w:val="0"/>
                <w:color w:val="000000"/>
                <w:sz w:val="20"/>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650A7" w:rsidRPr="002650A7" w:rsidRDefault="002650A7" w:rsidP="002650A7">
            <w:pPr>
              <w:widowControl/>
              <w:spacing w:after="330" w:line="240" w:lineRule="atLeast"/>
              <w:ind w:firstLine="0"/>
              <w:jc w:val="center"/>
              <w:rPr>
                <w:rFonts w:ascii="Times New Roman Полужирный" w:hAnsi="Times New Roman Полужирный" w:cs="Times New Roman"/>
                <w:bCs w:val="0"/>
                <w:color w:val="000000"/>
                <w:sz w:val="20"/>
                <w:szCs w:val="24"/>
              </w:rPr>
            </w:pPr>
            <w:r w:rsidRPr="002650A7">
              <w:rPr>
                <w:rFonts w:ascii="Times New Roman Полужирный" w:hAnsi="Times New Roman Полужирный" w:cs="Times New Roman"/>
                <w:bCs w:val="0"/>
                <w:color w:val="000000"/>
                <w:sz w:val="20"/>
                <w:szCs w:val="24"/>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650A7" w:rsidRPr="002650A7" w:rsidRDefault="002650A7" w:rsidP="002650A7">
            <w:pPr>
              <w:widowControl/>
              <w:spacing w:after="330" w:line="240" w:lineRule="atLeast"/>
              <w:ind w:firstLine="0"/>
              <w:jc w:val="center"/>
              <w:rPr>
                <w:rFonts w:ascii="Times New Roman Полужирный" w:hAnsi="Times New Roman Полужирный" w:cs="Times New Roman"/>
                <w:bCs w:val="0"/>
                <w:color w:val="000000"/>
                <w:sz w:val="20"/>
                <w:szCs w:val="24"/>
              </w:rPr>
            </w:pPr>
            <w:r w:rsidRPr="002650A7">
              <w:rPr>
                <w:rFonts w:ascii="Times New Roman Полужирный" w:hAnsi="Times New Roman Полужирный" w:cs="Times New Roman"/>
                <w:bCs w:val="0"/>
                <w:color w:val="000000"/>
                <w:sz w:val="20"/>
                <w:szCs w:val="24"/>
              </w:rPr>
              <w:t>4</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50A7" w:rsidRPr="002650A7" w:rsidRDefault="002650A7" w:rsidP="002650A7">
            <w:pPr>
              <w:widowControl/>
              <w:spacing w:after="330" w:line="240" w:lineRule="atLeast"/>
              <w:ind w:firstLine="0"/>
              <w:jc w:val="center"/>
              <w:rPr>
                <w:rFonts w:ascii="Times New Roman Полужирный" w:hAnsi="Times New Roman Полужирный" w:cs="Times New Roman"/>
                <w:bCs w:val="0"/>
                <w:color w:val="000000"/>
                <w:sz w:val="20"/>
                <w:szCs w:val="24"/>
              </w:rPr>
            </w:pPr>
            <w:r w:rsidRPr="002650A7">
              <w:rPr>
                <w:rFonts w:ascii="Times New Roman Полужирный" w:hAnsi="Times New Roman Полужирный" w:cs="Times New Roman"/>
                <w:bCs w:val="0"/>
                <w:color w:val="000000"/>
                <w:sz w:val="20"/>
                <w:szCs w:val="24"/>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650A7" w:rsidRPr="002650A7" w:rsidRDefault="002650A7" w:rsidP="002650A7">
            <w:pPr>
              <w:widowControl/>
              <w:spacing w:after="330" w:line="240" w:lineRule="atLeast"/>
              <w:ind w:firstLine="0"/>
              <w:jc w:val="center"/>
              <w:rPr>
                <w:rFonts w:ascii="Times New Roman Полужирный" w:hAnsi="Times New Roman Полужирный" w:cs="Times New Roman"/>
                <w:bCs w:val="0"/>
                <w:color w:val="000000"/>
                <w:sz w:val="20"/>
                <w:szCs w:val="24"/>
              </w:rPr>
            </w:pPr>
            <w:r w:rsidRPr="002650A7">
              <w:rPr>
                <w:rFonts w:ascii="Times New Roman Полужирный" w:hAnsi="Times New Roman Полужирный" w:cs="Times New Roman"/>
                <w:bCs w:val="0"/>
                <w:color w:val="000000"/>
                <w:sz w:val="20"/>
                <w:szCs w:val="24"/>
              </w:rPr>
              <w:t>6</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50A7" w:rsidRPr="002650A7" w:rsidRDefault="002650A7" w:rsidP="002650A7">
            <w:pPr>
              <w:widowControl/>
              <w:spacing w:after="330" w:line="240" w:lineRule="atLeast"/>
              <w:ind w:firstLine="0"/>
              <w:jc w:val="center"/>
              <w:rPr>
                <w:rFonts w:ascii="Times New Roman Полужирный" w:hAnsi="Times New Roman Полужирный" w:cs="Times New Roman"/>
                <w:bCs w:val="0"/>
                <w:color w:val="000000"/>
                <w:sz w:val="20"/>
                <w:szCs w:val="24"/>
              </w:rPr>
            </w:pPr>
            <w:r w:rsidRPr="002650A7">
              <w:rPr>
                <w:rFonts w:ascii="Times New Roman Полужирный" w:hAnsi="Times New Roman Полужирный" w:cs="Times New Roman"/>
                <w:bCs w:val="0"/>
                <w:color w:val="000000"/>
                <w:sz w:val="20"/>
                <w:szCs w:val="24"/>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650A7" w:rsidRPr="002650A7" w:rsidRDefault="002650A7" w:rsidP="002650A7">
            <w:pPr>
              <w:widowControl/>
              <w:spacing w:after="330" w:line="240" w:lineRule="atLeast"/>
              <w:ind w:firstLine="0"/>
              <w:jc w:val="center"/>
              <w:rPr>
                <w:rFonts w:ascii="Times New Roman Полужирный" w:hAnsi="Times New Roman Полужирный" w:cs="Times New Roman"/>
                <w:bCs w:val="0"/>
                <w:color w:val="000000"/>
                <w:sz w:val="20"/>
                <w:szCs w:val="24"/>
              </w:rPr>
            </w:pPr>
            <w:r w:rsidRPr="002650A7">
              <w:rPr>
                <w:rFonts w:ascii="Times New Roman Полужирный" w:hAnsi="Times New Roman Полужирный" w:cs="Times New Roman"/>
                <w:bCs w:val="0"/>
                <w:color w:val="000000"/>
                <w:sz w:val="20"/>
                <w:szCs w:val="24"/>
              </w:rPr>
              <w:t>8</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650A7" w:rsidRPr="002650A7" w:rsidRDefault="002650A7" w:rsidP="002650A7">
            <w:pPr>
              <w:widowControl/>
              <w:spacing w:after="330" w:line="240" w:lineRule="atLeast"/>
              <w:ind w:firstLine="0"/>
              <w:jc w:val="center"/>
              <w:rPr>
                <w:rFonts w:ascii="Times New Roman Полужирный" w:hAnsi="Times New Roman Полужирный" w:cs="Times New Roman"/>
                <w:bCs w:val="0"/>
                <w:color w:val="000000"/>
                <w:sz w:val="20"/>
                <w:szCs w:val="24"/>
              </w:rPr>
            </w:pPr>
            <w:r w:rsidRPr="002650A7">
              <w:rPr>
                <w:rFonts w:ascii="Times New Roman Полужирный" w:hAnsi="Times New Roman Полужирный" w:cs="Times New Roman"/>
                <w:bCs w:val="0"/>
                <w:color w:val="000000"/>
                <w:sz w:val="20"/>
                <w:szCs w:val="24"/>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650A7" w:rsidRPr="002650A7" w:rsidRDefault="002650A7" w:rsidP="002650A7">
            <w:pPr>
              <w:widowControl/>
              <w:spacing w:after="330" w:line="240" w:lineRule="atLeast"/>
              <w:ind w:firstLine="0"/>
              <w:jc w:val="center"/>
              <w:rPr>
                <w:rFonts w:ascii="Times New Roman Полужирный" w:hAnsi="Times New Roman Полужирный" w:cs="Times New Roman"/>
                <w:bCs w:val="0"/>
                <w:color w:val="000000"/>
                <w:sz w:val="20"/>
                <w:szCs w:val="24"/>
              </w:rPr>
            </w:pPr>
            <w:r w:rsidRPr="002650A7">
              <w:rPr>
                <w:rFonts w:ascii="Times New Roman Полужирный" w:hAnsi="Times New Roman Полужирный" w:cs="Times New Roman"/>
                <w:bCs w:val="0"/>
                <w:color w:val="000000"/>
                <w:sz w:val="20"/>
                <w:szCs w:val="24"/>
              </w:rPr>
              <w:t>10</w:t>
            </w:r>
          </w:p>
        </w:tc>
      </w:tr>
      <w:tr w:rsidR="002650A7" w:rsidRPr="002650A7" w:rsidTr="002650A7">
        <w:trPr>
          <w:trHeight w:hRule="exac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650A7" w:rsidRPr="002650A7" w:rsidRDefault="002650A7" w:rsidP="002650A7">
            <w:pPr>
              <w:widowControl/>
              <w:spacing w:after="330" w:line="240" w:lineRule="atLeast"/>
              <w:ind w:firstLine="0"/>
              <w:jc w:val="center"/>
              <w:rPr>
                <w:rFonts w:ascii="Times New Roman" w:hAnsi="Times New Roman" w:cs="Times New Roman"/>
                <w:b w:val="0"/>
                <w:bCs w:val="0"/>
                <w:color w:val="000000"/>
                <w:sz w:val="20"/>
                <w:szCs w:val="24"/>
              </w:rPr>
            </w:pPr>
            <w:r w:rsidRPr="002650A7">
              <w:rPr>
                <w:rFonts w:ascii="Times New Roman" w:hAnsi="Times New Roman" w:cs="Times New Roman"/>
                <w:b w:val="0"/>
                <w:bCs w:val="0"/>
                <w:color w:val="000000"/>
                <w:sz w:val="20"/>
                <w:szCs w:val="24"/>
              </w:rPr>
              <w:t>III</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650A7" w:rsidRPr="002650A7" w:rsidRDefault="002650A7" w:rsidP="002650A7">
            <w:pPr>
              <w:widowControl/>
              <w:spacing w:after="330" w:line="240" w:lineRule="atLeast"/>
              <w:ind w:firstLine="0"/>
              <w:jc w:val="center"/>
              <w:rPr>
                <w:rFonts w:ascii="Times New Roman" w:hAnsi="Times New Roman" w:cs="Times New Roman"/>
                <w:b w:val="0"/>
                <w:bCs w:val="0"/>
                <w:color w:val="000000"/>
                <w:sz w:val="20"/>
                <w:szCs w:val="24"/>
              </w:rPr>
            </w:pPr>
            <w:r w:rsidRPr="002650A7">
              <w:rPr>
                <w:rFonts w:ascii="Times New Roman" w:hAnsi="Times New Roman" w:cs="Times New Roman"/>
                <w:b w:val="0"/>
                <w:bCs w:val="0"/>
                <w:color w:val="000000"/>
                <w:sz w:val="20"/>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650A7" w:rsidRPr="002650A7" w:rsidRDefault="002650A7" w:rsidP="002650A7">
            <w:pPr>
              <w:widowControl/>
              <w:spacing w:after="330" w:line="240" w:lineRule="atLeast"/>
              <w:ind w:firstLine="0"/>
              <w:jc w:val="center"/>
              <w:rPr>
                <w:rFonts w:ascii="Times New Roman" w:hAnsi="Times New Roman" w:cs="Times New Roman"/>
                <w:b w:val="0"/>
                <w:bCs w:val="0"/>
                <w:color w:val="000000"/>
                <w:sz w:val="20"/>
                <w:szCs w:val="24"/>
              </w:rPr>
            </w:pPr>
            <w:r w:rsidRPr="002650A7">
              <w:rPr>
                <w:rFonts w:ascii="Times New Roman" w:hAnsi="Times New Roman" w:cs="Times New Roman"/>
                <w:b w:val="0"/>
                <w:bCs w:val="0"/>
                <w:color w:val="000000"/>
                <w:sz w:val="20"/>
                <w:szCs w:val="24"/>
              </w:rP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650A7" w:rsidRPr="002650A7" w:rsidRDefault="002650A7" w:rsidP="002650A7">
            <w:pPr>
              <w:widowControl/>
              <w:spacing w:after="330" w:line="240" w:lineRule="atLeast"/>
              <w:ind w:firstLine="0"/>
              <w:jc w:val="center"/>
              <w:rPr>
                <w:rFonts w:ascii="Times New Roman" w:hAnsi="Times New Roman" w:cs="Times New Roman"/>
                <w:b w:val="0"/>
                <w:bCs w:val="0"/>
                <w:color w:val="000000"/>
                <w:sz w:val="20"/>
                <w:szCs w:val="24"/>
              </w:rPr>
            </w:pPr>
            <w:r w:rsidRPr="002650A7">
              <w:rPr>
                <w:rFonts w:ascii="Times New Roman" w:hAnsi="Times New Roman" w:cs="Times New Roman"/>
                <w:b w:val="0"/>
                <w:bCs w:val="0"/>
                <w:color w:val="000000"/>
                <w:sz w:val="20"/>
                <w:szCs w:val="24"/>
              </w:rPr>
              <w:t>1,3</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50A7" w:rsidRPr="002650A7" w:rsidRDefault="002650A7" w:rsidP="002650A7">
            <w:pPr>
              <w:widowControl/>
              <w:spacing w:after="330" w:line="240" w:lineRule="atLeast"/>
              <w:ind w:firstLine="0"/>
              <w:jc w:val="center"/>
              <w:rPr>
                <w:rFonts w:ascii="Times New Roman" w:hAnsi="Times New Roman" w:cs="Times New Roman"/>
                <w:b w:val="0"/>
                <w:bCs w:val="0"/>
                <w:color w:val="000000"/>
                <w:sz w:val="20"/>
                <w:szCs w:val="24"/>
              </w:rPr>
            </w:pPr>
            <w:r w:rsidRPr="002650A7">
              <w:rPr>
                <w:rFonts w:ascii="Times New Roman" w:hAnsi="Times New Roman" w:cs="Times New Roman"/>
                <w:b w:val="0"/>
                <w:bCs w:val="0"/>
                <w:color w:val="000000"/>
                <w:sz w:val="20"/>
                <w:szCs w:val="24"/>
              </w:rPr>
              <w:t>4,2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650A7" w:rsidRPr="002650A7" w:rsidRDefault="002650A7" w:rsidP="002650A7">
            <w:pPr>
              <w:widowControl/>
              <w:spacing w:after="330" w:line="240" w:lineRule="atLeast"/>
              <w:ind w:firstLine="0"/>
              <w:jc w:val="center"/>
              <w:rPr>
                <w:rFonts w:ascii="Times New Roman" w:hAnsi="Times New Roman" w:cs="Times New Roman"/>
                <w:b w:val="0"/>
                <w:bCs w:val="0"/>
                <w:color w:val="000000"/>
                <w:sz w:val="20"/>
                <w:szCs w:val="24"/>
              </w:rPr>
            </w:pPr>
            <w:r w:rsidRPr="002650A7">
              <w:rPr>
                <w:rFonts w:ascii="Times New Roman" w:hAnsi="Times New Roman" w:cs="Times New Roman"/>
                <w:b w:val="0"/>
                <w:bCs w:val="0"/>
                <w:color w:val="000000"/>
                <w:sz w:val="20"/>
                <w:szCs w:val="24"/>
              </w:rPr>
              <w:t>1,3</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50A7" w:rsidRPr="002650A7" w:rsidRDefault="002650A7" w:rsidP="002650A7">
            <w:pPr>
              <w:widowControl/>
              <w:spacing w:after="330" w:line="240" w:lineRule="atLeast"/>
              <w:ind w:firstLine="0"/>
              <w:jc w:val="center"/>
              <w:rPr>
                <w:rFonts w:ascii="Times New Roman" w:hAnsi="Times New Roman" w:cs="Times New Roman"/>
                <w:b w:val="0"/>
                <w:bCs w:val="0"/>
                <w:color w:val="000000"/>
                <w:sz w:val="20"/>
                <w:szCs w:val="24"/>
              </w:rPr>
            </w:pPr>
            <w:r w:rsidRPr="002650A7">
              <w:rPr>
                <w:rFonts w:ascii="Times New Roman" w:hAnsi="Times New Roman" w:cs="Times New Roman"/>
                <w:b w:val="0"/>
                <w:bCs w:val="0"/>
                <w:color w:val="000000"/>
                <w:sz w:val="20"/>
                <w:szCs w:val="24"/>
              </w:rPr>
              <w:t>4,6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650A7" w:rsidRPr="002650A7" w:rsidRDefault="002650A7" w:rsidP="002650A7">
            <w:pPr>
              <w:widowControl/>
              <w:spacing w:after="330" w:line="240" w:lineRule="atLeast"/>
              <w:ind w:firstLine="0"/>
              <w:jc w:val="center"/>
              <w:rPr>
                <w:rFonts w:ascii="Times New Roman" w:hAnsi="Times New Roman" w:cs="Times New Roman"/>
                <w:b w:val="0"/>
                <w:bCs w:val="0"/>
                <w:color w:val="000000"/>
                <w:sz w:val="20"/>
                <w:szCs w:val="24"/>
              </w:rPr>
            </w:pPr>
            <w:r w:rsidRPr="002650A7">
              <w:rPr>
                <w:rFonts w:ascii="Times New Roman" w:hAnsi="Times New Roman" w:cs="Times New Roman"/>
                <w:b w:val="0"/>
                <w:bCs w:val="0"/>
                <w:color w:val="000000"/>
                <w:sz w:val="20"/>
                <w:szCs w:val="24"/>
              </w:rPr>
              <w:t>2,0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650A7" w:rsidRPr="002650A7" w:rsidRDefault="002650A7" w:rsidP="002650A7">
            <w:pPr>
              <w:widowControl/>
              <w:spacing w:after="330" w:line="240" w:lineRule="atLeast"/>
              <w:ind w:firstLine="0"/>
              <w:jc w:val="center"/>
              <w:rPr>
                <w:rFonts w:ascii="Times New Roman" w:hAnsi="Times New Roman" w:cs="Times New Roman"/>
                <w:b w:val="0"/>
                <w:bCs w:val="0"/>
                <w:color w:val="000000"/>
                <w:sz w:val="20"/>
                <w:szCs w:val="24"/>
              </w:rPr>
            </w:pPr>
            <w:r w:rsidRPr="002650A7">
              <w:rPr>
                <w:rFonts w:ascii="Times New Roman" w:hAnsi="Times New Roman" w:cs="Times New Roman"/>
                <w:b w:val="0"/>
                <w:bCs w:val="0"/>
                <w:color w:val="000000"/>
                <w:sz w:val="20"/>
                <w:szCs w:val="24"/>
              </w:rPr>
              <w:t>4,8</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650A7" w:rsidRPr="002650A7" w:rsidRDefault="002650A7" w:rsidP="002650A7">
            <w:pPr>
              <w:widowControl/>
              <w:spacing w:after="330" w:line="240" w:lineRule="atLeast"/>
              <w:ind w:firstLine="0"/>
              <w:jc w:val="center"/>
              <w:rPr>
                <w:rFonts w:ascii="Times New Roman" w:hAnsi="Times New Roman" w:cs="Times New Roman"/>
                <w:b w:val="0"/>
                <w:bCs w:val="0"/>
                <w:color w:val="000000"/>
                <w:sz w:val="20"/>
                <w:szCs w:val="24"/>
              </w:rPr>
            </w:pPr>
            <w:r w:rsidRPr="002650A7">
              <w:rPr>
                <w:rFonts w:ascii="Times New Roman" w:hAnsi="Times New Roman" w:cs="Times New Roman"/>
                <w:b w:val="0"/>
                <w:bCs w:val="0"/>
                <w:color w:val="000000"/>
                <w:sz w:val="20"/>
                <w:szCs w:val="24"/>
              </w:rPr>
              <w:t>2,0</w:t>
            </w:r>
          </w:p>
        </w:tc>
      </w:tr>
      <w:tr w:rsidR="002650A7" w:rsidRPr="002650A7" w:rsidTr="002650A7">
        <w:trPr>
          <w:trHeight w:hRule="exac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650A7" w:rsidRPr="002650A7" w:rsidRDefault="002650A7" w:rsidP="002650A7">
            <w:pPr>
              <w:widowControl/>
              <w:spacing w:after="330" w:line="240" w:lineRule="atLeast"/>
              <w:ind w:firstLine="0"/>
              <w:jc w:val="center"/>
              <w:rPr>
                <w:rFonts w:ascii="Times New Roman" w:hAnsi="Times New Roman" w:cs="Times New Roman"/>
                <w:b w:val="0"/>
                <w:bCs w:val="0"/>
                <w:color w:val="000000"/>
                <w:sz w:val="20"/>
                <w:szCs w:val="24"/>
              </w:rPr>
            </w:pPr>
            <w:r w:rsidRPr="002650A7">
              <w:rPr>
                <w:rFonts w:ascii="Times New Roman" w:hAnsi="Times New Roman" w:cs="Times New Roman"/>
                <w:b w:val="0"/>
                <w:bCs w:val="0"/>
                <w:color w:val="000000"/>
                <w:sz w:val="20"/>
                <w:szCs w:val="24"/>
              </w:rPr>
              <w:t>IV</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650A7" w:rsidRPr="002650A7" w:rsidRDefault="002650A7" w:rsidP="002650A7">
            <w:pPr>
              <w:widowControl/>
              <w:spacing w:after="330" w:line="240" w:lineRule="atLeast"/>
              <w:ind w:firstLine="0"/>
              <w:jc w:val="center"/>
              <w:rPr>
                <w:rFonts w:ascii="Times New Roman" w:hAnsi="Times New Roman" w:cs="Times New Roman"/>
                <w:b w:val="0"/>
                <w:bCs w:val="0"/>
                <w:color w:val="000000"/>
                <w:sz w:val="20"/>
                <w:szCs w:val="24"/>
              </w:rPr>
            </w:pPr>
            <w:r w:rsidRPr="002650A7">
              <w:rPr>
                <w:rFonts w:ascii="Times New Roman" w:hAnsi="Times New Roman" w:cs="Times New Roman"/>
                <w:b w:val="0"/>
                <w:bCs w:val="0"/>
                <w:color w:val="000000"/>
                <w:sz w:val="20"/>
                <w:szCs w:val="24"/>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650A7" w:rsidRPr="002650A7" w:rsidRDefault="002650A7" w:rsidP="002650A7">
            <w:pPr>
              <w:widowControl/>
              <w:spacing w:after="330" w:line="240" w:lineRule="atLeast"/>
              <w:ind w:firstLine="0"/>
              <w:jc w:val="center"/>
              <w:rPr>
                <w:rFonts w:ascii="Times New Roman" w:hAnsi="Times New Roman" w:cs="Times New Roman"/>
                <w:b w:val="0"/>
                <w:bCs w:val="0"/>
                <w:color w:val="000000"/>
                <w:sz w:val="20"/>
                <w:szCs w:val="24"/>
              </w:rPr>
            </w:pPr>
            <w:r w:rsidRPr="002650A7">
              <w:rPr>
                <w:rFonts w:ascii="Times New Roman" w:hAnsi="Times New Roman" w:cs="Times New Roman"/>
                <w:b w:val="0"/>
                <w:bCs w:val="0"/>
                <w:color w:val="000000"/>
                <w:sz w:val="20"/>
                <w:szCs w:val="24"/>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650A7" w:rsidRPr="002650A7" w:rsidRDefault="002650A7" w:rsidP="002650A7">
            <w:pPr>
              <w:widowControl/>
              <w:spacing w:after="330" w:line="240" w:lineRule="atLeast"/>
              <w:ind w:firstLine="0"/>
              <w:jc w:val="center"/>
              <w:rPr>
                <w:rFonts w:ascii="Times New Roman" w:hAnsi="Times New Roman" w:cs="Times New Roman"/>
                <w:b w:val="0"/>
                <w:bCs w:val="0"/>
                <w:color w:val="000000"/>
                <w:sz w:val="20"/>
                <w:szCs w:val="24"/>
              </w:rPr>
            </w:pPr>
            <w:r w:rsidRPr="002650A7">
              <w:rPr>
                <w:rFonts w:ascii="Times New Roman" w:hAnsi="Times New Roman" w:cs="Times New Roman"/>
                <w:b w:val="0"/>
                <w:bCs w:val="0"/>
                <w:color w:val="000000"/>
                <w:sz w:val="20"/>
                <w:szCs w:val="24"/>
              </w:rPr>
              <w:t>1,3</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50A7" w:rsidRPr="002650A7" w:rsidRDefault="002650A7" w:rsidP="002650A7">
            <w:pPr>
              <w:widowControl/>
              <w:spacing w:after="330" w:line="240" w:lineRule="atLeast"/>
              <w:ind w:firstLine="0"/>
              <w:jc w:val="center"/>
              <w:rPr>
                <w:rFonts w:ascii="Times New Roman" w:hAnsi="Times New Roman" w:cs="Times New Roman"/>
                <w:b w:val="0"/>
                <w:bCs w:val="0"/>
                <w:color w:val="000000"/>
                <w:sz w:val="20"/>
                <w:szCs w:val="24"/>
              </w:rPr>
            </w:pPr>
            <w:r w:rsidRPr="002650A7">
              <w:rPr>
                <w:rFonts w:ascii="Times New Roman" w:hAnsi="Times New Roman" w:cs="Times New Roman"/>
                <w:b w:val="0"/>
                <w:bCs w:val="0"/>
                <w:color w:val="000000"/>
                <w:sz w:val="20"/>
                <w:szCs w:val="24"/>
              </w:rPr>
              <w:t>2,5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650A7" w:rsidRPr="002650A7" w:rsidRDefault="002650A7" w:rsidP="002650A7">
            <w:pPr>
              <w:widowControl/>
              <w:spacing w:after="330" w:line="240" w:lineRule="atLeast"/>
              <w:ind w:firstLine="0"/>
              <w:jc w:val="center"/>
              <w:rPr>
                <w:rFonts w:ascii="Times New Roman" w:hAnsi="Times New Roman" w:cs="Times New Roman"/>
                <w:b w:val="0"/>
                <w:bCs w:val="0"/>
                <w:color w:val="000000"/>
                <w:sz w:val="20"/>
                <w:szCs w:val="24"/>
              </w:rPr>
            </w:pPr>
            <w:r w:rsidRPr="002650A7">
              <w:rPr>
                <w:rFonts w:ascii="Times New Roman" w:hAnsi="Times New Roman" w:cs="Times New Roman"/>
                <w:b w:val="0"/>
                <w:bCs w:val="0"/>
                <w:color w:val="000000"/>
                <w:sz w:val="20"/>
                <w:szCs w:val="24"/>
              </w:rPr>
              <w:t>1,3</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50A7" w:rsidRPr="002650A7" w:rsidRDefault="002650A7" w:rsidP="002650A7">
            <w:pPr>
              <w:widowControl/>
              <w:spacing w:after="330" w:line="240" w:lineRule="atLeast"/>
              <w:ind w:firstLine="0"/>
              <w:jc w:val="center"/>
              <w:rPr>
                <w:rFonts w:ascii="Times New Roman" w:hAnsi="Times New Roman" w:cs="Times New Roman"/>
                <w:b w:val="0"/>
                <w:bCs w:val="0"/>
                <w:color w:val="000000"/>
                <w:sz w:val="20"/>
                <w:szCs w:val="24"/>
              </w:rPr>
            </w:pPr>
            <w:r w:rsidRPr="002650A7">
              <w:rPr>
                <w:rFonts w:ascii="Times New Roman" w:hAnsi="Times New Roman" w:cs="Times New Roman"/>
                <w:b w:val="0"/>
                <w:bCs w:val="0"/>
                <w:color w:val="000000"/>
                <w:sz w:val="20"/>
                <w:szCs w:val="24"/>
              </w:rPr>
              <w:t>3,5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650A7" w:rsidRPr="002650A7" w:rsidRDefault="002650A7" w:rsidP="002650A7">
            <w:pPr>
              <w:widowControl/>
              <w:spacing w:after="330" w:line="240" w:lineRule="atLeast"/>
              <w:ind w:firstLine="0"/>
              <w:jc w:val="center"/>
              <w:rPr>
                <w:rFonts w:ascii="Times New Roman" w:hAnsi="Times New Roman" w:cs="Times New Roman"/>
                <w:b w:val="0"/>
                <w:bCs w:val="0"/>
                <w:color w:val="000000"/>
                <w:sz w:val="20"/>
                <w:szCs w:val="24"/>
              </w:rPr>
            </w:pPr>
            <w:r w:rsidRPr="002650A7">
              <w:rPr>
                <w:rFonts w:ascii="Times New Roman" w:hAnsi="Times New Roman" w:cs="Times New Roman"/>
                <w:b w:val="0"/>
                <w:bCs w:val="0"/>
                <w:color w:val="000000"/>
                <w:sz w:val="20"/>
                <w:szCs w:val="24"/>
              </w:rPr>
              <w:t>2,0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650A7" w:rsidRPr="002650A7" w:rsidRDefault="002650A7" w:rsidP="002650A7">
            <w:pPr>
              <w:widowControl/>
              <w:spacing w:after="330" w:line="240" w:lineRule="atLeast"/>
              <w:ind w:firstLine="0"/>
              <w:jc w:val="center"/>
              <w:rPr>
                <w:rFonts w:ascii="Times New Roman" w:hAnsi="Times New Roman" w:cs="Times New Roman"/>
                <w:b w:val="0"/>
                <w:bCs w:val="0"/>
                <w:color w:val="000000"/>
                <w:sz w:val="20"/>
                <w:szCs w:val="24"/>
              </w:rPr>
            </w:pPr>
            <w:r w:rsidRPr="002650A7">
              <w:rPr>
                <w:rFonts w:ascii="Times New Roman" w:hAnsi="Times New Roman" w:cs="Times New Roman"/>
                <w:b w:val="0"/>
                <w:bCs w:val="0"/>
                <w:color w:val="000000"/>
                <w:sz w:val="20"/>
                <w:szCs w:val="24"/>
              </w:rPr>
              <w:t>3,6</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650A7" w:rsidRPr="002650A7" w:rsidRDefault="002650A7" w:rsidP="002650A7">
            <w:pPr>
              <w:widowControl/>
              <w:spacing w:after="330" w:line="240" w:lineRule="atLeast"/>
              <w:ind w:firstLine="0"/>
              <w:jc w:val="center"/>
              <w:rPr>
                <w:rFonts w:ascii="Times New Roman" w:hAnsi="Times New Roman" w:cs="Times New Roman"/>
                <w:b w:val="0"/>
                <w:bCs w:val="0"/>
                <w:color w:val="000000"/>
                <w:sz w:val="20"/>
                <w:szCs w:val="24"/>
              </w:rPr>
            </w:pPr>
            <w:r w:rsidRPr="002650A7">
              <w:rPr>
                <w:rFonts w:ascii="Times New Roman" w:hAnsi="Times New Roman" w:cs="Times New Roman"/>
                <w:b w:val="0"/>
                <w:bCs w:val="0"/>
                <w:color w:val="000000"/>
                <w:sz w:val="20"/>
                <w:szCs w:val="24"/>
              </w:rPr>
              <w:t>2,0</w:t>
            </w:r>
          </w:p>
        </w:tc>
      </w:tr>
      <w:tr w:rsidR="002650A7" w:rsidRPr="002650A7" w:rsidTr="002650A7">
        <w:trPr>
          <w:trHeight w:hRule="exact" w:val="39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650A7" w:rsidRPr="002650A7" w:rsidRDefault="002650A7" w:rsidP="002650A7">
            <w:pPr>
              <w:widowControl/>
              <w:spacing w:after="330" w:line="240" w:lineRule="atLeast"/>
              <w:ind w:firstLine="0"/>
              <w:jc w:val="center"/>
              <w:rPr>
                <w:rFonts w:ascii="Times New Roman" w:hAnsi="Times New Roman" w:cs="Times New Roman"/>
                <w:b w:val="0"/>
                <w:bCs w:val="0"/>
                <w:color w:val="000000"/>
                <w:sz w:val="20"/>
                <w:szCs w:val="24"/>
              </w:rPr>
            </w:pPr>
            <w:r w:rsidRPr="002650A7">
              <w:rPr>
                <w:rFonts w:ascii="Times New Roman" w:hAnsi="Times New Roman" w:cs="Times New Roman"/>
                <w:b w:val="0"/>
                <w:bCs w:val="0"/>
                <w:color w:val="000000"/>
                <w:sz w:val="20"/>
                <w:szCs w:val="24"/>
              </w:rPr>
              <w:t>V</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650A7" w:rsidRPr="002650A7" w:rsidRDefault="002650A7" w:rsidP="002650A7">
            <w:pPr>
              <w:widowControl/>
              <w:spacing w:after="330" w:line="240" w:lineRule="atLeast"/>
              <w:ind w:firstLine="0"/>
              <w:jc w:val="center"/>
              <w:rPr>
                <w:rFonts w:ascii="Times New Roman" w:hAnsi="Times New Roman" w:cs="Times New Roman"/>
                <w:b w:val="0"/>
                <w:bCs w:val="0"/>
                <w:color w:val="000000"/>
                <w:sz w:val="20"/>
                <w:szCs w:val="24"/>
              </w:rPr>
            </w:pPr>
            <w:r w:rsidRPr="002650A7">
              <w:rPr>
                <w:rFonts w:ascii="Times New Roman" w:hAnsi="Times New Roman" w:cs="Times New Roman"/>
                <w:b w:val="0"/>
                <w:bCs w:val="0"/>
                <w:color w:val="000000"/>
                <w:sz w:val="20"/>
                <w:szCs w:val="24"/>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650A7" w:rsidRPr="002650A7" w:rsidRDefault="002650A7" w:rsidP="002650A7">
            <w:pPr>
              <w:widowControl/>
              <w:spacing w:after="330" w:line="240" w:lineRule="atLeast"/>
              <w:ind w:firstLine="0"/>
              <w:jc w:val="center"/>
              <w:rPr>
                <w:rFonts w:ascii="Times New Roman" w:hAnsi="Times New Roman" w:cs="Times New Roman"/>
                <w:b w:val="0"/>
                <w:bCs w:val="0"/>
                <w:color w:val="000000"/>
                <w:sz w:val="20"/>
                <w:szCs w:val="24"/>
              </w:rPr>
            </w:pPr>
            <w:r w:rsidRPr="002650A7">
              <w:rPr>
                <w:rFonts w:ascii="Times New Roman" w:hAnsi="Times New Roman" w:cs="Times New Roman"/>
                <w:b w:val="0"/>
                <w:bCs w:val="0"/>
                <w:color w:val="000000"/>
                <w:sz w:val="20"/>
                <w:szCs w:val="24"/>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650A7" w:rsidRPr="002650A7" w:rsidRDefault="002650A7" w:rsidP="002650A7">
            <w:pPr>
              <w:widowControl/>
              <w:spacing w:after="330" w:line="240" w:lineRule="atLeast"/>
              <w:ind w:firstLine="0"/>
              <w:jc w:val="center"/>
              <w:rPr>
                <w:rFonts w:ascii="Times New Roman" w:hAnsi="Times New Roman" w:cs="Times New Roman"/>
                <w:b w:val="0"/>
                <w:bCs w:val="0"/>
                <w:color w:val="000000"/>
                <w:sz w:val="20"/>
                <w:szCs w:val="24"/>
              </w:rPr>
            </w:pPr>
            <w:r w:rsidRPr="002650A7">
              <w:rPr>
                <w:rFonts w:ascii="Times New Roman" w:hAnsi="Times New Roman" w:cs="Times New Roman"/>
                <w:b w:val="0"/>
                <w:bCs w:val="0"/>
                <w:color w:val="000000"/>
                <w:sz w:val="20"/>
                <w:szCs w:val="24"/>
              </w:rPr>
              <w:t>1,2</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50A7" w:rsidRPr="002650A7" w:rsidRDefault="002650A7" w:rsidP="002650A7">
            <w:pPr>
              <w:widowControl/>
              <w:spacing w:after="330" w:line="240" w:lineRule="atLeast"/>
              <w:ind w:firstLine="0"/>
              <w:jc w:val="center"/>
              <w:rPr>
                <w:rFonts w:ascii="Times New Roman" w:hAnsi="Times New Roman" w:cs="Times New Roman"/>
                <w:b w:val="0"/>
                <w:bCs w:val="0"/>
                <w:color w:val="000000"/>
                <w:sz w:val="20"/>
                <w:szCs w:val="24"/>
              </w:rPr>
            </w:pPr>
            <w:r w:rsidRPr="002650A7">
              <w:rPr>
                <w:rFonts w:ascii="Times New Roman" w:hAnsi="Times New Roman" w:cs="Times New Roman"/>
                <w:b w:val="0"/>
                <w:bCs w:val="0"/>
                <w:color w:val="000000"/>
                <w:sz w:val="20"/>
                <w:szCs w:val="24"/>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650A7" w:rsidRPr="002650A7" w:rsidRDefault="002650A7" w:rsidP="002650A7">
            <w:pPr>
              <w:widowControl/>
              <w:spacing w:after="330" w:line="240" w:lineRule="atLeast"/>
              <w:ind w:firstLine="0"/>
              <w:jc w:val="center"/>
              <w:rPr>
                <w:rFonts w:ascii="Times New Roman" w:hAnsi="Times New Roman" w:cs="Times New Roman"/>
                <w:b w:val="0"/>
                <w:bCs w:val="0"/>
                <w:color w:val="000000"/>
                <w:sz w:val="20"/>
                <w:szCs w:val="24"/>
              </w:rPr>
            </w:pPr>
            <w:r w:rsidRPr="002650A7">
              <w:rPr>
                <w:rFonts w:ascii="Times New Roman" w:hAnsi="Times New Roman" w:cs="Times New Roman"/>
                <w:b w:val="0"/>
                <w:bCs w:val="0"/>
                <w:color w:val="000000"/>
                <w:sz w:val="20"/>
                <w:szCs w:val="24"/>
              </w:rPr>
              <w:t>1,2</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650A7" w:rsidRPr="002650A7" w:rsidRDefault="002650A7" w:rsidP="002650A7">
            <w:pPr>
              <w:widowControl/>
              <w:spacing w:after="330" w:line="240" w:lineRule="atLeast"/>
              <w:ind w:firstLine="0"/>
              <w:jc w:val="center"/>
              <w:rPr>
                <w:rFonts w:ascii="Times New Roman" w:hAnsi="Times New Roman" w:cs="Times New Roman"/>
                <w:b w:val="0"/>
                <w:bCs w:val="0"/>
                <w:color w:val="000000"/>
                <w:sz w:val="20"/>
                <w:szCs w:val="24"/>
              </w:rPr>
            </w:pPr>
            <w:r w:rsidRPr="002650A7">
              <w:rPr>
                <w:rFonts w:ascii="Times New Roman" w:hAnsi="Times New Roman" w:cs="Times New Roman"/>
                <w:b w:val="0"/>
                <w:bCs w:val="0"/>
                <w:color w:val="000000"/>
                <w:sz w:val="20"/>
                <w:szCs w:val="24"/>
              </w:rPr>
              <w:t>3,3</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650A7" w:rsidRPr="002650A7" w:rsidRDefault="002650A7" w:rsidP="002650A7">
            <w:pPr>
              <w:widowControl/>
              <w:spacing w:after="330" w:line="240" w:lineRule="atLeast"/>
              <w:ind w:firstLine="0"/>
              <w:jc w:val="center"/>
              <w:rPr>
                <w:rFonts w:ascii="Times New Roman" w:hAnsi="Times New Roman" w:cs="Times New Roman"/>
                <w:b w:val="0"/>
                <w:bCs w:val="0"/>
                <w:color w:val="000000"/>
                <w:sz w:val="20"/>
                <w:szCs w:val="24"/>
              </w:rPr>
            </w:pPr>
            <w:r w:rsidRPr="002650A7">
              <w:rPr>
                <w:rFonts w:ascii="Times New Roman" w:hAnsi="Times New Roman" w:cs="Times New Roman"/>
                <w:b w:val="0"/>
                <w:bCs w:val="0"/>
                <w:color w:val="000000"/>
                <w:sz w:val="20"/>
                <w:szCs w:val="24"/>
              </w:rPr>
              <w:t>2,0</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650A7" w:rsidRPr="002650A7" w:rsidRDefault="002650A7" w:rsidP="002650A7">
            <w:pPr>
              <w:widowControl/>
              <w:spacing w:after="330" w:line="240" w:lineRule="atLeast"/>
              <w:ind w:firstLine="0"/>
              <w:jc w:val="center"/>
              <w:rPr>
                <w:rFonts w:ascii="Times New Roman" w:hAnsi="Times New Roman" w:cs="Times New Roman"/>
                <w:b w:val="0"/>
                <w:bCs w:val="0"/>
                <w:color w:val="000000"/>
                <w:sz w:val="20"/>
                <w:szCs w:val="24"/>
              </w:rPr>
            </w:pPr>
            <w:r w:rsidRPr="002650A7">
              <w:rPr>
                <w:rFonts w:ascii="Times New Roman" w:hAnsi="Times New Roman" w:cs="Times New Roman"/>
                <w:b w:val="0"/>
                <w:bCs w:val="0"/>
                <w:color w:val="000000"/>
                <w:sz w:val="20"/>
                <w:szCs w:val="24"/>
              </w:rPr>
              <w:t>3,4</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650A7" w:rsidRPr="002650A7" w:rsidRDefault="002650A7" w:rsidP="002650A7">
            <w:pPr>
              <w:widowControl/>
              <w:spacing w:after="330" w:line="240" w:lineRule="atLeast"/>
              <w:ind w:firstLine="0"/>
              <w:jc w:val="center"/>
              <w:rPr>
                <w:rFonts w:ascii="Times New Roman" w:hAnsi="Times New Roman" w:cs="Times New Roman"/>
                <w:b w:val="0"/>
                <w:bCs w:val="0"/>
                <w:color w:val="000000"/>
                <w:sz w:val="20"/>
                <w:szCs w:val="24"/>
              </w:rPr>
            </w:pPr>
            <w:r w:rsidRPr="002650A7">
              <w:rPr>
                <w:rFonts w:ascii="Times New Roman" w:hAnsi="Times New Roman" w:cs="Times New Roman"/>
                <w:b w:val="0"/>
                <w:bCs w:val="0"/>
                <w:color w:val="000000"/>
                <w:sz w:val="20"/>
                <w:szCs w:val="24"/>
              </w:rPr>
              <w:t>2,0</w:t>
            </w:r>
          </w:p>
        </w:tc>
      </w:tr>
      <w:tr w:rsidR="002650A7" w:rsidRPr="002650A7" w:rsidTr="002650A7">
        <w:trPr>
          <w:trHeight w:val="170"/>
        </w:trPr>
        <w:tc>
          <w:tcPr>
            <w:tcW w:w="0" w:type="auto"/>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2650A7" w:rsidRPr="002650A7" w:rsidRDefault="002650A7" w:rsidP="002650A7">
            <w:pPr>
              <w:widowControl/>
              <w:spacing w:line="240" w:lineRule="atLeast"/>
              <w:ind w:left="113" w:firstLine="567"/>
              <w:rPr>
                <w:rFonts w:ascii="Times New Roman" w:hAnsi="Times New Roman" w:cs="Times New Roman"/>
                <w:b w:val="0"/>
                <w:bCs w:val="0"/>
                <w:color w:val="000000"/>
                <w:sz w:val="20"/>
                <w:szCs w:val="24"/>
              </w:rPr>
            </w:pPr>
            <w:r w:rsidRPr="002650A7">
              <w:rPr>
                <w:rFonts w:ascii="Times New Roman" w:hAnsi="Times New Roman" w:cs="Times New Roman"/>
                <w:b w:val="0"/>
                <w:bCs w:val="0"/>
                <w:color w:val="000000"/>
                <w:sz w:val="20"/>
                <w:szCs w:val="24"/>
              </w:rPr>
              <w:t>Примечания</w:t>
            </w:r>
            <w:hyperlink r:id="rId12" w:tooltip="Ссылка на абзац" w:history="1"/>
            <w:hyperlink r:id="rId13" w:tooltip="Добавить в избранное" w:history="1"/>
          </w:p>
          <w:p w:rsidR="002650A7" w:rsidRPr="002650A7" w:rsidRDefault="002650A7" w:rsidP="002650A7">
            <w:pPr>
              <w:widowControl/>
              <w:spacing w:line="240" w:lineRule="atLeast"/>
              <w:ind w:left="113" w:firstLine="567"/>
              <w:rPr>
                <w:rFonts w:ascii="Times New Roman" w:hAnsi="Times New Roman" w:cs="Times New Roman"/>
                <w:b w:val="0"/>
                <w:bCs w:val="0"/>
                <w:color w:val="000000"/>
                <w:sz w:val="20"/>
                <w:szCs w:val="24"/>
              </w:rPr>
            </w:pPr>
            <w:r w:rsidRPr="002650A7">
              <w:rPr>
                <w:rFonts w:ascii="Times New Roman" w:hAnsi="Times New Roman" w:cs="Times New Roman"/>
                <w:b w:val="0"/>
                <w:bCs w:val="0"/>
                <w:color w:val="000000"/>
                <w:sz w:val="20"/>
                <w:szCs w:val="24"/>
              </w:rPr>
              <w:t>1. В графах три, пять, семь и девять указаны осредненные нормы отвода земель, необходимых для размещения автомобильной дороги и (или) объектов дорожного сервиса и установления границ полосы отвода автомобильной дороги.</w:t>
            </w:r>
            <w:hyperlink r:id="rId14" w:tooltip="Ссылка на абзац" w:history="1"/>
            <w:hyperlink r:id="rId15" w:tooltip="Добавить в избранное" w:history="1"/>
          </w:p>
          <w:p w:rsidR="002650A7" w:rsidRPr="002650A7" w:rsidRDefault="002650A7" w:rsidP="002650A7">
            <w:pPr>
              <w:widowControl/>
              <w:spacing w:line="240" w:lineRule="atLeast"/>
              <w:ind w:left="113" w:firstLine="567"/>
              <w:rPr>
                <w:rFonts w:ascii="Times New Roman" w:hAnsi="Times New Roman" w:cs="Times New Roman"/>
                <w:b w:val="0"/>
                <w:bCs w:val="0"/>
                <w:color w:val="000000"/>
                <w:sz w:val="20"/>
                <w:szCs w:val="24"/>
              </w:rPr>
            </w:pPr>
            <w:r w:rsidRPr="002650A7">
              <w:rPr>
                <w:rFonts w:ascii="Times New Roman" w:hAnsi="Times New Roman" w:cs="Times New Roman"/>
                <w:b w:val="0"/>
                <w:bCs w:val="0"/>
                <w:color w:val="000000"/>
                <w:sz w:val="20"/>
                <w:szCs w:val="24"/>
              </w:rPr>
              <w:t>2. В графах четыре, шесть, восемь и десять указаны осредненные нормы отвода земель, отводимых во временное пользование для ну</w:t>
            </w:r>
            <w:proofErr w:type="gramStart"/>
            <w:r w:rsidRPr="002650A7">
              <w:rPr>
                <w:rFonts w:ascii="Times New Roman" w:hAnsi="Times New Roman" w:cs="Times New Roman"/>
                <w:b w:val="0"/>
                <w:bCs w:val="0"/>
                <w:color w:val="000000"/>
                <w:sz w:val="20"/>
                <w:szCs w:val="24"/>
              </w:rPr>
              <w:t>жд стр</w:t>
            </w:r>
            <w:proofErr w:type="gramEnd"/>
            <w:r w:rsidRPr="002650A7">
              <w:rPr>
                <w:rFonts w:ascii="Times New Roman" w:hAnsi="Times New Roman" w:cs="Times New Roman"/>
                <w:b w:val="0"/>
                <w:bCs w:val="0"/>
                <w:color w:val="000000"/>
                <w:sz w:val="20"/>
                <w:szCs w:val="24"/>
              </w:rPr>
              <w:t>оительства (на период строительства).</w:t>
            </w:r>
            <w:hyperlink r:id="rId16" w:tooltip="Ссылка на абзац" w:history="1"/>
            <w:hyperlink r:id="rId17" w:tooltip="Добавить в избранное" w:history="1"/>
          </w:p>
          <w:p w:rsidR="002650A7" w:rsidRPr="002650A7" w:rsidRDefault="002650A7" w:rsidP="002650A7">
            <w:pPr>
              <w:widowControl/>
              <w:spacing w:line="240" w:lineRule="atLeast"/>
              <w:ind w:left="113" w:firstLine="567"/>
              <w:rPr>
                <w:rFonts w:ascii="Times New Roman" w:hAnsi="Times New Roman" w:cs="Times New Roman"/>
                <w:b w:val="0"/>
                <w:bCs w:val="0"/>
                <w:color w:val="000000"/>
                <w:sz w:val="20"/>
                <w:szCs w:val="24"/>
              </w:rPr>
            </w:pPr>
            <w:r w:rsidRPr="002650A7">
              <w:rPr>
                <w:rFonts w:ascii="Times New Roman" w:hAnsi="Times New Roman" w:cs="Times New Roman"/>
                <w:b w:val="0"/>
                <w:bCs w:val="0"/>
                <w:color w:val="000000"/>
                <w:sz w:val="20"/>
                <w:szCs w:val="24"/>
              </w:rPr>
              <w:t>3. Осредненные нормы отвода земель указаны без учета размеров земельных участков, необходимых для размещения конструктивных элементов автомобильной дороги, дорожных сооружений и (или) объектов дорожного сервиса.</w:t>
            </w:r>
            <w:hyperlink r:id="rId18" w:tooltip="Ссылка на абзац" w:history="1"/>
            <w:hyperlink r:id="rId19" w:tooltip="Добавить в избранное" w:history="1"/>
          </w:p>
          <w:p w:rsidR="002650A7" w:rsidRPr="002650A7" w:rsidRDefault="00F30CCD" w:rsidP="002650A7">
            <w:pPr>
              <w:widowControl/>
              <w:spacing w:after="330" w:line="240" w:lineRule="atLeast"/>
              <w:ind w:firstLine="0"/>
              <w:rPr>
                <w:rFonts w:ascii="Times New Roman" w:hAnsi="Times New Roman" w:cs="Times New Roman"/>
                <w:b w:val="0"/>
                <w:bCs w:val="0"/>
                <w:color w:val="000000"/>
                <w:sz w:val="20"/>
                <w:szCs w:val="24"/>
              </w:rPr>
            </w:pPr>
            <w:r>
              <w:rPr>
                <w:rFonts w:ascii="Times New Roman" w:hAnsi="Times New Roman" w:cs="Times New Roman"/>
                <w:b w:val="0"/>
                <w:bCs w:val="0"/>
                <w:color w:val="000000"/>
                <w:sz w:val="20"/>
                <w:szCs w:val="24"/>
              </w:rPr>
              <w:t xml:space="preserve">               </w:t>
            </w:r>
            <w:r w:rsidR="002650A7" w:rsidRPr="002650A7">
              <w:rPr>
                <w:rFonts w:ascii="Times New Roman" w:hAnsi="Times New Roman" w:cs="Times New Roman"/>
                <w:b w:val="0"/>
                <w:bCs w:val="0"/>
                <w:color w:val="000000"/>
                <w:sz w:val="20"/>
                <w:szCs w:val="24"/>
              </w:rPr>
              <w:t>4. Осредненные нормы отвода земель, предоставляемых во временное пользование, учитывают только размеры земельных участков для размещения отвалов снимаемого растительного грунта и проезда технологического транспорта.</w:t>
            </w:r>
            <w:hyperlink r:id="rId20" w:tooltip="Ссылка на абзац" w:history="1"/>
            <w:hyperlink r:id="rId21" w:tooltip="Добавить в избранное" w:history="1"/>
          </w:p>
        </w:tc>
      </w:tr>
    </w:tbl>
    <w:p w:rsidR="002650A7" w:rsidRPr="002650A7" w:rsidRDefault="002650A7" w:rsidP="002650A7">
      <w:pPr>
        <w:widowControl/>
        <w:spacing w:line="240" w:lineRule="atLeast"/>
        <w:ind w:firstLine="567"/>
        <w:rPr>
          <w:rFonts w:ascii="Times New Roman" w:hAnsi="Times New Roman" w:cs="Times New Roman"/>
          <w:b w:val="0"/>
          <w:bCs w:val="0"/>
          <w:sz w:val="24"/>
          <w:szCs w:val="28"/>
        </w:rPr>
      </w:pPr>
      <w:r w:rsidRPr="002650A7">
        <w:rPr>
          <w:rFonts w:ascii="Times New Roman" w:hAnsi="Times New Roman" w:cs="Times New Roman"/>
          <w:b w:val="0"/>
          <w:bCs w:val="0"/>
          <w:sz w:val="24"/>
          <w:szCs w:val="28"/>
        </w:rPr>
        <w:t xml:space="preserve">5.1.5. Расчетные показатели минимально допустимого уровня обеспеченности </w:t>
      </w:r>
      <w:r w:rsidRPr="002650A7">
        <w:rPr>
          <w:rFonts w:ascii="Times New Roman" w:hAnsi="Times New Roman" w:cs="Times New Roman"/>
          <w:b w:val="0"/>
          <w:bCs w:val="0"/>
          <w:noProof/>
          <w:sz w:val="24"/>
          <w:szCs w:val="24"/>
        </w:rPr>
        <w:t xml:space="preserve"> земельными участками для элементов обустройства автомобильных дорог и объектов дорожного сервиса </w:t>
      </w:r>
      <w:r w:rsidRPr="002650A7">
        <w:rPr>
          <w:rFonts w:ascii="Times New Roman" w:hAnsi="Times New Roman" w:cs="Times New Roman"/>
          <w:b w:val="0"/>
          <w:bCs w:val="0"/>
          <w:sz w:val="24"/>
          <w:szCs w:val="28"/>
        </w:rPr>
        <w:t xml:space="preserve">приведены в таблице 5.5. </w:t>
      </w:r>
    </w:p>
    <w:p w:rsidR="002650A7" w:rsidRPr="00F30CCD" w:rsidRDefault="002650A7" w:rsidP="002650A7">
      <w:pPr>
        <w:widowControl/>
        <w:spacing w:line="240" w:lineRule="atLeast"/>
        <w:ind w:firstLine="0"/>
        <w:jc w:val="right"/>
        <w:rPr>
          <w:rFonts w:ascii="Times New Roman" w:hAnsi="Times New Roman" w:cs="Times New Roman"/>
          <w:b w:val="0"/>
          <w:bCs w:val="0"/>
          <w:sz w:val="24"/>
          <w:szCs w:val="24"/>
        </w:rPr>
      </w:pPr>
      <w:r w:rsidRPr="00F30CCD">
        <w:rPr>
          <w:rFonts w:ascii="Times New Roman" w:hAnsi="Times New Roman" w:cs="Times New Roman"/>
          <w:b w:val="0"/>
          <w:bCs w:val="0"/>
          <w:sz w:val="24"/>
          <w:szCs w:val="24"/>
        </w:rPr>
        <w:t xml:space="preserve">Таблица 5.5 </w:t>
      </w:r>
    </w:p>
    <w:p w:rsidR="002650A7" w:rsidRPr="002650A7" w:rsidRDefault="002650A7" w:rsidP="00F30CCD">
      <w:pPr>
        <w:widowControl/>
        <w:spacing w:line="240" w:lineRule="atLeast"/>
        <w:ind w:firstLine="0"/>
        <w:rPr>
          <w:rFonts w:ascii="Garamond" w:hAnsi="Garamond" w:cs="Times New Roman"/>
          <w:b w:val="0"/>
          <w:bCs w:val="0"/>
          <w:sz w:val="24"/>
          <w:szCs w:val="24"/>
        </w:rPr>
      </w:pPr>
    </w:p>
    <w:tbl>
      <w:tblPr>
        <w:tblW w:w="5000" w:type="pct"/>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000" w:firstRow="0" w:lastRow="0" w:firstColumn="0" w:lastColumn="0" w:noHBand="0" w:noVBand="0"/>
      </w:tblPr>
      <w:tblGrid>
        <w:gridCol w:w="7755"/>
        <w:gridCol w:w="1610"/>
      </w:tblGrid>
      <w:tr w:rsidR="002650A7" w:rsidRPr="002650A7" w:rsidTr="002650A7">
        <w:trPr>
          <w:trHeight w:hRule="exact" w:val="510"/>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650A7" w:rsidRPr="002650A7" w:rsidRDefault="002650A7" w:rsidP="002650A7">
            <w:pPr>
              <w:widowControl/>
              <w:spacing w:after="330" w:line="240" w:lineRule="atLeast"/>
              <w:ind w:firstLine="0"/>
              <w:jc w:val="center"/>
              <w:rPr>
                <w:rFonts w:ascii="Times New Roman Полужирный" w:hAnsi="Times New Roman Полужирный" w:cs="Times New Roman"/>
                <w:bCs w:val="0"/>
                <w:color w:val="000000"/>
              </w:rPr>
            </w:pPr>
            <w:r w:rsidRPr="002650A7">
              <w:rPr>
                <w:rFonts w:ascii="Times New Roman Полужирный" w:hAnsi="Times New Roman Полужирный" w:cs="Times New Roman"/>
                <w:bCs w:val="0"/>
                <w:color w:val="000000"/>
              </w:rPr>
              <w:t>Наименование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650A7" w:rsidRPr="002650A7" w:rsidRDefault="002650A7" w:rsidP="002650A7">
            <w:pPr>
              <w:widowControl/>
              <w:spacing w:after="330" w:line="240" w:lineRule="atLeast"/>
              <w:ind w:firstLine="0"/>
              <w:jc w:val="center"/>
              <w:rPr>
                <w:rFonts w:ascii="Times New Roman Полужирный" w:hAnsi="Times New Roman Полужирный" w:cs="Times New Roman"/>
                <w:bCs w:val="0"/>
                <w:color w:val="000000"/>
              </w:rPr>
            </w:pPr>
            <w:r w:rsidRPr="002650A7">
              <w:rPr>
                <w:rFonts w:ascii="Times New Roman Полужирный" w:hAnsi="Times New Roman Полужирный" w:cs="Times New Roman"/>
                <w:bCs w:val="0"/>
                <w:color w:val="000000"/>
              </w:rPr>
              <w:t>Площадь участков (гектаров)</w:t>
            </w:r>
          </w:p>
        </w:tc>
      </w:tr>
      <w:tr w:rsidR="002650A7" w:rsidRPr="002650A7" w:rsidTr="002650A7">
        <w:trPr>
          <w:trHeight w:hRule="exact" w:val="284"/>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650A7" w:rsidRPr="002650A7" w:rsidRDefault="002650A7" w:rsidP="002650A7">
            <w:pPr>
              <w:widowControl/>
              <w:spacing w:before="40" w:line="240" w:lineRule="atLeast"/>
              <w:ind w:left="113" w:firstLine="0"/>
              <w:rPr>
                <w:rFonts w:ascii="Times New Roman" w:hAnsi="Times New Roman" w:cs="Times New Roman"/>
                <w:b w:val="0"/>
                <w:bCs w:val="0"/>
                <w:color w:val="000000"/>
              </w:rPr>
            </w:pPr>
            <w:r w:rsidRPr="002650A7">
              <w:rPr>
                <w:rFonts w:ascii="Times New Roman" w:hAnsi="Times New Roman" w:cs="Times New Roman"/>
                <w:b w:val="0"/>
                <w:bCs w:val="0"/>
                <w:color w:val="000000"/>
              </w:rPr>
              <w:t>Элементы обустройства автомобильных дорог</w:t>
            </w:r>
          </w:p>
        </w:tc>
      </w:tr>
      <w:tr w:rsidR="002650A7" w:rsidRPr="002650A7" w:rsidTr="002650A7">
        <w:trPr>
          <w:trHeight w:hRule="exact" w:val="851"/>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650A7" w:rsidRPr="002650A7" w:rsidRDefault="002650A7" w:rsidP="002650A7">
            <w:pPr>
              <w:widowControl/>
              <w:spacing w:before="40" w:line="240" w:lineRule="atLeast"/>
              <w:ind w:left="113" w:firstLine="0"/>
              <w:rPr>
                <w:rFonts w:ascii="Times New Roman" w:hAnsi="Times New Roman" w:cs="Times New Roman"/>
                <w:b w:val="0"/>
                <w:bCs w:val="0"/>
                <w:color w:val="000000"/>
              </w:rPr>
            </w:pPr>
            <w:r w:rsidRPr="002650A7">
              <w:rPr>
                <w:rFonts w:ascii="Times New Roman" w:hAnsi="Times New Roman" w:cs="Times New Roman"/>
                <w:b w:val="0"/>
                <w:bCs w:val="0"/>
                <w:color w:val="000000"/>
              </w:rPr>
              <w:t>Автобусная остановка (открытый, полузакрытый или закрытый автопавильон, посадочная площадка, информационный стенд и мусоросборник):</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650A7" w:rsidRPr="002650A7" w:rsidRDefault="002650A7" w:rsidP="002650A7">
            <w:pPr>
              <w:widowControl/>
              <w:spacing w:before="40" w:line="240" w:lineRule="atLeast"/>
              <w:ind w:firstLine="0"/>
              <w:jc w:val="center"/>
              <w:rPr>
                <w:rFonts w:ascii="Times New Roman" w:hAnsi="Times New Roman" w:cs="Times New Roman"/>
                <w:b w:val="0"/>
                <w:bCs w:val="0"/>
                <w:color w:val="000000"/>
              </w:rPr>
            </w:pPr>
          </w:p>
        </w:tc>
      </w:tr>
      <w:tr w:rsidR="002650A7" w:rsidRPr="002650A7" w:rsidTr="002650A7">
        <w:trPr>
          <w:trHeight w:hRule="exact" w:val="28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650A7" w:rsidRPr="002650A7" w:rsidRDefault="002650A7" w:rsidP="002650A7">
            <w:pPr>
              <w:widowControl/>
              <w:spacing w:before="40" w:line="240" w:lineRule="atLeast"/>
              <w:ind w:left="113" w:firstLine="0"/>
              <w:rPr>
                <w:rFonts w:ascii="Times New Roman" w:hAnsi="Times New Roman" w:cs="Times New Roman"/>
                <w:b w:val="0"/>
                <w:bCs w:val="0"/>
                <w:color w:val="000000"/>
              </w:rPr>
            </w:pPr>
            <w:r w:rsidRPr="002650A7">
              <w:rPr>
                <w:rFonts w:ascii="Times New Roman" w:hAnsi="Times New Roman" w:cs="Times New Roman"/>
                <w:b w:val="0"/>
                <w:bCs w:val="0"/>
                <w:color w:val="000000"/>
              </w:rPr>
              <w:t>с переходно-скоростной полосой</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650A7" w:rsidRPr="002650A7" w:rsidRDefault="002650A7" w:rsidP="002650A7">
            <w:pPr>
              <w:widowControl/>
              <w:spacing w:before="40" w:line="240" w:lineRule="atLeast"/>
              <w:ind w:firstLine="0"/>
              <w:jc w:val="center"/>
              <w:rPr>
                <w:rFonts w:ascii="Times New Roman" w:hAnsi="Times New Roman" w:cs="Times New Roman"/>
                <w:b w:val="0"/>
                <w:bCs w:val="0"/>
                <w:color w:val="000000"/>
              </w:rPr>
            </w:pPr>
            <w:r w:rsidRPr="002650A7">
              <w:rPr>
                <w:rFonts w:ascii="Times New Roman" w:hAnsi="Times New Roman" w:cs="Times New Roman"/>
                <w:b w:val="0"/>
                <w:bCs w:val="0"/>
                <w:color w:val="000000"/>
              </w:rPr>
              <w:t>0,15</w:t>
            </w:r>
          </w:p>
        </w:tc>
      </w:tr>
      <w:tr w:rsidR="002650A7" w:rsidRPr="002650A7" w:rsidTr="002650A7">
        <w:trPr>
          <w:trHeight w:hRule="exact" w:val="28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650A7" w:rsidRPr="002650A7" w:rsidRDefault="002650A7" w:rsidP="002650A7">
            <w:pPr>
              <w:widowControl/>
              <w:spacing w:before="40" w:line="240" w:lineRule="atLeast"/>
              <w:ind w:left="113" w:firstLine="0"/>
              <w:rPr>
                <w:rFonts w:ascii="Times New Roman" w:hAnsi="Times New Roman" w:cs="Times New Roman"/>
                <w:b w:val="0"/>
                <w:bCs w:val="0"/>
                <w:color w:val="000000"/>
              </w:rPr>
            </w:pPr>
            <w:r w:rsidRPr="002650A7">
              <w:rPr>
                <w:rFonts w:ascii="Times New Roman" w:hAnsi="Times New Roman" w:cs="Times New Roman"/>
                <w:b w:val="0"/>
                <w:bCs w:val="0"/>
                <w:color w:val="000000"/>
              </w:rPr>
              <w:t>без переходно-скоростной полосы</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650A7" w:rsidRPr="002650A7" w:rsidRDefault="002650A7" w:rsidP="002650A7">
            <w:pPr>
              <w:widowControl/>
              <w:spacing w:before="40" w:line="240" w:lineRule="atLeast"/>
              <w:ind w:firstLine="0"/>
              <w:jc w:val="center"/>
              <w:rPr>
                <w:rFonts w:ascii="Times New Roman" w:hAnsi="Times New Roman" w:cs="Times New Roman"/>
                <w:b w:val="0"/>
                <w:bCs w:val="0"/>
                <w:color w:val="000000"/>
              </w:rPr>
            </w:pPr>
            <w:r w:rsidRPr="002650A7">
              <w:rPr>
                <w:rFonts w:ascii="Times New Roman" w:hAnsi="Times New Roman" w:cs="Times New Roman"/>
                <w:b w:val="0"/>
                <w:bCs w:val="0"/>
                <w:color w:val="000000"/>
              </w:rPr>
              <w:t>0,03</w:t>
            </w:r>
          </w:p>
        </w:tc>
      </w:tr>
      <w:tr w:rsidR="002650A7" w:rsidRPr="002650A7" w:rsidTr="002650A7">
        <w:trPr>
          <w:trHeight w:hRule="exact" w:val="28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650A7" w:rsidRPr="002650A7" w:rsidRDefault="002650A7" w:rsidP="002650A7">
            <w:pPr>
              <w:widowControl/>
              <w:spacing w:before="40" w:line="240" w:lineRule="atLeast"/>
              <w:ind w:left="113" w:firstLine="0"/>
              <w:rPr>
                <w:rFonts w:ascii="Times New Roman" w:hAnsi="Times New Roman" w:cs="Times New Roman"/>
                <w:b w:val="0"/>
                <w:bCs w:val="0"/>
                <w:color w:val="000000"/>
              </w:rPr>
            </w:pPr>
            <w:r w:rsidRPr="002650A7">
              <w:rPr>
                <w:rFonts w:ascii="Times New Roman" w:hAnsi="Times New Roman" w:cs="Times New Roman"/>
                <w:b w:val="0"/>
                <w:bCs w:val="0"/>
                <w:color w:val="000000"/>
              </w:rPr>
              <w:t>Стационарный пост дорожно-патрульной службы(с площадкой-стоянкой)</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650A7" w:rsidRPr="002650A7" w:rsidRDefault="002650A7" w:rsidP="002650A7">
            <w:pPr>
              <w:widowControl/>
              <w:spacing w:before="40" w:line="240" w:lineRule="atLeast"/>
              <w:ind w:firstLine="0"/>
              <w:jc w:val="center"/>
              <w:rPr>
                <w:rFonts w:ascii="Times New Roman" w:hAnsi="Times New Roman" w:cs="Times New Roman"/>
                <w:b w:val="0"/>
                <w:bCs w:val="0"/>
                <w:color w:val="000000"/>
              </w:rPr>
            </w:pPr>
            <w:r w:rsidRPr="002650A7">
              <w:rPr>
                <w:rFonts w:ascii="Times New Roman" w:hAnsi="Times New Roman" w:cs="Times New Roman"/>
                <w:b w:val="0"/>
                <w:bCs w:val="0"/>
                <w:color w:val="000000"/>
              </w:rPr>
              <w:t>0,1</w:t>
            </w:r>
          </w:p>
        </w:tc>
      </w:tr>
      <w:tr w:rsidR="002650A7" w:rsidRPr="002650A7" w:rsidTr="002650A7">
        <w:trPr>
          <w:trHeight w:hRule="exact" w:val="284"/>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650A7" w:rsidRPr="002650A7" w:rsidRDefault="002650A7" w:rsidP="002650A7">
            <w:pPr>
              <w:widowControl/>
              <w:spacing w:before="40" w:line="240" w:lineRule="atLeast"/>
              <w:ind w:left="113" w:firstLine="0"/>
              <w:jc w:val="center"/>
              <w:rPr>
                <w:rFonts w:ascii="Times New Roman" w:hAnsi="Times New Roman" w:cs="Times New Roman"/>
                <w:b w:val="0"/>
                <w:bCs w:val="0"/>
                <w:color w:val="000000"/>
              </w:rPr>
            </w:pPr>
            <w:r w:rsidRPr="002650A7">
              <w:rPr>
                <w:rFonts w:ascii="Times New Roman" w:hAnsi="Times New Roman" w:cs="Times New Roman"/>
                <w:b w:val="0"/>
                <w:bCs w:val="0"/>
                <w:color w:val="000000"/>
              </w:rPr>
              <w:t>Объекты дорожного сервиса</w:t>
            </w:r>
          </w:p>
        </w:tc>
      </w:tr>
      <w:tr w:rsidR="002650A7" w:rsidRPr="002650A7" w:rsidTr="002650A7">
        <w:trPr>
          <w:trHeight w:hRule="exact" w:val="567"/>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650A7" w:rsidRPr="002650A7" w:rsidRDefault="002650A7" w:rsidP="002650A7">
            <w:pPr>
              <w:widowControl/>
              <w:spacing w:before="40" w:line="240" w:lineRule="atLeast"/>
              <w:ind w:left="113" w:firstLine="0"/>
              <w:rPr>
                <w:rFonts w:ascii="Times New Roman" w:hAnsi="Times New Roman" w:cs="Times New Roman"/>
                <w:b w:val="0"/>
                <w:bCs w:val="0"/>
                <w:color w:val="000000"/>
              </w:rPr>
            </w:pPr>
            <w:proofErr w:type="spellStart"/>
            <w:r w:rsidRPr="002650A7">
              <w:rPr>
                <w:rFonts w:ascii="Times New Roman" w:hAnsi="Times New Roman" w:cs="Times New Roman"/>
                <w:b w:val="0"/>
                <w:bCs w:val="0"/>
                <w:color w:val="000000"/>
              </w:rPr>
              <w:t>Автогостиница</w:t>
            </w:r>
            <w:proofErr w:type="spellEnd"/>
            <w:r w:rsidRPr="002650A7">
              <w:rPr>
                <w:rFonts w:ascii="Times New Roman" w:hAnsi="Times New Roman" w:cs="Times New Roman"/>
                <w:b w:val="0"/>
                <w:bCs w:val="0"/>
                <w:color w:val="000000"/>
              </w:rPr>
              <w:t xml:space="preserve"> (корпус, открытая охраняемая площадка для стоянки легковых и грузовых автомобилей)</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650A7" w:rsidRPr="002650A7" w:rsidRDefault="002650A7" w:rsidP="002650A7">
            <w:pPr>
              <w:widowControl/>
              <w:spacing w:before="40" w:line="240" w:lineRule="atLeast"/>
              <w:ind w:firstLine="0"/>
              <w:jc w:val="center"/>
              <w:rPr>
                <w:rFonts w:ascii="Times New Roman" w:hAnsi="Times New Roman" w:cs="Times New Roman"/>
                <w:b w:val="0"/>
                <w:bCs w:val="0"/>
                <w:color w:val="000000"/>
              </w:rPr>
            </w:pPr>
            <w:r w:rsidRPr="002650A7">
              <w:rPr>
                <w:rFonts w:ascii="Times New Roman" w:hAnsi="Times New Roman" w:cs="Times New Roman"/>
                <w:b w:val="0"/>
                <w:bCs w:val="0"/>
                <w:color w:val="000000"/>
              </w:rPr>
              <w:t>1</w:t>
            </w:r>
          </w:p>
        </w:tc>
      </w:tr>
      <w:tr w:rsidR="002650A7" w:rsidRPr="002650A7" w:rsidTr="002650A7">
        <w:trPr>
          <w:trHeight w:hRule="exact" w:val="851"/>
        </w:trPr>
        <w:tc>
          <w:tcPr>
            <w:tcW w:w="0" w:type="auto"/>
            <w:tcBorders>
              <w:top w:val="single" w:sz="4" w:space="0" w:color="000000"/>
              <w:left w:val="single" w:sz="4" w:space="0" w:color="000000"/>
              <w:bottom w:val="single" w:sz="4" w:space="0" w:color="auto"/>
              <w:right w:val="single" w:sz="4" w:space="0" w:color="000000"/>
            </w:tcBorders>
            <w:shd w:val="clear" w:color="auto" w:fill="auto"/>
            <w:tcMar>
              <w:top w:w="0" w:type="dxa"/>
              <w:left w:w="0" w:type="dxa"/>
              <w:bottom w:w="0" w:type="dxa"/>
              <w:right w:w="0" w:type="dxa"/>
            </w:tcMar>
            <w:vAlign w:val="center"/>
          </w:tcPr>
          <w:p w:rsidR="002650A7" w:rsidRPr="002650A7" w:rsidRDefault="002650A7" w:rsidP="002650A7">
            <w:pPr>
              <w:widowControl/>
              <w:spacing w:before="40" w:line="240" w:lineRule="atLeast"/>
              <w:ind w:left="113" w:firstLine="0"/>
              <w:rPr>
                <w:rFonts w:ascii="Times New Roman" w:hAnsi="Times New Roman" w:cs="Times New Roman"/>
                <w:b w:val="0"/>
                <w:bCs w:val="0"/>
                <w:color w:val="000000"/>
              </w:rPr>
            </w:pPr>
            <w:r w:rsidRPr="002650A7">
              <w:rPr>
                <w:rFonts w:ascii="Times New Roman" w:hAnsi="Times New Roman" w:cs="Times New Roman"/>
                <w:b w:val="0"/>
                <w:bCs w:val="0"/>
                <w:color w:val="000000"/>
              </w:rPr>
              <w:t>Кемпинг (легкие неотапливаемые помещения, место для приготовления пищи, туалет, душевая, административно-бытовые помещения, павильон бытового обслуживания, открытая стоянка для легковых автомобилей)</w:t>
            </w:r>
          </w:p>
        </w:tc>
        <w:tc>
          <w:tcPr>
            <w:tcW w:w="0" w:type="auto"/>
            <w:tcBorders>
              <w:top w:val="single" w:sz="4" w:space="0" w:color="000000"/>
              <w:left w:val="single" w:sz="4" w:space="0" w:color="000000"/>
              <w:bottom w:val="single" w:sz="4" w:space="0" w:color="auto"/>
              <w:right w:val="single" w:sz="4" w:space="0" w:color="000000"/>
            </w:tcBorders>
            <w:shd w:val="clear" w:color="auto" w:fill="auto"/>
            <w:tcMar>
              <w:top w:w="0" w:type="dxa"/>
              <w:left w:w="0" w:type="dxa"/>
              <w:bottom w:w="0" w:type="dxa"/>
              <w:right w:w="0" w:type="dxa"/>
            </w:tcMar>
            <w:vAlign w:val="center"/>
          </w:tcPr>
          <w:p w:rsidR="002650A7" w:rsidRPr="002650A7" w:rsidRDefault="002650A7" w:rsidP="002650A7">
            <w:pPr>
              <w:widowControl/>
              <w:spacing w:before="40" w:line="240" w:lineRule="atLeast"/>
              <w:ind w:firstLine="0"/>
              <w:jc w:val="center"/>
              <w:rPr>
                <w:rFonts w:ascii="Times New Roman" w:hAnsi="Times New Roman" w:cs="Times New Roman"/>
                <w:b w:val="0"/>
                <w:bCs w:val="0"/>
                <w:color w:val="000000"/>
              </w:rPr>
            </w:pPr>
            <w:r w:rsidRPr="002650A7">
              <w:rPr>
                <w:rFonts w:ascii="Times New Roman" w:hAnsi="Times New Roman" w:cs="Times New Roman"/>
                <w:b w:val="0"/>
                <w:bCs w:val="0"/>
                <w:color w:val="000000"/>
              </w:rPr>
              <w:t>1</w:t>
            </w:r>
          </w:p>
        </w:tc>
      </w:tr>
      <w:tr w:rsidR="002650A7" w:rsidRPr="002650A7" w:rsidTr="002650A7">
        <w:trPr>
          <w:trHeight w:hRule="exact" w:val="567"/>
        </w:trPr>
        <w:tc>
          <w:tcPr>
            <w:tcW w:w="0" w:type="auto"/>
            <w:tcBorders>
              <w:top w:val="single" w:sz="4" w:space="0" w:color="auto"/>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650A7" w:rsidRPr="002650A7" w:rsidRDefault="002650A7" w:rsidP="002650A7">
            <w:pPr>
              <w:widowControl/>
              <w:spacing w:before="40" w:line="240" w:lineRule="atLeast"/>
              <w:ind w:left="113" w:firstLine="0"/>
              <w:rPr>
                <w:rFonts w:ascii="Times New Roman" w:hAnsi="Times New Roman" w:cs="Times New Roman"/>
                <w:b w:val="0"/>
                <w:bCs w:val="0"/>
                <w:color w:val="000000"/>
              </w:rPr>
            </w:pPr>
            <w:r w:rsidRPr="002650A7">
              <w:rPr>
                <w:rFonts w:ascii="Times New Roman" w:hAnsi="Times New Roman" w:cs="Times New Roman"/>
                <w:b w:val="0"/>
                <w:bCs w:val="0"/>
                <w:color w:val="000000"/>
              </w:rPr>
              <w:lastRenderedPageBreak/>
              <w:t>Мотель (гостиница специальной планировки, открытая индивидуальная стоянка легковых автомобилей)</w:t>
            </w:r>
          </w:p>
        </w:tc>
        <w:tc>
          <w:tcPr>
            <w:tcW w:w="0" w:type="auto"/>
            <w:tcBorders>
              <w:top w:val="single" w:sz="4" w:space="0" w:color="auto"/>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650A7" w:rsidRPr="002650A7" w:rsidRDefault="002650A7" w:rsidP="002650A7">
            <w:pPr>
              <w:widowControl/>
              <w:spacing w:before="40" w:line="240" w:lineRule="atLeast"/>
              <w:ind w:left="113" w:firstLine="0"/>
              <w:jc w:val="center"/>
              <w:rPr>
                <w:rFonts w:ascii="Times New Roman" w:hAnsi="Times New Roman" w:cs="Times New Roman"/>
                <w:b w:val="0"/>
                <w:bCs w:val="0"/>
                <w:color w:val="000000"/>
              </w:rPr>
            </w:pPr>
            <w:r w:rsidRPr="002650A7">
              <w:rPr>
                <w:rFonts w:ascii="Times New Roman" w:hAnsi="Times New Roman" w:cs="Times New Roman"/>
                <w:b w:val="0"/>
                <w:bCs w:val="0"/>
                <w:color w:val="000000"/>
              </w:rPr>
              <w:t>1</w:t>
            </w:r>
          </w:p>
        </w:tc>
      </w:tr>
      <w:tr w:rsidR="002650A7" w:rsidRPr="002650A7" w:rsidTr="002650A7">
        <w:trPr>
          <w:trHeight w:hRule="exact" w:val="851"/>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650A7" w:rsidRPr="002650A7" w:rsidRDefault="002650A7" w:rsidP="002650A7">
            <w:pPr>
              <w:widowControl/>
              <w:spacing w:before="40" w:line="240" w:lineRule="atLeast"/>
              <w:ind w:left="113" w:firstLine="0"/>
              <w:rPr>
                <w:rFonts w:ascii="Times New Roman" w:hAnsi="Times New Roman" w:cs="Times New Roman"/>
                <w:b w:val="0"/>
                <w:bCs w:val="0"/>
                <w:color w:val="000000"/>
              </w:rPr>
            </w:pPr>
            <w:r w:rsidRPr="002650A7">
              <w:rPr>
                <w:rFonts w:ascii="Times New Roman" w:hAnsi="Times New Roman" w:cs="Times New Roman"/>
                <w:b w:val="0"/>
                <w:bCs w:val="0"/>
                <w:color w:val="000000"/>
              </w:rPr>
              <w:t>Площадка отдыха (переходно-скоростные полосы, подъезд и выезд, площадка для стоянки легковых и грузовых автомобилей, туалеты, смотровая эстакада, столы, скамейки, мусоросборники)</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650A7" w:rsidRPr="002650A7" w:rsidRDefault="002650A7" w:rsidP="002650A7">
            <w:pPr>
              <w:widowControl/>
              <w:spacing w:before="40" w:line="240" w:lineRule="atLeast"/>
              <w:ind w:left="113" w:firstLine="0"/>
              <w:jc w:val="center"/>
              <w:rPr>
                <w:rFonts w:ascii="Times New Roman" w:hAnsi="Times New Roman" w:cs="Times New Roman"/>
                <w:b w:val="0"/>
                <w:bCs w:val="0"/>
                <w:color w:val="000000"/>
              </w:rPr>
            </w:pPr>
            <w:r w:rsidRPr="002650A7">
              <w:rPr>
                <w:rFonts w:ascii="Times New Roman" w:hAnsi="Times New Roman" w:cs="Times New Roman"/>
                <w:b w:val="0"/>
                <w:bCs w:val="0"/>
                <w:color w:val="000000"/>
              </w:rPr>
              <w:t>0,2</w:t>
            </w:r>
          </w:p>
        </w:tc>
      </w:tr>
      <w:tr w:rsidR="002650A7" w:rsidRPr="002650A7" w:rsidTr="002650A7">
        <w:trPr>
          <w:trHeight w:hRule="exact" w:val="567"/>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650A7" w:rsidRPr="002650A7" w:rsidRDefault="002650A7" w:rsidP="002650A7">
            <w:pPr>
              <w:widowControl/>
              <w:spacing w:before="40" w:line="240" w:lineRule="atLeast"/>
              <w:ind w:left="113" w:firstLine="0"/>
              <w:rPr>
                <w:rFonts w:ascii="Times New Roman" w:hAnsi="Times New Roman" w:cs="Times New Roman"/>
                <w:b w:val="0"/>
                <w:bCs w:val="0"/>
                <w:color w:val="000000"/>
              </w:rPr>
            </w:pPr>
            <w:r w:rsidRPr="002650A7">
              <w:rPr>
                <w:rFonts w:ascii="Times New Roman" w:hAnsi="Times New Roman" w:cs="Times New Roman"/>
                <w:b w:val="0"/>
                <w:bCs w:val="0"/>
                <w:color w:val="000000"/>
              </w:rPr>
              <w:t>Пункт общественного питания (переходно-скоростные полосы, площадка для стоянки легковых и грузовых автомобилей)</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650A7" w:rsidRPr="002650A7" w:rsidRDefault="002650A7" w:rsidP="002650A7">
            <w:pPr>
              <w:widowControl/>
              <w:spacing w:before="40" w:line="240" w:lineRule="atLeast"/>
              <w:ind w:left="113" w:firstLine="0"/>
              <w:jc w:val="center"/>
              <w:rPr>
                <w:rFonts w:ascii="Times New Roman" w:hAnsi="Times New Roman" w:cs="Times New Roman"/>
                <w:b w:val="0"/>
                <w:bCs w:val="0"/>
                <w:color w:val="000000"/>
              </w:rPr>
            </w:pPr>
            <w:r w:rsidRPr="002650A7">
              <w:rPr>
                <w:rFonts w:ascii="Times New Roman" w:hAnsi="Times New Roman" w:cs="Times New Roman"/>
                <w:b w:val="0"/>
                <w:bCs w:val="0"/>
                <w:color w:val="000000"/>
              </w:rPr>
              <w:t>0,2</w:t>
            </w:r>
          </w:p>
        </w:tc>
      </w:tr>
      <w:tr w:rsidR="002650A7" w:rsidRPr="002650A7" w:rsidTr="002650A7">
        <w:trPr>
          <w:trHeight w:hRule="exact" w:val="113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650A7" w:rsidRPr="002650A7" w:rsidRDefault="002650A7" w:rsidP="002650A7">
            <w:pPr>
              <w:widowControl/>
              <w:spacing w:before="40" w:line="240" w:lineRule="atLeast"/>
              <w:ind w:left="113" w:firstLine="0"/>
              <w:rPr>
                <w:rFonts w:ascii="Times New Roman" w:hAnsi="Times New Roman" w:cs="Times New Roman"/>
                <w:b w:val="0"/>
                <w:bCs w:val="0"/>
                <w:color w:val="000000"/>
              </w:rPr>
            </w:pPr>
            <w:r w:rsidRPr="002650A7">
              <w:rPr>
                <w:rFonts w:ascii="Times New Roman" w:hAnsi="Times New Roman" w:cs="Times New Roman"/>
                <w:b w:val="0"/>
                <w:bCs w:val="0"/>
                <w:color w:val="000000"/>
              </w:rPr>
              <w:t xml:space="preserve">Автозаправочная станция (здание с помещением </w:t>
            </w:r>
            <w:r w:rsidRPr="002650A7">
              <w:rPr>
                <w:rFonts w:ascii="Times New Roman" w:hAnsi="Times New Roman" w:cs="Times New Roman"/>
                <w:b w:val="0"/>
                <w:bCs w:val="0"/>
                <w:color w:val="000000"/>
              </w:rPr>
              <w:br/>
              <w:t xml:space="preserve">для оператора, торговым павильоном, туалетом, раздаточными колонками, внутренние проезды, площадка, стоянка, </w:t>
            </w:r>
            <w:r w:rsidRPr="002650A7">
              <w:rPr>
                <w:rFonts w:ascii="Times New Roman" w:hAnsi="Times New Roman" w:cs="Times New Roman"/>
                <w:b w:val="0"/>
                <w:bCs w:val="0"/>
                <w:color w:val="000000"/>
              </w:rPr>
              <w:br/>
              <w:t>подземные резервуары)</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650A7" w:rsidRPr="002650A7" w:rsidRDefault="002650A7" w:rsidP="002650A7">
            <w:pPr>
              <w:widowControl/>
              <w:spacing w:before="40" w:line="240" w:lineRule="atLeast"/>
              <w:ind w:left="113" w:firstLine="0"/>
              <w:jc w:val="center"/>
              <w:rPr>
                <w:rFonts w:ascii="Times New Roman" w:hAnsi="Times New Roman" w:cs="Times New Roman"/>
                <w:b w:val="0"/>
                <w:bCs w:val="0"/>
                <w:color w:val="000000"/>
              </w:rPr>
            </w:pPr>
            <w:r w:rsidRPr="002650A7">
              <w:rPr>
                <w:rFonts w:ascii="Times New Roman" w:hAnsi="Times New Roman" w:cs="Times New Roman"/>
                <w:b w:val="0"/>
                <w:bCs w:val="0"/>
                <w:color w:val="000000"/>
              </w:rPr>
              <w:t>0,4</w:t>
            </w:r>
          </w:p>
        </w:tc>
      </w:tr>
      <w:tr w:rsidR="002650A7" w:rsidRPr="002650A7" w:rsidTr="002650A7">
        <w:trPr>
          <w:trHeight w:hRule="exact" w:val="851"/>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650A7" w:rsidRPr="002650A7" w:rsidRDefault="002650A7" w:rsidP="002650A7">
            <w:pPr>
              <w:widowControl/>
              <w:spacing w:before="40" w:line="240" w:lineRule="atLeast"/>
              <w:ind w:left="113" w:firstLine="0"/>
              <w:rPr>
                <w:rFonts w:ascii="Times New Roman" w:hAnsi="Times New Roman" w:cs="Times New Roman"/>
                <w:b w:val="0"/>
                <w:bCs w:val="0"/>
                <w:color w:val="000000"/>
              </w:rPr>
            </w:pPr>
            <w:r w:rsidRPr="002650A7">
              <w:rPr>
                <w:rFonts w:ascii="Times New Roman" w:hAnsi="Times New Roman" w:cs="Times New Roman"/>
                <w:b w:val="0"/>
                <w:bCs w:val="0"/>
                <w:color w:val="000000"/>
              </w:rPr>
              <w:t>Станция технического обслуживания (здание для производства мелкого аварийного ремонта, технического обслуживания автомобилей, места для мойки автомобилей, торговый павильон, туалет, площадка-стоянка)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650A7" w:rsidRPr="002650A7" w:rsidRDefault="002650A7" w:rsidP="002650A7">
            <w:pPr>
              <w:widowControl/>
              <w:spacing w:before="40" w:line="240" w:lineRule="atLeast"/>
              <w:ind w:left="113" w:firstLine="0"/>
              <w:jc w:val="center"/>
              <w:rPr>
                <w:rFonts w:ascii="Times New Roman" w:hAnsi="Times New Roman" w:cs="Times New Roman"/>
                <w:b w:val="0"/>
                <w:bCs w:val="0"/>
                <w:color w:val="000000"/>
              </w:rPr>
            </w:pPr>
            <w:r w:rsidRPr="002650A7">
              <w:rPr>
                <w:rFonts w:ascii="Times New Roman" w:hAnsi="Times New Roman" w:cs="Times New Roman"/>
                <w:b w:val="0"/>
                <w:bCs w:val="0"/>
                <w:color w:val="000000"/>
              </w:rPr>
              <w:t>0,4</w:t>
            </w:r>
          </w:p>
        </w:tc>
      </w:tr>
      <w:tr w:rsidR="002650A7" w:rsidRPr="002650A7" w:rsidTr="002650A7">
        <w:trPr>
          <w:trHeight w:hRule="exact" w:val="28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650A7" w:rsidRPr="002650A7" w:rsidRDefault="002650A7" w:rsidP="002650A7">
            <w:pPr>
              <w:widowControl/>
              <w:spacing w:before="40" w:line="240" w:lineRule="atLeast"/>
              <w:ind w:left="113" w:firstLine="0"/>
              <w:rPr>
                <w:rFonts w:ascii="Times New Roman" w:hAnsi="Times New Roman" w:cs="Times New Roman"/>
                <w:b w:val="0"/>
                <w:bCs w:val="0"/>
                <w:color w:val="000000"/>
              </w:rPr>
            </w:pPr>
            <w:r w:rsidRPr="002650A7">
              <w:rPr>
                <w:rFonts w:ascii="Times New Roman" w:hAnsi="Times New Roman" w:cs="Times New Roman"/>
                <w:b w:val="0"/>
                <w:bCs w:val="0"/>
                <w:color w:val="000000"/>
              </w:rPr>
              <w:t>Моечный пункт (отдельный объект с площадкой-стоянкой, туалетом)</w:t>
            </w:r>
          </w:p>
          <w:p w:rsidR="002650A7" w:rsidRPr="002650A7" w:rsidRDefault="002650A7" w:rsidP="002650A7">
            <w:pPr>
              <w:widowControl/>
              <w:spacing w:before="40" w:line="240" w:lineRule="atLeast"/>
              <w:ind w:left="113" w:firstLine="0"/>
              <w:rPr>
                <w:rFonts w:ascii="Times New Roman" w:hAnsi="Times New Roman" w:cs="Times New Roman"/>
                <w:b w:val="0"/>
                <w:bCs w:val="0"/>
                <w:color w:val="000000"/>
              </w:rPr>
            </w:pPr>
            <w:r w:rsidRPr="002650A7">
              <w:rPr>
                <w:rFonts w:ascii="Times New Roman" w:hAnsi="Times New Roman" w:cs="Times New Roman"/>
                <w:b w:val="0"/>
                <w:bCs w:val="0"/>
                <w:color w:val="000000"/>
              </w:rPr>
              <w:t>м)</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650A7" w:rsidRPr="002650A7" w:rsidRDefault="002650A7" w:rsidP="002650A7">
            <w:pPr>
              <w:widowControl/>
              <w:spacing w:before="40" w:line="240" w:lineRule="atLeast"/>
              <w:ind w:left="113" w:firstLine="0"/>
              <w:jc w:val="center"/>
              <w:rPr>
                <w:rFonts w:ascii="Times New Roman" w:hAnsi="Times New Roman" w:cs="Times New Roman"/>
                <w:b w:val="0"/>
                <w:bCs w:val="0"/>
                <w:color w:val="000000"/>
              </w:rPr>
            </w:pPr>
            <w:r w:rsidRPr="002650A7">
              <w:rPr>
                <w:rFonts w:ascii="Times New Roman" w:hAnsi="Times New Roman" w:cs="Times New Roman"/>
                <w:b w:val="0"/>
                <w:bCs w:val="0"/>
                <w:color w:val="000000"/>
              </w:rPr>
              <w:t>0,05</w:t>
            </w:r>
          </w:p>
        </w:tc>
      </w:tr>
      <w:tr w:rsidR="002650A7" w:rsidRPr="002650A7" w:rsidTr="002650A7">
        <w:trPr>
          <w:trHeight w:hRule="exact" w:val="284"/>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650A7" w:rsidRPr="002650A7" w:rsidRDefault="002650A7" w:rsidP="002650A7">
            <w:pPr>
              <w:widowControl/>
              <w:spacing w:before="40" w:line="240" w:lineRule="atLeast"/>
              <w:ind w:left="113" w:firstLine="0"/>
              <w:rPr>
                <w:rFonts w:ascii="Times New Roman" w:hAnsi="Times New Roman" w:cs="Times New Roman"/>
                <w:b w:val="0"/>
                <w:bCs w:val="0"/>
                <w:color w:val="000000"/>
              </w:rPr>
            </w:pPr>
            <w:r w:rsidRPr="002650A7">
              <w:rPr>
                <w:rFonts w:ascii="Times New Roman" w:hAnsi="Times New Roman" w:cs="Times New Roman"/>
                <w:b w:val="0"/>
                <w:bCs w:val="0"/>
                <w:color w:val="000000"/>
              </w:rPr>
              <w:t>Автомагазин (отдельный объект с площадкой-стоянкой, туалетом)</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650A7" w:rsidRPr="002650A7" w:rsidRDefault="002650A7" w:rsidP="002650A7">
            <w:pPr>
              <w:widowControl/>
              <w:spacing w:before="40" w:line="240" w:lineRule="atLeast"/>
              <w:ind w:left="113" w:firstLine="0"/>
              <w:jc w:val="center"/>
              <w:rPr>
                <w:rFonts w:ascii="Times New Roman" w:hAnsi="Times New Roman" w:cs="Times New Roman"/>
                <w:b w:val="0"/>
                <w:bCs w:val="0"/>
                <w:color w:val="000000"/>
              </w:rPr>
            </w:pPr>
            <w:r w:rsidRPr="002650A7">
              <w:rPr>
                <w:rFonts w:ascii="Times New Roman" w:hAnsi="Times New Roman" w:cs="Times New Roman"/>
                <w:b w:val="0"/>
                <w:bCs w:val="0"/>
                <w:color w:val="000000"/>
              </w:rPr>
              <w:t>0,05</w:t>
            </w:r>
          </w:p>
        </w:tc>
      </w:tr>
      <w:tr w:rsidR="002650A7" w:rsidRPr="002650A7" w:rsidTr="002650A7">
        <w:trPr>
          <w:trHeight w:val="284"/>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2650A7" w:rsidRPr="002650A7" w:rsidRDefault="002650A7" w:rsidP="002650A7">
            <w:pPr>
              <w:widowControl/>
              <w:spacing w:line="240" w:lineRule="atLeast"/>
              <w:ind w:firstLine="567"/>
              <w:rPr>
                <w:rFonts w:ascii="Times New Roman" w:hAnsi="Times New Roman" w:cs="Times New Roman"/>
                <w:b w:val="0"/>
                <w:bCs w:val="0"/>
                <w:color w:val="000000"/>
              </w:rPr>
            </w:pPr>
            <w:r w:rsidRPr="002650A7">
              <w:rPr>
                <w:rFonts w:ascii="Times New Roman" w:hAnsi="Times New Roman" w:cs="Times New Roman"/>
                <w:b w:val="0"/>
                <w:bCs w:val="0"/>
                <w:color w:val="000000"/>
              </w:rPr>
              <w:t>Примечания</w:t>
            </w:r>
            <w:hyperlink r:id="rId22" w:tooltip="Ссылка на абзац" w:history="1"/>
            <w:hyperlink r:id="rId23" w:tooltip="Добавить в избранное" w:history="1"/>
          </w:p>
          <w:p w:rsidR="002650A7" w:rsidRPr="002650A7" w:rsidRDefault="002650A7" w:rsidP="002650A7">
            <w:pPr>
              <w:widowControl/>
              <w:spacing w:line="240" w:lineRule="atLeast"/>
              <w:ind w:firstLine="567"/>
              <w:rPr>
                <w:rFonts w:ascii="Times New Roman" w:hAnsi="Times New Roman" w:cs="Times New Roman"/>
                <w:b w:val="0"/>
                <w:bCs w:val="0"/>
                <w:color w:val="000000"/>
              </w:rPr>
            </w:pPr>
            <w:r w:rsidRPr="002650A7">
              <w:rPr>
                <w:rFonts w:ascii="Times New Roman" w:hAnsi="Times New Roman" w:cs="Times New Roman"/>
                <w:b w:val="0"/>
                <w:bCs w:val="0"/>
                <w:color w:val="000000"/>
              </w:rPr>
              <w:t>1. При проведении инженерных изысканий и подготовки проектной документации возможно увеличение норм отвода земель в зависимости от категории автомобильной дороги и интенсивности движения.</w:t>
            </w:r>
            <w:hyperlink r:id="rId24" w:tooltip="Ссылка на абзац" w:history="1"/>
            <w:hyperlink r:id="rId25" w:tooltip="Добавить в избранное" w:history="1"/>
          </w:p>
          <w:p w:rsidR="002650A7" w:rsidRPr="002650A7" w:rsidRDefault="002650A7" w:rsidP="002650A7">
            <w:pPr>
              <w:widowControl/>
              <w:spacing w:line="240" w:lineRule="atLeast"/>
              <w:ind w:firstLine="567"/>
              <w:rPr>
                <w:rFonts w:ascii="Times New Roman" w:hAnsi="Times New Roman" w:cs="Times New Roman"/>
                <w:b w:val="0"/>
                <w:bCs w:val="0"/>
                <w:color w:val="000000"/>
              </w:rPr>
            </w:pPr>
            <w:r w:rsidRPr="002650A7">
              <w:rPr>
                <w:rFonts w:ascii="Times New Roman" w:hAnsi="Times New Roman" w:cs="Times New Roman"/>
                <w:b w:val="0"/>
                <w:bCs w:val="0"/>
                <w:color w:val="000000"/>
              </w:rPr>
              <w:t>2. Дополнительно определяются размеры и местоположение земельных участков, необходимых для размещения внешних инженерных сетей, артезианских скважин, очистных сооружений, котельных, защитных сооружений, противопожарных полос, путепроводов, пешеходных переходов, иных зданий и сооружений, предусмотренных требованиями и условиями, включенными в проектную документацию при подготовке акта выбора земельного участка (на стадии предварительного согласования мест размещения автомобильных дорог и дорожных сооружений, а также при проведении кадастровых работ). При необходимости установленные размеры земельных участков в целях:</w:t>
            </w:r>
          </w:p>
          <w:p w:rsidR="002650A7" w:rsidRPr="002650A7" w:rsidRDefault="002650A7" w:rsidP="002650A7">
            <w:pPr>
              <w:widowControl/>
              <w:spacing w:line="240" w:lineRule="atLeast"/>
              <w:ind w:firstLine="567"/>
              <w:rPr>
                <w:rFonts w:ascii="Times New Roman" w:hAnsi="Times New Roman" w:cs="Times New Roman"/>
                <w:b w:val="0"/>
                <w:bCs w:val="0"/>
                <w:color w:val="000000"/>
              </w:rPr>
            </w:pPr>
            <w:r w:rsidRPr="002650A7">
              <w:rPr>
                <w:rFonts w:ascii="Times New Roman" w:hAnsi="Times New Roman" w:cs="Times New Roman"/>
                <w:b w:val="0"/>
                <w:bCs w:val="0"/>
                <w:color w:val="000000"/>
              </w:rPr>
              <w:t xml:space="preserve">-водоснабжения от проектируемой артезианской скважины подлежат увеличению на </w:t>
            </w:r>
            <w:smartTag w:uri="urn:schemas-microsoft-com:office:smarttags" w:element="metricconverter">
              <w:smartTagPr>
                <w:attr w:name="ProductID" w:val="1 гектар"/>
              </w:smartTagPr>
              <w:r w:rsidRPr="002650A7">
                <w:rPr>
                  <w:rFonts w:ascii="Times New Roman" w:hAnsi="Times New Roman" w:cs="Times New Roman"/>
                  <w:b w:val="0"/>
                  <w:bCs w:val="0"/>
                  <w:color w:val="000000"/>
                </w:rPr>
                <w:t>1 гектар</w:t>
              </w:r>
            </w:smartTag>
            <w:r w:rsidRPr="002650A7">
              <w:rPr>
                <w:rFonts w:ascii="Times New Roman" w:hAnsi="Times New Roman" w:cs="Times New Roman"/>
                <w:b w:val="0"/>
                <w:bCs w:val="0"/>
                <w:color w:val="000000"/>
              </w:rPr>
              <w:t>;</w:t>
            </w:r>
          </w:p>
          <w:p w:rsidR="002650A7" w:rsidRPr="002650A7" w:rsidRDefault="002650A7" w:rsidP="002650A7">
            <w:pPr>
              <w:widowControl/>
              <w:spacing w:line="240" w:lineRule="atLeast"/>
              <w:ind w:firstLine="567"/>
              <w:rPr>
                <w:rFonts w:ascii="Times New Roman" w:hAnsi="Times New Roman" w:cs="Times New Roman"/>
                <w:b w:val="0"/>
                <w:bCs w:val="0"/>
                <w:color w:val="000000"/>
              </w:rPr>
            </w:pPr>
            <w:r w:rsidRPr="002650A7">
              <w:rPr>
                <w:rFonts w:ascii="Times New Roman" w:hAnsi="Times New Roman" w:cs="Times New Roman"/>
                <w:b w:val="0"/>
                <w:bCs w:val="0"/>
                <w:color w:val="000000"/>
              </w:rPr>
              <w:t>-сброса канализационных стоков в проектируемые очистные сооружения подлежат увеличению от 0,4 до 1 гектара в зависимости от типа очистных сооружений;</w:t>
            </w:r>
          </w:p>
          <w:p w:rsidR="002650A7" w:rsidRPr="002650A7" w:rsidRDefault="00016FE6" w:rsidP="002650A7">
            <w:pPr>
              <w:widowControl/>
              <w:spacing w:line="240" w:lineRule="atLeast"/>
              <w:ind w:firstLine="0"/>
              <w:rPr>
                <w:rFonts w:ascii="Times New Roman" w:hAnsi="Times New Roman" w:cs="Times New Roman"/>
                <w:b w:val="0"/>
                <w:bCs w:val="0"/>
                <w:color w:val="000000"/>
              </w:rPr>
            </w:pPr>
            <w:r>
              <w:rPr>
                <w:rFonts w:ascii="Times New Roman" w:hAnsi="Times New Roman" w:cs="Times New Roman"/>
                <w:b w:val="0"/>
                <w:bCs w:val="0"/>
                <w:color w:val="000000"/>
              </w:rPr>
              <w:t xml:space="preserve">            </w:t>
            </w:r>
            <w:r w:rsidR="002650A7" w:rsidRPr="002650A7">
              <w:rPr>
                <w:rFonts w:ascii="Times New Roman" w:hAnsi="Times New Roman" w:cs="Times New Roman"/>
                <w:b w:val="0"/>
                <w:bCs w:val="0"/>
                <w:color w:val="000000"/>
              </w:rPr>
              <w:t>-теплоснабжения от проектируемой котельной подлежат увеличению от 0,4 до 0,7 гектара в зависимости от типа котельной.</w:t>
            </w:r>
            <w:hyperlink r:id="rId26" w:tooltip="Ссылка на абзац" w:history="1"/>
            <w:hyperlink r:id="rId27" w:tooltip="Добавить в избранное" w:history="1"/>
          </w:p>
        </w:tc>
      </w:tr>
    </w:tbl>
    <w:p w:rsidR="002650A7" w:rsidRPr="002650A7" w:rsidRDefault="002650A7" w:rsidP="002650A7">
      <w:pPr>
        <w:widowControl/>
        <w:spacing w:line="240" w:lineRule="atLeast"/>
        <w:ind w:firstLine="567"/>
        <w:rPr>
          <w:rFonts w:ascii="Times New Roman" w:hAnsi="Times New Roman" w:cs="Times New Roman"/>
          <w:b w:val="0"/>
          <w:bCs w:val="0"/>
          <w:color w:val="000000"/>
          <w:sz w:val="24"/>
          <w:szCs w:val="28"/>
        </w:rPr>
      </w:pPr>
      <w:r w:rsidRPr="002650A7">
        <w:rPr>
          <w:rFonts w:ascii="Times New Roman" w:hAnsi="Times New Roman" w:cs="Times New Roman"/>
          <w:b w:val="0"/>
          <w:bCs w:val="0"/>
          <w:color w:val="000000"/>
          <w:sz w:val="24"/>
          <w:szCs w:val="28"/>
        </w:rPr>
        <w:t>5.1.6. Осредненные нормы отвода земель, необходимые для определения границы полосы отвода автомобильных дорог</w:t>
      </w:r>
      <w:r w:rsidRPr="002650A7">
        <w:rPr>
          <w:rFonts w:ascii="Times New Roman" w:hAnsi="Times New Roman" w:cs="Times New Roman"/>
          <w:b w:val="0"/>
          <w:bCs w:val="0"/>
          <w:color w:val="000000"/>
          <w:sz w:val="24"/>
          <w:szCs w:val="24"/>
        </w:rPr>
        <w:t xml:space="preserve"> применяются до подготовки документации по планировке территории и разработки проектной документации для определения границ полосы отвода, необходимой для размещения планируемых к строительству и реконструкции автомобильных дорог.</w:t>
      </w:r>
    </w:p>
    <w:p w:rsidR="002650A7" w:rsidRPr="002650A7" w:rsidRDefault="002650A7" w:rsidP="002650A7">
      <w:pPr>
        <w:widowControl/>
        <w:spacing w:line="240" w:lineRule="atLeast"/>
        <w:ind w:firstLine="567"/>
        <w:rPr>
          <w:rFonts w:ascii="Times New Roman" w:hAnsi="Times New Roman" w:cs="Times New Roman"/>
          <w:bCs w:val="0"/>
          <w:i/>
          <w:sz w:val="22"/>
          <w:szCs w:val="28"/>
        </w:rPr>
      </w:pPr>
      <w:r w:rsidRPr="002650A7">
        <w:rPr>
          <w:rFonts w:ascii="Times New Roman" w:hAnsi="Times New Roman" w:cs="Times New Roman"/>
          <w:b w:val="0"/>
          <w:bCs w:val="0"/>
          <w:sz w:val="24"/>
          <w:szCs w:val="28"/>
        </w:rPr>
        <w:t xml:space="preserve">5.1.7. Основные расчетные параметры автомобильных дорог приведены в таблице 5.6. </w:t>
      </w:r>
    </w:p>
    <w:p w:rsidR="002650A7" w:rsidRPr="00016FE6" w:rsidRDefault="002650A7" w:rsidP="002650A7">
      <w:pPr>
        <w:widowControl/>
        <w:spacing w:line="240" w:lineRule="atLeast"/>
        <w:ind w:firstLine="567"/>
        <w:jc w:val="right"/>
        <w:rPr>
          <w:rFonts w:ascii="Times New Roman" w:hAnsi="Times New Roman" w:cs="Times New Roman"/>
          <w:b w:val="0"/>
          <w:bCs w:val="0"/>
          <w:sz w:val="24"/>
          <w:szCs w:val="28"/>
        </w:rPr>
      </w:pPr>
      <w:r w:rsidRPr="00016FE6">
        <w:rPr>
          <w:rFonts w:ascii="Times New Roman" w:hAnsi="Times New Roman" w:cs="Times New Roman"/>
          <w:b w:val="0"/>
          <w:bCs w:val="0"/>
          <w:sz w:val="24"/>
          <w:szCs w:val="28"/>
        </w:rPr>
        <w:t>Таблица 5.6.</w:t>
      </w:r>
    </w:p>
    <w:p w:rsidR="002650A7" w:rsidRPr="002650A7" w:rsidRDefault="002650A7" w:rsidP="002650A7">
      <w:pPr>
        <w:widowControl/>
        <w:spacing w:line="240" w:lineRule="atLeast"/>
        <w:ind w:firstLine="567"/>
        <w:jc w:val="center"/>
        <w:rPr>
          <w:rFonts w:ascii="Garamond" w:hAnsi="Garamond" w:cs="Times New Roman"/>
          <w:b w:val="0"/>
          <w:bCs w:val="0"/>
          <w:sz w:val="24"/>
          <w:szCs w:val="28"/>
        </w:rPr>
      </w:pPr>
    </w:p>
    <w:tbl>
      <w:tblPr>
        <w:tblW w:w="935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7"/>
        <w:gridCol w:w="1815"/>
        <w:gridCol w:w="15"/>
        <w:gridCol w:w="1830"/>
        <w:gridCol w:w="1793"/>
        <w:gridCol w:w="1826"/>
      </w:tblGrid>
      <w:tr w:rsidR="002650A7" w:rsidRPr="002650A7" w:rsidTr="002650A7">
        <w:trPr>
          <w:trHeight w:val="795"/>
          <w:tblHeader/>
        </w:trPr>
        <w:tc>
          <w:tcPr>
            <w:tcW w:w="2077" w:type="dxa"/>
            <w:vMerge w:val="restart"/>
          </w:tcPr>
          <w:p w:rsidR="002650A7" w:rsidRPr="002650A7" w:rsidRDefault="002650A7" w:rsidP="002650A7">
            <w:pPr>
              <w:widowControl/>
              <w:spacing w:before="40" w:line="240" w:lineRule="atLeast"/>
              <w:ind w:firstLine="0"/>
              <w:jc w:val="center"/>
              <w:rPr>
                <w:rFonts w:ascii="Times New Roman" w:hAnsi="Times New Roman" w:cs="Times New Roman"/>
                <w:bCs w:val="0"/>
                <w:sz w:val="20"/>
                <w:szCs w:val="24"/>
              </w:rPr>
            </w:pPr>
            <w:r w:rsidRPr="002650A7">
              <w:rPr>
                <w:rFonts w:ascii="Times New Roman" w:hAnsi="Times New Roman" w:cs="Times New Roman"/>
                <w:bCs w:val="0"/>
                <w:sz w:val="20"/>
                <w:szCs w:val="24"/>
              </w:rPr>
              <w:t>Наименование объекта</w:t>
            </w:r>
          </w:p>
        </w:tc>
        <w:tc>
          <w:tcPr>
            <w:tcW w:w="5453" w:type="dxa"/>
            <w:gridSpan w:val="4"/>
          </w:tcPr>
          <w:p w:rsidR="002650A7" w:rsidRPr="002650A7" w:rsidRDefault="002650A7" w:rsidP="002650A7">
            <w:pPr>
              <w:widowControl/>
              <w:spacing w:before="40" w:line="240" w:lineRule="atLeast"/>
              <w:ind w:firstLine="0"/>
              <w:jc w:val="center"/>
              <w:rPr>
                <w:rFonts w:ascii="Times New Roman" w:hAnsi="Times New Roman" w:cs="Times New Roman"/>
                <w:bCs w:val="0"/>
                <w:sz w:val="20"/>
                <w:szCs w:val="24"/>
              </w:rPr>
            </w:pPr>
            <w:r w:rsidRPr="002650A7">
              <w:rPr>
                <w:rFonts w:ascii="Times New Roman" w:hAnsi="Times New Roman" w:cs="Times New Roman"/>
                <w:bCs w:val="0"/>
                <w:sz w:val="20"/>
                <w:szCs w:val="24"/>
              </w:rPr>
              <w:t xml:space="preserve">Расчетные показатели минимально допустимого уровня обеспеченности (основные расчетные параметры автомобильных дорог) </w:t>
            </w:r>
          </w:p>
        </w:tc>
        <w:tc>
          <w:tcPr>
            <w:tcW w:w="1826" w:type="dxa"/>
            <w:vMerge w:val="restart"/>
          </w:tcPr>
          <w:p w:rsidR="002650A7" w:rsidRPr="002650A7" w:rsidRDefault="002650A7" w:rsidP="002650A7">
            <w:pPr>
              <w:widowControl/>
              <w:spacing w:before="40" w:line="240" w:lineRule="atLeast"/>
              <w:ind w:firstLine="0"/>
              <w:jc w:val="center"/>
              <w:rPr>
                <w:rFonts w:ascii="Times New Roman" w:hAnsi="Times New Roman" w:cs="Times New Roman"/>
                <w:bCs w:val="0"/>
                <w:sz w:val="20"/>
                <w:szCs w:val="24"/>
              </w:rPr>
            </w:pPr>
            <w:r w:rsidRPr="002650A7">
              <w:rPr>
                <w:rFonts w:ascii="Times New Roman" w:hAnsi="Times New Roman" w:cs="Times New Roman"/>
                <w:bCs w:val="0"/>
                <w:sz w:val="20"/>
                <w:szCs w:val="24"/>
              </w:rPr>
              <w:t>Расчетные показатели максимально допустимого уровня территориальной доступности</w:t>
            </w:r>
          </w:p>
        </w:tc>
      </w:tr>
      <w:tr w:rsidR="002650A7" w:rsidRPr="002650A7" w:rsidTr="002650A7">
        <w:trPr>
          <w:trHeight w:val="885"/>
          <w:tblHeader/>
        </w:trPr>
        <w:tc>
          <w:tcPr>
            <w:tcW w:w="2077" w:type="dxa"/>
            <w:vMerge/>
          </w:tcPr>
          <w:p w:rsidR="002650A7" w:rsidRPr="002650A7" w:rsidRDefault="002650A7" w:rsidP="002650A7">
            <w:pPr>
              <w:widowControl/>
              <w:spacing w:before="40" w:line="240" w:lineRule="atLeast"/>
              <w:ind w:firstLine="0"/>
              <w:jc w:val="center"/>
              <w:rPr>
                <w:rFonts w:ascii="Times New Roman" w:hAnsi="Times New Roman" w:cs="Times New Roman"/>
                <w:bCs w:val="0"/>
                <w:sz w:val="20"/>
                <w:szCs w:val="24"/>
              </w:rPr>
            </w:pPr>
          </w:p>
        </w:tc>
        <w:tc>
          <w:tcPr>
            <w:tcW w:w="1815" w:type="dxa"/>
          </w:tcPr>
          <w:p w:rsidR="002650A7" w:rsidRPr="002650A7" w:rsidRDefault="002650A7" w:rsidP="002650A7">
            <w:pPr>
              <w:widowControl/>
              <w:spacing w:before="40" w:line="240" w:lineRule="atLeast"/>
              <w:ind w:firstLine="0"/>
              <w:jc w:val="center"/>
              <w:rPr>
                <w:rFonts w:ascii="Times New Roman" w:hAnsi="Times New Roman" w:cs="Times New Roman"/>
                <w:bCs w:val="0"/>
                <w:sz w:val="20"/>
                <w:szCs w:val="24"/>
              </w:rPr>
            </w:pPr>
            <w:r w:rsidRPr="002650A7">
              <w:rPr>
                <w:rFonts w:ascii="Times New Roman" w:hAnsi="Times New Roman" w:cs="Times New Roman"/>
                <w:bCs w:val="0"/>
                <w:sz w:val="20"/>
                <w:szCs w:val="24"/>
              </w:rPr>
              <w:t>дороги</w:t>
            </w:r>
          </w:p>
          <w:p w:rsidR="002650A7" w:rsidRPr="002650A7" w:rsidRDefault="002650A7" w:rsidP="002650A7">
            <w:pPr>
              <w:widowControl/>
              <w:spacing w:before="40" w:line="240" w:lineRule="atLeast"/>
              <w:ind w:firstLine="0"/>
              <w:jc w:val="center"/>
              <w:rPr>
                <w:rFonts w:ascii="Times New Roman" w:hAnsi="Times New Roman" w:cs="Times New Roman"/>
                <w:bCs w:val="0"/>
                <w:sz w:val="20"/>
                <w:szCs w:val="24"/>
              </w:rPr>
            </w:pPr>
            <w:r w:rsidRPr="002650A7">
              <w:rPr>
                <w:rFonts w:ascii="Times New Roman" w:hAnsi="Times New Roman" w:cs="Times New Roman"/>
                <w:bCs w:val="0"/>
                <w:sz w:val="20"/>
                <w:szCs w:val="24"/>
                <w:lang w:val="en-US"/>
              </w:rPr>
              <w:t>III</w:t>
            </w:r>
            <w:r w:rsidRPr="002650A7">
              <w:rPr>
                <w:rFonts w:ascii="Times New Roman" w:hAnsi="Times New Roman" w:cs="Times New Roman"/>
                <w:bCs w:val="0"/>
                <w:sz w:val="20"/>
                <w:szCs w:val="24"/>
              </w:rPr>
              <w:t xml:space="preserve"> категории</w:t>
            </w:r>
          </w:p>
        </w:tc>
        <w:tc>
          <w:tcPr>
            <w:tcW w:w="1845" w:type="dxa"/>
            <w:gridSpan w:val="2"/>
          </w:tcPr>
          <w:p w:rsidR="002650A7" w:rsidRPr="002650A7" w:rsidRDefault="002650A7" w:rsidP="002650A7">
            <w:pPr>
              <w:widowControl/>
              <w:spacing w:before="40" w:line="240" w:lineRule="atLeast"/>
              <w:ind w:firstLine="0"/>
              <w:jc w:val="center"/>
              <w:rPr>
                <w:rFonts w:ascii="Times New Roman" w:hAnsi="Times New Roman" w:cs="Times New Roman"/>
                <w:bCs w:val="0"/>
                <w:sz w:val="20"/>
                <w:szCs w:val="24"/>
              </w:rPr>
            </w:pPr>
            <w:r w:rsidRPr="002650A7">
              <w:rPr>
                <w:rFonts w:ascii="Times New Roman" w:hAnsi="Times New Roman" w:cs="Times New Roman"/>
                <w:bCs w:val="0"/>
                <w:sz w:val="20"/>
                <w:szCs w:val="24"/>
              </w:rPr>
              <w:t>дороги</w:t>
            </w:r>
          </w:p>
          <w:p w:rsidR="002650A7" w:rsidRPr="002650A7" w:rsidRDefault="002650A7" w:rsidP="002650A7">
            <w:pPr>
              <w:widowControl/>
              <w:spacing w:before="40" w:line="240" w:lineRule="atLeast"/>
              <w:ind w:firstLine="0"/>
              <w:jc w:val="center"/>
              <w:rPr>
                <w:rFonts w:ascii="Times New Roman" w:hAnsi="Times New Roman" w:cs="Times New Roman"/>
                <w:bCs w:val="0"/>
                <w:sz w:val="20"/>
                <w:szCs w:val="24"/>
              </w:rPr>
            </w:pPr>
            <w:r w:rsidRPr="002650A7">
              <w:rPr>
                <w:rFonts w:ascii="Times New Roman" w:hAnsi="Times New Roman" w:cs="Times New Roman"/>
                <w:bCs w:val="0"/>
                <w:sz w:val="20"/>
                <w:szCs w:val="24"/>
                <w:lang w:val="en-US"/>
              </w:rPr>
              <w:t>IV</w:t>
            </w:r>
            <w:r w:rsidRPr="002650A7">
              <w:rPr>
                <w:rFonts w:ascii="Times New Roman" w:hAnsi="Times New Roman" w:cs="Times New Roman"/>
                <w:bCs w:val="0"/>
                <w:sz w:val="20"/>
                <w:szCs w:val="24"/>
              </w:rPr>
              <w:t xml:space="preserve"> категории</w:t>
            </w:r>
          </w:p>
          <w:p w:rsidR="002650A7" w:rsidRPr="002650A7" w:rsidRDefault="002650A7" w:rsidP="002650A7">
            <w:pPr>
              <w:widowControl/>
              <w:spacing w:before="40" w:line="240" w:lineRule="atLeast"/>
              <w:ind w:firstLine="0"/>
              <w:jc w:val="center"/>
              <w:rPr>
                <w:rFonts w:ascii="Times New Roman" w:hAnsi="Times New Roman" w:cs="Times New Roman"/>
                <w:bCs w:val="0"/>
                <w:sz w:val="20"/>
                <w:szCs w:val="24"/>
              </w:rPr>
            </w:pPr>
          </w:p>
        </w:tc>
        <w:tc>
          <w:tcPr>
            <w:tcW w:w="1793" w:type="dxa"/>
          </w:tcPr>
          <w:p w:rsidR="002650A7" w:rsidRPr="002650A7" w:rsidRDefault="002650A7" w:rsidP="002650A7">
            <w:pPr>
              <w:widowControl/>
              <w:spacing w:before="40" w:line="240" w:lineRule="atLeast"/>
              <w:ind w:firstLine="0"/>
              <w:jc w:val="center"/>
              <w:rPr>
                <w:rFonts w:ascii="Times New Roman" w:hAnsi="Times New Roman" w:cs="Times New Roman"/>
                <w:bCs w:val="0"/>
                <w:sz w:val="20"/>
                <w:szCs w:val="24"/>
              </w:rPr>
            </w:pPr>
            <w:r w:rsidRPr="002650A7">
              <w:rPr>
                <w:rFonts w:ascii="Times New Roman" w:hAnsi="Times New Roman" w:cs="Times New Roman"/>
                <w:bCs w:val="0"/>
                <w:sz w:val="20"/>
                <w:szCs w:val="24"/>
              </w:rPr>
              <w:t>дороги</w:t>
            </w:r>
          </w:p>
          <w:p w:rsidR="002650A7" w:rsidRPr="002650A7" w:rsidRDefault="002650A7" w:rsidP="002650A7">
            <w:pPr>
              <w:widowControl/>
              <w:spacing w:before="40" w:line="240" w:lineRule="atLeast"/>
              <w:ind w:firstLine="0"/>
              <w:jc w:val="center"/>
              <w:rPr>
                <w:rFonts w:ascii="Times New Roman" w:hAnsi="Times New Roman" w:cs="Times New Roman"/>
                <w:bCs w:val="0"/>
                <w:sz w:val="20"/>
                <w:szCs w:val="24"/>
              </w:rPr>
            </w:pPr>
            <w:r w:rsidRPr="002650A7">
              <w:rPr>
                <w:rFonts w:ascii="Times New Roman" w:hAnsi="Times New Roman" w:cs="Times New Roman"/>
                <w:bCs w:val="0"/>
                <w:sz w:val="20"/>
                <w:szCs w:val="24"/>
                <w:lang w:val="en-US"/>
              </w:rPr>
              <w:t>V</w:t>
            </w:r>
            <w:r w:rsidRPr="002650A7">
              <w:rPr>
                <w:rFonts w:ascii="Times New Roman" w:hAnsi="Times New Roman" w:cs="Times New Roman"/>
                <w:bCs w:val="0"/>
                <w:sz w:val="20"/>
                <w:szCs w:val="24"/>
              </w:rPr>
              <w:t xml:space="preserve"> категории</w:t>
            </w:r>
          </w:p>
        </w:tc>
        <w:tc>
          <w:tcPr>
            <w:tcW w:w="1826" w:type="dxa"/>
            <w:vMerge/>
          </w:tcPr>
          <w:p w:rsidR="002650A7" w:rsidRPr="002650A7" w:rsidRDefault="002650A7" w:rsidP="002650A7">
            <w:pPr>
              <w:widowControl/>
              <w:spacing w:before="40" w:line="240" w:lineRule="atLeast"/>
              <w:ind w:firstLine="0"/>
              <w:jc w:val="center"/>
              <w:rPr>
                <w:rFonts w:ascii="Times New Roman" w:hAnsi="Times New Roman" w:cs="Times New Roman"/>
                <w:bCs w:val="0"/>
                <w:sz w:val="20"/>
                <w:szCs w:val="24"/>
              </w:rPr>
            </w:pPr>
          </w:p>
        </w:tc>
      </w:tr>
      <w:tr w:rsidR="002650A7" w:rsidRPr="002650A7" w:rsidTr="002650A7">
        <w:tc>
          <w:tcPr>
            <w:tcW w:w="2077" w:type="dxa"/>
          </w:tcPr>
          <w:p w:rsidR="002650A7" w:rsidRPr="002650A7" w:rsidRDefault="002650A7" w:rsidP="002650A7">
            <w:pPr>
              <w:widowControl/>
              <w:spacing w:before="40" w:line="240" w:lineRule="atLeast"/>
              <w:ind w:firstLine="0"/>
              <w:jc w:val="left"/>
              <w:rPr>
                <w:rFonts w:ascii="Times New Roman" w:hAnsi="Times New Roman" w:cs="Times New Roman"/>
                <w:b w:val="0"/>
                <w:bCs w:val="0"/>
                <w:sz w:val="20"/>
                <w:szCs w:val="24"/>
              </w:rPr>
            </w:pPr>
            <w:r w:rsidRPr="002650A7">
              <w:rPr>
                <w:rFonts w:ascii="Times New Roman" w:hAnsi="Times New Roman" w:cs="Times New Roman"/>
                <w:b w:val="0"/>
                <w:bCs w:val="0"/>
                <w:noProof/>
                <w:sz w:val="20"/>
                <w:szCs w:val="24"/>
              </w:rPr>
              <w:t>Автомобильные дороги местного значения в границах муниципального района, вне границ населенных пунктов</w:t>
            </w:r>
          </w:p>
        </w:tc>
        <w:tc>
          <w:tcPr>
            <w:tcW w:w="1830" w:type="dxa"/>
            <w:gridSpan w:val="2"/>
          </w:tcPr>
          <w:p w:rsidR="002650A7" w:rsidRPr="002650A7" w:rsidRDefault="002650A7" w:rsidP="002650A7">
            <w:pPr>
              <w:widowControl/>
              <w:spacing w:before="40" w:line="240" w:lineRule="atLeast"/>
              <w:ind w:firstLine="0"/>
              <w:jc w:val="center"/>
              <w:rPr>
                <w:rFonts w:ascii="Times New Roman" w:hAnsi="Times New Roman" w:cs="Times New Roman"/>
                <w:b w:val="0"/>
                <w:bCs w:val="0"/>
                <w:sz w:val="20"/>
                <w:szCs w:val="24"/>
              </w:rPr>
            </w:pPr>
          </w:p>
        </w:tc>
        <w:tc>
          <w:tcPr>
            <w:tcW w:w="1830" w:type="dxa"/>
          </w:tcPr>
          <w:p w:rsidR="002650A7" w:rsidRPr="002650A7" w:rsidRDefault="002650A7" w:rsidP="002650A7">
            <w:pPr>
              <w:widowControl/>
              <w:spacing w:before="40" w:line="240" w:lineRule="atLeast"/>
              <w:ind w:firstLine="0"/>
              <w:jc w:val="center"/>
              <w:rPr>
                <w:rFonts w:ascii="Times New Roman" w:hAnsi="Times New Roman" w:cs="Times New Roman"/>
                <w:b w:val="0"/>
                <w:bCs w:val="0"/>
                <w:sz w:val="20"/>
                <w:szCs w:val="24"/>
              </w:rPr>
            </w:pPr>
          </w:p>
        </w:tc>
        <w:tc>
          <w:tcPr>
            <w:tcW w:w="1793" w:type="dxa"/>
          </w:tcPr>
          <w:p w:rsidR="002650A7" w:rsidRPr="002650A7" w:rsidRDefault="002650A7" w:rsidP="002650A7">
            <w:pPr>
              <w:widowControl/>
              <w:spacing w:before="40" w:line="240" w:lineRule="atLeast"/>
              <w:ind w:firstLine="0"/>
              <w:jc w:val="center"/>
              <w:rPr>
                <w:rFonts w:ascii="Times New Roman" w:hAnsi="Times New Roman" w:cs="Times New Roman"/>
                <w:b w:val="0"/>
                <w:bCs w:val="0"/>
                <w:sz w:val="20"/>
                <w:szCs w:val="24"/>
              </w:rPr>
            </w:pPr>
          </w:p>
        </w:tc>
        <w:tc>
          <w:tcPr>
            <w:tcW w:w="1826" w:type="dxa"/>
          </w:tcPr>
          <w:p w:rsidR="002650A7" w:rsidRPr="002650A7" w:rsidRDefault="002650A7" w:rsidP="002650A7">
            <w:pPr>
              <w:widowControl/>
              <w:spacing w:before="40" w:line="240" w:lineRule="atLeast"/>
              <w:ind w:firstLine="0"/>
              <w:jc w:val="center"/>
              <w:rPr>
                <w:rFonts w:ascii="Times New Roman" w:hAnsi="Times New Roman" w:cs="Times New Roman"/>
                <w:b w:val="0"/>
                <w:bCs w:val="0"/>
                <w:sz w:val="20"/>
                <w:szCs w:val="24"/>
              </w:rPr>
            </w:pPr>
          </w:p>
        </w:tc>
      </w:tr>
      <w:tr w:rsidR="002650A7" w:rsidRPr="002650A7" w:rsidTr="002650A7">
        <w:tc>
          <w:tcPr>
            <w:tcW w:w="2077" w:type="dxa"/>
          </w:tcPr>
          <w:p w:rsidR="002650A7" w:rsidRPr="002650A7" w:rsidRDefault="002650A7" w:rsidP="002650A7">
            <w:pPr>
              <w:widowControl/>
              <w:spacing w:before="40" w:line="240" w:lineRule="atLeast"/>
              <w:ind w:firstLine="0"/>
              <w:jc w:val="center"/>
              <w:rPr>
                <w:rFonts w:ascii="Times New Roman" w:hAnsi="Times New Roman" w:cs="Times New Roman"/>
                <w:b w:val="0"/>
                <w:bCs w:val="0"/>
                <w:noProof/>
                <w:sz w:val="20"/>
                <w:szCs w:val="24"/>
              </w:rPr>
            </w:pPr>
            <w:r w:rsidRPr="002650A7">
              <w:rPr>
                <w:rFonts w:ascii="Times New Roman" w:hAnsi="Times New Roman" w:cs="Times New Roman"/>
                <w:b w:val="0"/>
                <w:bCs w:val="0"/>
                <w:noProof/>
                <w:sz w:val="20"/>
                <w:szCs w:val="24"/>
              </w:rPr>
              <w:t>Дорожное полотно:</w:t>
            </w:r>
          </w:p>
        </w:tc>
        <w:tc>
          <w:tcPr>
            <w:tcW w:w="1830" w:type="dxa"/>
            <w:gridSpan w:val="2"/>
          </w:tcPr>
          <w:p w:rsidR="002650A7" w:rsidRPr="002650A7" w:rsidRDefault="002650A7" w:rsidP="002650A7">
            <w:pPr>
              <w:widowControl/>
              <w:spacing w:before="40" w:line="240" w:lineRule="atLeast"/>
              <w:ind w:firstLine="0"/>
              <w:jc w:val="center"/>
              <w:rPr>
                <w:rFonts w:ascii="Times New Roman" w:hAnsi="Times New Roman" w:cs="Times New Roman"/>
                <w:b w:val="0"/>
                <w:bCs w:val="0"/>
                <w:sz w:val="20"/>
                <w:szCs w:val="24"/>
              </w:rPr>
            </w:pPr>
          </w:p>
        </w:tc>
        <w:tc>
          <w:tcPr>
            <w:tcW w:w="1830" w:type="dxa"/>
          </w:tcPr>
          <w:p w:rsidR="002650A7" w:rsidRPr="002650A7" w:rsidRDefault="002650A7" w:rsidP="002650A7">
            <w:pPr>
              <w:widowControl/>
              <w:spacing w:before="40" w:line="240" w:lineRule="atLeast"/>
              <w:ind w:firstLine="0"/>
              <w:jc w:val="center"/>
              <w:rPr>
                <w:rFonts w:ascii="Times New Roman" w:hAnsi="Times New Roman" w:cs="Times New Roman"/>
                <w:b w:val="0"/>
                <w:bCs w:val="0"/>
                <w:sz w:val="20"/>
                <w:szCs w:val="24"/>
              </w:rPr>
            </w:pPr>
          </w:p>
        </w:tc>
        <w:tc>
          <w:tcPr>
            <w:tcW w:w="1793" w:type="dxa"/>
          </w:tcPr>
          <w:p w:rsidR="002650A7" w:rsidRPr="002650A7" w:rsidRDefault="002650A7" w:rsidP="002650A7">
            <w:pPr>
              <w:widowControl/>
              <w:spacing w:before="40" w:line="240" w:lineRule="atLeast"/>
              <w:ind w:firstLine="0"/>
              <w:jc w:val="center"/>
              <w:rPr>
                <w:rFonts w:ascii="Times New Roman" w:hAnsi="Times New Roman" w:cs="Times New Roman"/>
                <w:b w:val="0"/>
                <w:bCs w:val="0"/>
                <w:sz w:val="20"/>
                <w:szCs w:val="24"/>
              </w:rPr>
            </w:pPr>
          </w:p>
        </w:tc>
        <w:tc>
          <w:tcPr>
            <w:tcW w:w="1826" w:type="dxa"/>
          </w:tcPr>
          <w:p w:rsidR="002650A7" w:rsidRPr="002650A7" w:rsidRDefault="002650A7" w:rsidP="002650A7">
            <w:pPr>
              <w:widowControl/>
              <w:spacing w:before="40" w:line="240" w:lineRule="atLeast"/>
              <w:ind w:firstLine="0"/>
              <w:jc w:val="center"/>
              <w:rPr>
                <w:rFonts w:ascii="Times New Roman" w:hAnsi="Times New Roman" w:cs="Times New Roman"/>
                <w:b w:val="0"/>
                <w:bCs w:val="0"/>
                <w:sz w:val="20"/>
                <w:szCs w:val="24"/>
              </w:rPr>
            </w:pPr>
          </w:p>
        </w:tc>
      </w:tr>
      <w:tr w:rsidR="002650A7" w:rsidRPr="002650A7" w:rsidTr="002650A7">
        <w:tc>
          <w:tcPr>
            <w:tcW w:w="2077" w:type="dxa"/>
          </w:tcPr>
          <w:p w:rsidR="002650A7" w:rsidRPr="002650A7" w:rsidRDefault="002650A7" w:rsidP="002650A7">
            <w:pPr>
              <w:widowControl/>
              <w:spacing w:before="40" w:line="240" w:lineRule="atLeast"/>
              <w:ind w:firstLine="0"/>
              <w:jc w:val="left"/>
              <w:rPr>
                <w:rFonts w:ascii="Times New Roman" w:hAnsi="Times New Roman" w:cs="Times New Roman"/>
                <w:b w:val="0"/>
                <w:bCs w:val="0"/>
                <w:sz w:val="20"/>
                <w:szCs w:val="24"/>
              </w:rPr>
            </w:pPr>
            <w:r w:rsidRPr="002650A7">
              <w:rPr>
                <w:rFonts w:ascii="Times New Roman" w:hAnsi="Times New Roman" w:cs="Times New Roman"/>
                <w:b w:val="0"/>
                <w:bCs w:val="0"/>
                <w:sz w:val="20"/>
                <w:szCs w:val="24"/>
              </w:rPr>
              <w:t>-число полос движения</w:t>
            </w:r>
          </w:p>
        </w:tc>
        <w:tc>
          <w:tcPr>
            <w:tcW w:w="1830" w:type="dxa"/>
            <w:gridSpan w:val="2"/>
          </w:tcPr>
          <w:p w:rsidR="002650A7" w:rsidRPr="002650A7" w:rsidRDefault="002650A7" w:rsidP="002650A7">
            <w:pPr>
              <w:widowControl/>
              <w:spacing w:before="40" w:line="240" w:lineRule="atLeast"/>
              <w:ind w:firstLine="0"/>
              <w:jc w:val="center"/>
              <w:rPr>
                <w:rFonts w:ascii="Times New Roman" w:hAnsi="Times New Roman" w:cs="Times New Roman"/>
                <w:b w:val="0"/>
                <w:bCs w:val="0"/>
                <w:sz w:val="20"/>
                <w:szCs w:val="24"/>
              </w:rPr>
            </w:pPr>
            <w:r w:rsidRPr="002650A7">
              <w:rPr>
                <w:rFonts w:ascii="Times New Roman" w:hAnsi="Times New Roman" w:cs="Times New Roman"/>
                <w:b w:val="0"/>
                <w:bCs w:val="0"/>
                <w:sz w:val="20"/>
                <w:szCs w:val="24"/>
              </w:rPr>
              <w:t>2</w:t>
            </w:r>
          </w:p>
        </w:tc>
        <w:tc>
          <w:tcPr>
            <w:tcW w:w="1830" w:type="dxa"/>
          </w:tcPr>
          <w:p w:rsidR="002650A7" w:rsidRPr="002650A7" w:rsidRDefault="002650A7" w:rsidP="002650A7">
            <w:pPr>
              <w:widowControl/>
              <w:spacing w:before="40" w:line="240" w:lineRule="atLeast"/>
              <w:ind w:firstLine="0"/>
              <w:jc w:val="center"/>
              <w:rPr>
                <w:rFonts w:ascii="Times New Roman" w:hAnsi="Times New Roman" w:cs="Times New Roman"/>
                <w:b w:val="0"/>
                <w:bCs w:val="0"/>
                <w:sz w:val="20"/>
                <w:szCs w:val="24"/>
                <w:lang w:val="en-US"/>
              </w:rPr>
            </w:pPr>
            <w:r w:rsidRPr="002650A7">
              <w:rPr>
                <w:rFonts w:ascii="Times New Roman" w:hAnsi="Times New Roman" w:cs="Times New Roman"/>
                <w:b w:val="0"/>
                <w:bCs w:val="0"/>
                <w:sz w:val="20"/>
                <w:szCs w:val="24"/>
                <w:lang w:val="en-US"/>
              </w:rPr>
              <w:t>2</w:t>
            </w:r>
          </w:p>
        </w:tc>
        <w:tc>
          <w:tcPr>
            <w:tcW w:w="1793" w:type="dxa"/>
          </w:tcPr>
          <w:p w:rsidR="002650A7" w:rsidRPr="002650A7" w:rsidRDefault="002650A7" w:rsidP="002650A7">
            <w:pPr>
              <w:widowControl/>
              <w:spacing w:before="40" w:line="240" w:lineRule="atLeast"/>
              <w:ind w:firstLine="0"/>
              <w:jc w:val="center"/>
              <w:rPr>
                <w:rFonts w:ascii="Times New Roman" w:hAnsi="Times New Roman" w:cs="Times New Roman"/>
                <w:b w:val="0"/>
                <w:bCs w:val="0"/>
                <w:sz w:val="20"/>
                <w:szCs w:val="24"/>
              </w:rPr>
            </w:pPr>
            <w:r w:rsidRPr="002650A7">
              <w:rPr>
                <w:rFonts w:ascii="Times New Roman" w:hAnsi="Times New Roman" w:cs="Times New Roman"/>
                <w:b w:val="0"/>
                <w:bCs w:val="0"/>
                <w:sz w:val="20"/>
                <w:szCs w:val="24"/>
              </w:rPr>
              <w:t>1</w:t>
            </w:r>
          </w:p>
        </w:tc>
        <w:tc>
          <w:tcPr>
            <w:tcW w:w="1826" w:type="dxa"/>
          </w:tcPr>
          <w:p w:rsidR="002650A7" w:rsidRPr="002650A7" w:rsidRDefault="002650A7" w:rsidP="002650A7">
            <w:pPr>
              <w:widowControl/>
              <w:spacing w:before="40" w:line="240" w:lineRule="atLeast"/>
              <w:ind w:firstLine="0"/>
              <w:jc w:val="center"/>
              <w:rPr>
                <w:rFonts w:ascii="Times New Roman" w:hAnsi="Times New Roman" w:cs="Times New Roman"/>
                <w:b w:val="0"/>
                <w:bCs w:val="0"/>
                <w:sz w:val="20"/>
                <w:szCs w:val="24"/>
              </w:rPr>
            </w:pPr>
            <w:r w:rsidRPr="002650A7">
              <w:rPr>
                <w:rFonts w:ascii="Times New Roman" w:hAnsi="Times New Roman" w:cs="Times New Roman"/>
                <w:b w:val="0"/>
                <w:bCs w:val="0"/>
                <w:sz w:val="20"/>
                <w:szCs w:val="24"/>
              </w:rPr>
              <w:t>не нормируются</w:t>
            </w:r>
          </w:p>
        </w:tc>
      </w:tr>
      <w:tr w:rsidR="002650A7" w:rsidRPr="002650A7" w:rsidTr="002650A7">
        <w:tc>
          <w:tcPr>
            <w:tcW w:w="2077" w:type="dxa"/>
          </w:tcPr>
          <w:p w:rsidR="002650A7" w:rsidRPr="002650A7" w:rsidRDefault="002650A7" w:rsidP="002650A7">
            <w:pPr>
              <w:widowControl/>
              <w:spacing w:before="40" w:line="240" w:lineRule="atLeast"/>
              <w:ind w:firstLine="0"/>
              <w:jc w:val="left"/>
              <w:rPr>
                <w:rFonts w:ascii="Times New Roman" w:hAnsi="Times New Roman" w:cs="Times New Roman"/>
                <w:b w:val="0"/>
                <w:bCs w:val="0"/>
                <w:sz w:val="20"/>
                <w:szCs w:val="24"/>
              </w:rPr>
            </w:pPr>
            <w:r w:rsidRPr="002650A7">
              <w:rPr>
                <w:rFonts w:ascii="Times New Roman" w:hAnsi="Times New Roman" w:cs="Times New Roman"/>
                <w:b w:val="0"/>
                <w:bCs w:val="0"/>
                <w:sz w:val="20"/>
                <w:szCs w:val="24"/>
              </w:rPr>
              <w:lastRenderedPageBreak/>
              <w:t>-ширина полосы движения, м</w:t>
            </w:r>
          </w:p>
        </w:tc>
        <w:tc>
          <w:tcPr>
            <w:tcW w:w="1830" w:type="dxa"/>
            <w:gridSpan w:val="2"/>
          </w:tcPr>
          <w:p w:rsidR="002650A7" w:rsidRPr="002650A7" w:rsidRDefault="002650A7" w:rsidP="002650A7">
            <w:pPr>
              <w:widowControl/>
              <w:spacing w:before="40" w:line="240" w:lineRule="atLeast"/>
              <w:ind w:firstLine="0"/>
              <w:jc w:val="center"/>
              <w:rPr>
                <w:rFonts w:ascii="Times New Roman" w:hAnsi="Times New Roman" w:cs="Times New Roman"/>
                <w:b w:val="0"/>
                <w:bCs w:val="0"/>
                <w:sz w:val="20"/>
                <w:szCs w:val="24"/>
              </w:rPr>
            </w:pPr>
            <w:r w:rsidRPr="002650A7">
              <w:rPr>
                <w:rFonts w:ascii="Times New Roman" w:hAnsi="Times New Roman" w:cs="Times New Roman"/>
                <w:b w:val="0"/>
                <w:bCs w:val="0"/>
                <w:sz w:val="20"/>
                <w:szCs w:val="24"/>
              </w:rPr>
              <w:t>3,5</w:t>
            </w:r>
          </w:p>
        </w:tc>
        <w:tc>
          <w:tcPr>
            <w:tcW w:w="1830" w:type="dxa"/>
          </w:tcPr>
          <w:p w:rsidR="002650A7" w:rsidRPr="002650A7" w:rsidRDefault="002650A7" w:rsidP="002650A7">
            <w:pPr>
              <w:widowControl/>
              <w:spacing w:before="40" w:line="240" w:lineRule="atLeast"/>
              <w:ind w:firstLine="0"/>
              <w:jc w:val="center"/>
              <w:rPr>
                <w:rFonts w:ascii="Times New Roman" w:hAnsi="Times New Roman" w:cs="Times New Roman"/>
                <w:b w:val="0"/>
                <w:bCs w:val="0"/>
                <w:sz w:val="20"/>
                <w:szCs w:val="24"/>
              </w:rPr>
            </w:pPr>
            <w:r w:rsidRPr="002650A7">
              <w:rPr>
                <w:rFonts w:ascii="Times New Roman" w:hAnsi="Times New Roman" w:cs="Times New Roman"/>
                <w:b w:val="0"/>
                <w:bCs w:val="0"/>
                <w:sz w:val="20"/>
                <w:szCs w:val="24"/>
                <w:lang w:val="en-US"/>
              </w:rPr>
              <w:t>3</w:t>
            </w:r>
          </w:p>
        </w:tc>
        <w:tc>
          <w:tcPr>
            <w:tcW w:w="1793" w:type="dxa"/>
          </w:tcPr>
          <w:p w:rsidR="002650A7" w:rsidRPr="002650A7" w:rsidRDefault="002650A7" w:rsidP="002650A7">
            <w:pPr>
              <w:widowControl/>
              <w:spacing w:before="40" w:line="240" w:lineRule="atLeast"/>
              <w:ind w:firstLine="0"/>
              <w:jc w:val="center"/>
              <w:rPr>
                <w:rFonts w:ascii="Times New Roman" w:hAnsi="Times New Roman" w:cs="Times New Roman"/>
                <w:b w:val="0"/>
                <w:bCs w:val="0"/>
                <w:sz w:val="20"/>
                <w:szCs w:val="24"/>
              </w:rPr>
            </w:pPr>
            <w:r w:rsidRPr="002650A7">
              <w:rPr>
                <w:rFonts w:ascii="Times New Roman" w:hAnsi="Times New Roman" w:cs="Times New Roman"/>
                <w:b w:val="0"/>
                <w:bCs w:val="0"/>
                <w:sz w:val="20"/>
                <w:szCs w:val="24"/>
              </w:rPr>
              <w:t>4,5 и более</w:t>
            </w:r>
          </w:p>
        </w:tc>
        <w:tc>
          <w:tcPr>
            <w:tcW w:w="1826" w:type="dxa"/>
          </w:tcPr>
          <w:p w:rsidR="002650A7" w:rsidRPr="002650A7" w:rsidRDefault="002650A7" w:rsidP="002650A7">
            <w:pPr>
              <w:widowControl/>
              <w:spacing w:before="40" w:line="240" w:lineRule="atLeast"/>
              <w:ind w:firstLine="0"/>
              <w:jc w:val="center"/>
              <w:rPr>
                <w:rFonts w:ascii="Times New Roman" w:hAnsi="Times New Roman" w:cs="Times New Roman"/>
                <w:b w:val="0"/>
                <w:bCs w:val="0"/>
                <w:sz w:val="20"/>
                <w:szCs w:val="24"/>
              </w:rPr>
            </w:pPr>
            <w:r w:rsidRPr="002650A7">
              <w:rPr>
                <w:rFonts w:ascii="Times New Roman" w:hAnsi="Times New Roman" w:cs="Times New Roman"/>
                <w:b w:val="0"/>
                <w:bCs w:val="0"/>
                <w:sz w:val="20"/>
                <w:szCs w:val="24"/>
              </w:rPr>
              <w:t>-</w:t>
            </w:r>
          </w:p>
        </w:tc>
      </w:tr>
      <w:tr w:rsidR="002650A7" w:rsidRPr="002650A7" w:rsidTr="002650A7">
        <w:tc>
          <w:tcPr>
            <w:tcW w:w="2077" w:type="dxa"/>
          </w:tcPr>
          <w:p w:rsidR="002650A7" w:rsidRPr="002650A7" w:rsidRDefault="002650A7" w:rsidP="002650A7">
            <w:pPr>
              <w:widowControl/>
              <w:spacing w:before="40" w:line="240" w:lineRule="atLeast"/>
              <w:ind w:firstLine="0"/>
              <w:jc w:val="left"/>
              <w:rPr>
                <w:rFonts w:ascii="Times New Roman" w:hAnsi="Times New Roman" w:cs="Times New Roman"/>
                <w:b w:val="0"/>
                <w:bCs w:val="0"/>
                <w:sz w:val="20"/>
                <w:szCs w:val="24"/>
              </w:rPr>
            </w:pPr>
            <w:r w:rsidRPr="002650A7">
              <w:rPr>
                <w:rFonts w:ascii="Times New Roman" w:hAnsi="Times New Roman" w:cs="Times New Roman"/>
                <w:b w:val="0"/>
                <w:bCs w:val="0"/>
                <w:sz w:val="20"/>
                <w:szCs w:val="24"/>
              </w:rPr>
              <w:t>-центральная разделительная полоса</w:t>
            </w:r>
          </w:p>
        </w:tc>
        <w:tc>
          <w:tcPr>
            <w:tcW w:w="1830" w:type="dxa"/>
            <w:gridSpan w:val="2"/>
          </w:tcPr>
          <w:p w:rsidR="002650A7" w:rsidRPr="002650A7" w:rsidRDefault="002650A7" w:rsidP="002650A7">
            <w:pPr>
              <w:widowControl/>
              <w:spacing w:before="40" w:line="240" w:lineRule="atLeast"/>
              <w:ind w:firstLine="0"/>
              <w:jc w:val="left"/>
              <w:rPr>
                <w:rFonts w:ascii="Times New Roman" w:hAnsi="Times New Roman" w:cs="Times New Roman"/>
                <w:b w:val="0"/>
                <w:bCs w:val="0"/>
                <w:sz w:val="20"/>
                <w:szCs w:val="24"/>
              </w:rPr>
            </w:pPr>
            <w:r w:rsidRPr="002650A7">
              <w:rPr>
                <w:rFonts w:ascii="Times New Roman" w:hAnsi="Times New Roman" w:cs="Times New Roman"/>
                <w:b w:val="0"/>
                <w:bCs w:val="0"/>
                <w:sz w:val="20"/>
                <w:szCs w:val="24"/>
              </w:rPr>
              <w:t>Не требуется</w:t>
            </w:r>
          </w:p>
        </w:tc>
        <w:tc>
          <w:tcPr>
            <w:tcW w:w="1830" w:type="dxa"/>
          </w:tcPr>
          <w:p w:rsidR="002650A7" w:rsidRPr="002650A7" w:rsidRDefault="002650A7" w:rsidP="002650A7">
            <w:pPr>
              <w:widowControl/>
              <w:spacing w:before="40" w:line="240" w:lineRule="atLeast"/>
              <w:ind w:firstLine="0"/>
              <w:jc w:val="left"/>
              <w:rPr>
                <w:rFonts w:ascii="Times New Roman" w:hAnsi="Times New Roman" w:cs="Times New Roman"/>
                <w:b w:val="0"/>
                <w:bCs w:val="0"/>
                <w:sz w:val="20"/>
                <w:szCs w:val="24"/>
              </w:rPr>
            </w:pPr>
            <w:r w:rsidRPr="002650A7">
              <w:rPr>
                <w:rFonts w:ascii="Times New Roman" w:hAnsi="Times New Roman" w:cs="Times New Roman"/>
                <w:b w:val="0"/>
                <w:bCs w:val="0"/>
                <w:sz w:val="20"/>
                <w:szCs w:val="24"/>
              </w:rPr>
              <w:t>Не требуется</w:t>
            </w:r>
          </w:p>
        </w:tc>
        <w:tc>
          <w:tcPr>
            <w:tcW w:w="1793" w:type="dxa"/>
          </w:tcPr>
          <w:p w:rsidR="002650A7" w:rsidRPr="002650A7" w:rsidRDefault="002650A7" w:rsidP="002650A7">
            <w:pPr>
              <w:widowControl/>
              <w:spacing w:before="40" w:line="240" w:lineRule="atLeast"/>
              <w:ind w:firstLine="0"/>
              <w:jc w:val="left"/>
              <w:rPr>
                <w:rFonts w:ascii="Times New Roman" w:hAnsi="Times New Roman" w:cs="Times New Roman"/>
                <w:b w:val="0"/>
                <w:bCs w:val="0"/>
                <w:sz w:val="20"/>
                <w:szCs w:val="24"/>
              </w:rPr>
            </w:pPr>
            <w:r w:rsidRPr="002650A7">
              <w:rPr>
                <w:rFonts w:ascii="Times New Roman" w:hAnsi="Times New Roman" w:cs="Times New Roman"/>
                <w:b w:val="0"/>
                <w:bCs w:val="0"/>
                <w:sz w:val="20"/>
                <w:szCs w:val="24"/>
              </w:rPr>
              <w:t>Не требуется</w:t>
            </w:r>
          </w:p>
        </w:tc>
        <w:tc>
          <w:tcPr>
            <w:tcW w:w="1826" w:type="dxa"/>
          </w:tcPr>
          <w:p w:rsidR="002650A7" w:rsidRPr="002650A7" w:rsidRDefault="002650A7" w:rsidP="002650A7">
            <w:pPr>
              <w:widowControl/>
              <w:spacing w:before="40" w:line="240" w:lineRule="atLeast"/>
              <w:ind w:firstLine="0"/>
              <w:jc w:val="center"/>
              <w:rPr>
                <w:rFonts w:ascii="Times New Roman" w:hAnsi="Times New Roman" w:cs="Times New Roman"/>
                <w:b w:val="0"/>
                <w:bCs w:val="0"/>
                <w:sz w:val="20"/>
                <w:szCs w:val="24"/>
              </w:rPr>
            </w:pPr>
            <w:r w:rsidRPr="002650A7">
              <w:rPr>
                <w:rFonts w:ascii="Times New Roman" w:hAnsi="Times New Roman" w:cs="Times New Roman"/>
                <w:b w:val="0"/>
                <w:bCs w:val="0"/>
                <w:sz w:val="20"/>
                <w:szCs w:val="24"/>
              </w:rPr>
              <w:t>-</w:t>
            </w:r>
          </w:p>
        </w:tc>
      </w:tr>
      <w:tr w:rsidR="002650A7" w:rsidRPr="002650A7" w:rsidTr="002650A7">
        <w:tc>
          <w:tcPr>
            <w:tcW w:w="2077" w:type="dxa"/>
          </w:tcPr>
          <w:p w:rsidR="002650A7" w:rsidRPr="002650A7" w:rsidRDefault="002650A7" w:rsidP="002650A7">
            <w:pPr>
              <w:widowControl/>
              <w:spacing w:before="40" w:line="240" w:lineRule="atLeast"/>
              <w:ind w:firstLine="0"/>
              <w:jc w:val="left"/>
              <w:rPr>
                <w:rFonts w:ascii="Times New Roman" w:hAnsi="Times New Roman" w:cs="Times New Roman"/>
                <w:b w:val="0"/>
                <w:bCs w:val="0"/>
                <w:sz w:val="20"/>
                <w:szCs w:val="24"/>
              </w:rPr>
            </w:pPr>
            <w:r w:rsidRPr="002650A7">
              <w:rPr>
                <w:rFonts w:ascii="Times New Roman" w:hAnsi="Times New Roman" w:cs="Times New Roman"/>
                <w:b w:val="0"/>
                <w:bCs w:val="0"/>
                <w:sz w:val="20"/>
                <w:szCs w:val="24"/>
              </w:rPr>
              <w:t>-пересечения</w:t>
            </w:r>
          </w:p>
        </w:tc>
        <w:tc>
          <w:tcPr>
            <w:tcW w:w="1830" w:type="dxa"/>
            <w:gridSpan w:val="2"/>
          </w:tcPr>
          <w:p w:rsidR="002650A7" w:rsidRPr="002650A7" w:rsidRDefault="002650A7" w:rsidP="002650A7">
            <w:pPr>
              <w:widowControl/>
              <w:spacing w:before="40" w:line="240" w:lineRule="atLeast"/>
              <w:ind w:firstLine="0"/>
              <w:jc w:val="left"/>
              <w:rPr>
                <w:rFonts w:ascii="Times New Roman" w:hAnsi="Times New Roman" w:cs="Times New Roman"/>
                <w:b w:val="0"/>
                <w:bCs w:val="0"/>
                <w:sz w:val="20"/>
                <w:szCs w:val="24"/>
              </w:rPr>
            </w:pPr>
            <w:r w:rsidRPr="002650A7">
              <w:rPr>
                <w:rFonts w:ascii="Times New Roman" w:hAnsi="Times New Roman" w:cs="Times New Roman"/>
                <w:b w:val="0"/>
                <w:bCs w:val="0"/>
                <w:sz w:val="20"/>
                <w:szCs w:val="24"/>
              </w:rPr>
              <w:t>Допускаются пересечения в одном уровне, кроме ж/д путей</w:t>
            </w:r>
          </w:p>
        </w:tc>
        <w:tc>
          <w:tcPr>
            <w:tcW w:w="1830" w:type="dxa"/>
          </w:tcPr>
          <w:p w:rsidR="002650A7" w:rsidRPr="002650A7" w:rsidRDefault="002650A7" w:rsidP="002650A7">
            <w:pPr>
              <w:widowControl/>
              <w:spacing w:before="40" w:line="240" w:lineRule="atLeast"/>
              <w:ind w:firstLine="0"/>
              <w:jc w:val="left"/>
              <w:rPr>
                <w:rFonts w:ascii="Times New Roman" w:hAnsi="Times New Roman" w:cs="Times New Roman"/>
                <w:b w:val="0"/>
                <w:bCs w:val="0"/>
                <w:sz w:val="20"/>
                <w:szCs w:val="24"/>
              </w:rPr>
            </w:pPr>
            <w:r w:rsidRPr="002650A7">
              <w:rPr>
                <w:rFonts w:ascii="Times New Roman" w:hAnsi="Times New Roman" w:cs="Times New Roman"/>
                <w:b w:val="0"/>
                <w:bCs w:val="0"/>
                <w:sz w:val="20"/>
                <w:szCs w:val="24"/>
              </w:rPr>
              <w:t>Допускаются пересечения в одном уровне</w:t>
            </w:r>
          </w:p>
        </w:tc>
        <w:tc>
          <w:tcPr>
            <w:tcW w:w="1793" w:type="dxa"/>
          </w:tcPr>
          <w:p w:rsidR="002650A7" w:rsidRPr="002650A7" w:rsidRDefault="002650A7" w:rsidP="002650A7">
            <w:pPr>
              <w:widowControl/>
              <w:spacing w:before="40" w:line="240" w:lineRule="atLeast"/>
              <w:ind w:firstLine="0"/>
              <w:jc w:val="left"/>
              <w:rPr>
                <w:rFonts w:ascii="Times New Roman" w:hAnsi="Times New Roman" w:cs="Times New Roman"/>
                <w:b w:val="0"/>
                <w:bCs w:val="0"/>
                <w:sz w:val="20"/>
                <w:szCs w:val="24"/>
              </w:rPr>
            </w:pPr>
            <w:r w:rsidRPr="002650A7">
              <w:rPr>
                <w:rFonts w:ascii="Times New Roman" w:hAnsi="Times New Roman" w:cs="Times New Roman"/>
                <w:b w:val="0"/>
                <w:bCs w:val="0"/>
                <w:sz w:val="20"/>
                <w:szCs w:val="24"/>
              </w:rPr>
              <w:t>Допускаются пересечения в одном уровне</w:t>
            </w:r>
          </w:p>
        </w:tc>
        <w:tc>
          <w:tcPr>
            <w:tcW w:w="1826" w:type="dxa"/>
          </w:tcPr>
          <w:p w:rsidR="002650A7" w:rsidRPr="002650A7" w:rsidRDefault="002650A7" w:rsidP="002650A7">
            <w:pPr>
              <w:widowControl/>
              <w:spacing w:before="40" w:line="240" w:lineRule="atLeast"/>
              <w:ind w:firstLine="0"/>
              <w:jc w:val="center"/>
              <w:rPr>
                <w:rFonts w:ascii="Times New Roman" w:hAnsi="Times New Roman" w:cs="Times New Roman"/>
                <w:b w:val="0"/>
                <w:bCs w:val="0"/>
                <w:sz w:val="20"/>
                <w:szCs w:val="24"/>
              </w:rPr>
            </w:pPr>
            <w:r w:rsidRPr="002650A7">
              <w:rPr>
                <w:rFonts w:ascii="Times New Roman" w:hAnsi="Times New Roman" w:cs="Times New Roman"/>
                <w:b w:val="0"/>
                <w:bCs w:val="0"/>
                <w:sz w:val="20"/>
                <w:szCs w:val="24"/>
              </w:rPr>
              <w:t>-</w:t>
            </w:r>
          </w:p>
        </w:tc>
      </w:tr>
      <w:tr w:rsidR="002650A7" w:rsidRPr="002650A7" w:rsidTr="002650A7">
        <w:tc>
          <w:tcPr>
            <w:tcW w:w="2077" w:type="dxa"/>
          </w:tcPr>
          <w:p w:rsidR="002650A7" w:rsidRPr="002650A7" w:rsidRDefault="002650A7" w:rsidP="002650A7">
            <w:pPr>
              <w:widowControl/>
              <w:spacing w:before="40" w:line="240" w:lineRule="atLeast"/>
              <w:ind w:firstLine="0"/>
              <w:jc w:val="left"/>
              <w:rPr>
                <w:rFonts w:ascii="Times New Roman" w:hAnsi="Times New Roman" w:cs="Times New Roman"/>
                <w:b w:val="0"/>
                <w:bCs w:val="0"/>
                <w:sz w:val="20"/>
                <w:szCs w:val="24"/>
              </w:rPr>
            </w:pPr>
            <w:r w:rsidRPr="002650A7">
              <w:rPr>
                <w:rFonts w:ascii="Times New Roman" w:hAnsi="Times New Roman" w:cs="Times New Roman"/>
                <w:b w:val="0"/>
                <w:bCs w:val="0"/>
                <w:sz w:val="20"/>
                <w:szCs w:val="24"/>
              </w:rPr>
              <w:t>-примыкания в одном уровне</w:t>
            </w:r>
          </w:p>
        </w:tc>
        <w:tc>
          <w:tcPr>
            <w:tcW w:w="1830" w:type="dxa"/>
            <w:gridSpan w:val="2"/>
          </w:tcPr>
          <w:p w:rsidR="002650A7" w:rsidRPr="002650A7" w:rsidRDefault="002650A7" w:rsidP="002650A7">
            <w:pPr>
              <w:widowControl/>
              <w:spacing w:before="40" w:line="240" w:lineRule="atLeast"/>
              <w:ind w:firstLine="0"/>
              <w:jc w:val="left"/>
              <w:rPr>
                <w:rFonts w:ascii="Times New Roman" w:hAnsi="Times New Roman" w:cs="Times New Roman"/>
                <w:b w:val="0"/>
                <w:bCs w:val="0"/>
                <w:sz w:val="20"/>
                <w:szCs w:val="24"/>
              </w:rPr>
            </w:pPr>
            <w:r w:rsidRPr="002650A7">
              <w:rPr>
                <w:rFonts w:ascii="Times New Roman" w:hAnsi="Times New Roman" w:cs="Times New Roman"/>
                <w:b w:val="0"/>
                <w:bCs w:val="0"/>
                <w:sz w:val="20"/>
                <w:szCs w:val="24"/>
              </w:rPr>
              <w:t>Допускаются</w:t>
            </w:r>
          </w:p>
        </w:tc>
        <w:tc>
          <w:tcPr>
            <w:tcW w:w="1830" w:type="dxa"/>
          </w:tcPr>
          <w:p w:rsidR="002650A7" w:rsidRPr="002650A7" w:rsidRDefault="002650A7" w:rsidP="002650A7">
            <w:pPr>
              <w:widowControl/>
              <w:spacing w:before="40" w:line="240" w:lineRule="atLeast"/>
              <w:ind w:firstLine="0"/>
              <w:jc w:val="left"/>
              <w:rPr>
                <w:rFonts w:ascii="Times New Roman" w:hAnsi="Times New Roman" w:cs="Times New Roman"/>
                <w:b w:val="0"/>
                <w:bCs w:val="0"/>
                <w:sz w:val="20"/>
                <w:szCs w:val="24"/>
              </w:rPr>
            </w:pPr>
            <w:r w:rsidRPr="002650A7">
              <w:rPr>
                <w:rFonts w:ascii="Times New Roman" w:hAnsi="Times New Roman" w:cs="Times New Roman"/>
                <w:b w:val="0"/>
                <w:bCs w:val="0"/>
                <w:sz w:val="20"/>
                <w:szCs w:val="24"/>
              </w:rPr>
              <w:t>Допускаются</w:t>
            </w:r>
          </w:p>
        </w:tc>
        <w:tc>
          <w:tcPr>
            <w:tcW w:w="1793" w:type="dxa"/>
          </w:tcPr>
          <w:p w:rsidR="002650A7" w:rsidRPr="002650A7" w:rsidRDefault="002650A7" w:rsidP="002650A7">
            <w:pPr>
              <w:widowControl/>
              <w:spacing w:before="40" w:line="240" w:lineRule="atLeast"/>
              <w:ind w:firstLine="0"/>
              <w:jc w:val="left"/>
              <w:rPr>
                <w:rFonts w:ascii="Times New Roman" w:hAnsi="Times New Roman" w:cs="Times New Roman"/>
                <w:b w:val="0"/>
                <w:bCs w:val="0"/>
                <w:sz w:val="20"/>
                <w:szCs w:val="24"/>
              </w:rPr>
            </w:pPr>
            <w:r w:rsidRPr="002650A7">
              <w:rPr>
                <w:rFonts w:ascii="Times New Roman" w:hAnsi="Times New Roman" w:cs="Times New Roman"/>
                <w:b w:val="0"/>
                <w:bCs w:val="0"/>
                <w:sz w:val="20"/>
                <w:szCs w:val="24"/>
              </w:rPr>
              <w:t>Допускаются</w:t>
            </w:r>
          </w:p>
        </w:tc>
        <w:tc>
          <w:tcPr>
            <w:tcW w:w="1826" w:type="dxa"/>
          </w:tcPr>
          <w:p w:rsidR="002650A7" w:rsidRPr="002650A7" w:rsidRDefault="002650A7" w:rsidP="002650A7">
            <w:pPr>
              <w:widowControl/>
              <w:spacing w:before="40" w:line="240" w:lineRule="atLeast"/>
              <w:ind w:firstLine="0"/>
              <w:jc w:val="center"/>
              <w:rPr>
                <w:rFonts w:ascii="Times New Roman" w:hAnsi="Times New Roman" w:cs="Times New Roman"/>
                <w:b w:val="0"/>
                <w:bCs w:val="0"/>
                <w:sz w:val="20"/>
                <w:szCs w:val="24"/>
              </w:rPr>
            </w:pPr>
            <w:r w:rsidRPr="002650A7">
              <w:rPr>
                <w:rFonts w:ascii="Times New Roman" w:hAnsi="Times New Roman" w:cs="Times New Roman"/>
                <w:b w:val="0"/>
                <w:bCs w:val="0"/>
                <w:sz w:val="20"/>
                <w:szCs w:val="24"/>
              </w:rPr>
              <w:t>-</w:t>
            </w:r>
          </w:p>
        </w:tc>
      </w:tr>
      <w:tr w:rsidR="002650A7" w:rsidRPr="002650A7" w:rsidTr="002650A7">
        <w:tc>
          <w:tcPr>
            <w:tcW w:w="2077" w:type="dxa"/>
          </w:tcPr>
          <w:p w:rsidR="002650A7" w:rsidRPr="002650A7" w:rsidRDefault="002650A7" w:rsidP="002650A7">
            <w:pPr>
              <w:widowControl/>
              <w:spacing w:before="40" w:line="240" w:lineRule="atLeast"/>
              <w:ind w:firstLine="0"/>
              <w:jc w:val="left"/>
              <w:rPr>
                <w:rFonts w:ascii="Times New Roman" w:hAnsi="Times New Roman" w:cs="Times New Roman"/>
                <w:b w:val="0"/>
                <w:bCs w:val="0"/>
                <w:sz w:val="20"/>
                <w:szCs w:val="24"/>
              </w:rPr>
            </w:pPr>
            <w:r w:rsidRPr="002650A7">
              <w:rPr>
                <w:rFonts w:ascii="Times New Roman" w:hAnsi="Times New Roman" w:cs="Times New Roman"/>
                <w:b w:val="0"/>
                <w:bCs w:val="0"/>
                <w:sz w:val="20"/>
                <w:szCs w:val="24"/>
              </w:rPr>
              <w:t>-расчетная скорость движения, км/час</w:t>
            </w:r>
          </w:p>
        </w:tc>
        <w:tc>
          <w:tcPr>
            <w:tcW w:w="1830" w:type="dxa"/>
            <w:gridSpan w:val="2"/>
          </w:tcPr>
          <w:p w:rsidR="002650A7" w:rsidRPr="002650A7" w:rsidRDefault="002650A7" w:rsidP="002650A7">
            <w:pPr>
              <w:widowControl/>
              <w:spacing w:before="40" w:line="240" w:lineRule="atLeast"/>
              <w:ind w:firstLine="0"/>
              <w:jc w:val="center"/>
              <w:rPr>
                <w:rFonts w:ascii="Times New Roman" w:hAnsi="Times New Roman" w:cs="Times New Roman"/>
                <w:b w:val="0"/>
                <w:bCs w:val="0"/>
                <w:sz w:val="20"/>
                <w:szCs w:val="24"/>
              </w:rPr>
            </w:pPr>
            <w:r w:rsidRPr="002650A7">
              <w:rPr>
                <w:rFonts w:ascii="Times New Roman" w:hAnsi="Times New Roman" w:cs="Times New Roman"/>
                <w:b w:val="0"/>
                <w:bCs w:val="0"/>
                <w:sz w:val="20"/>
                <w:szCs w:val="24"/>
              </w:rPr>
              <w:t>100</w:t>
            </w:r>
          </w:p>
        </w:tc>
        <w:tc>
          <w:tcPr>
            <w:tcW w:w="1830" w:type="dxa"/>
          </w:tcPr>
          <w:p w:rsidR="002650A7" w:rsidRPr="002650A7" w:rsidRDefault="002650A7" w:rsidP="002650A7">
            <w:pPr>
              <w:widowControl/>
              <w:spacing w:before="40" w:line="240" w:lineRule="atLeast"/>
              <w:ind w:firstLine="0"/>
              <w:jc w:val="center"/>
              <w:rPr>
                <w:rFonts w:ascii="Times New Roman" w:hAnsi="Times New Roman" w:cs="Times New Roman"/>
                <w:b w:val="0"/>
                <w:bCs w:val="0"/>
                <w:sz w:val="20"/>
                <w:szCs w:val="24"/>
              </w:rPr>
            </w:pPr>
            <w:r w:rsidRPr="002650A7">
              <w:rPr>
                <w:rFonts w:ascii="Times New Roman" w:hAnsi="Times New Roman" w:cs="Times New Roman"/>
                <w:b w:val="0"/>
                <w:bCs w:val="0"/>
                <w:sz w:val="20"/>
                <w:szCs w:val="24"/>
              </w:rPr>
              <w:t>80</w:t>
            </w:r>
          </w:p>
        </w:tc>
        <w:tc>
          <w:tcPr>
            <w:tcW w:w="1793" w:type="dxa"/>
          </w:tcPr>
          <w:p w:rsidR="002650A7" w:rsidRPr="002650A7" w:rsidRDefault="002650A7" w:rsidP="002650A7">
            <w:pPr>
              <w:widowControl/>
              <w:spacing w:before="40" w:line="240" w:lineRule="atLeast"/>
              <w:ind w:firstLine="0"/>
              <w:jc w:val="center"/>
              <w:rPr>
                <w:rFonts w:ascii="Times New Roman" w:hAnsi="Times New Roman" w:cs="Times New Roman"/>
                <w:b w:val="0"/>
                <w:bCs w:val="0"/>
                <w:sz w:val="20"/>
                <w:szCs w:val="24"/>
              </w:rPr>
            </w:pPr>
            <w:r w:rsidRPr="002650A7">
              <w:rPr>
                <w:rFonts w:ascii="Times New Roman" w:hAnsi="Times New Roman" w:cs="Times New Roman"/>
                <w:b w:val="0"/>
                <w:bCs w:val="0"/>
                <w:sz w:val="20"/>
                <w:szCs w:val="24"/>
              </w:rPr>
              <w:t>60</w:t>
            </w:r>
          </w:p>
        </w:tc>
        <w:tc>
          <w:tcPr>
            <w:tcW w:w="1826" w:type="dxa"/>
          </w:tcPr>
          <w:p w:rsidR="002650A7" w:rsidRPr="002650A7" w:rsidRDefault="002650A7" w:rsidP="002650A7">
            <w:pPr>
              <w:widowControl/>
              <w:spacing w:before="40" w:line="240" w:lineRule="atLeast"/>
              <w:ind w:firstLine="0"/>
              <w:jc w:val="center"/>
              <w:rPr>
                <w:rFonts w:ascii="Times New Roman" w:hAnsi="Times New Roman" w:cs="Times New Roman"/>
                <w:b w:val="0"/>
                <w:bCs w:val="0"/>
                <w:sz w:val="20"/>
                <w:szCs w:val="24"/>
              </w:rPr>
            </w:pPr>
            <w:r w:rsidRPr="002650A7">
              <w:rPr>
                <w:rFonts w:ascii="Times New Roman" w:hAnsi="Times New Roman" w:cs="Times New Roman"/>
                <w:b w:val="0"/>
                <w:bCs w:val="0"/>
                <w:sz w:val="20"/>
                <w:szCs w:val="24"/>
              </w:rPr>
              <w:t>-</w:t>
            </w:r>
          </w:p>
        </w:tc>
      </w:tr>
      <w:tr w:rsidR="002650A7" w:rsidRPr="002650A7" w:rsidTr="002650A7">
        <w:tc>
          <w:tcPr>
            <w:tcW w:w="2077" w:type="dxa"/>
          </w:tcPr>
          <w:p w:rsidR="002650A7" w:rsidRPr="002650A7" w:rsidRDefault="002650A7" w:rsidP="002650A7">
            <w:pPr>
              <w:widowControl/>
              <w:spacing w:before="40" w:line="240" w:lineRule="atLeast"/>
              <w:ind w:firstLine="0"/>
              <w:jc w:val="left"/>
              <w:rPr>
                <w:rFonts w:ascii="Times New Roman" w:hAnsi="Times New Roman" w:cs="Times New Roman"/>
                <w:b w:val="0"/>
                <w:bCs w:val="0"/>
                <w:sz w:val="20"/>
                <w:szCs w:val="24"/>
              </w:rPr>
            </w:pPr>
            <w:r w:rsidRPr="002650A7">
              <w:rPr>
                <w:rFonts w:ascii="Times New Roman" w:hAnsi="Times New Roman" w:cs="Times New Roman"/>
                <w:b w:val="0"/>
                <w:bCs w:val="0"/>
                <w:sz w:val="20"/>
                <w:szCs w:val="24"/>
              </w:rPr>
              <w:t>-наименьший радиус кривых в плане, м</w:t>
            </w:r>
          </w:p>
        </w:tc>
        <w:tc>
          <w:tcPr>
            <w:tcW w:w="1830" w:type="dxa"/>
            <w:gridSpan w:val="2"/>
          </w:tcPr>
          <w:p w:rsidR="002650A7" w:rsidRPr="002650A7" w:rsidRDefault="002650A7" w:rsidP="002650A7">
            <w:pPr>
              <w:widowControl/>
              <w:spacing w:before="40" w:line="240" w:lineRule="atLeast"/>
              <w:ind w:firstLine="0"/>
              <w:jc w:val="center"/>
              <w:rPr>
                <w:rFonts w:ascii="Times New Roman" w:hAnsi="Times New Roman" w:cs="Times New Roman"/>
                <w:b w:val="0"/>
                <w:bCs w:val="0"/>
                <w:sz w:val="20"/>
                <w:szCs w:val="24"/>
              </w:rPr>
            </w:pPr>
            <w:r w:rsidRPr="002650A7">
              <w:rPr>
                <w:rFonts w:ascii="Times New Roman" w:hAnsi="Times New Roman" w:cs="Times New Roman"/>
                <w:b w:val="0"/>
                <w:bCs w:val="0"/>
                <w:sz w:val="20"/>
                <w:szCs w:val="24"/>
              </w:rPr>
              <w:t>600</w:t>
            </w:r>
          </w:p>
        </w:tc>
        <w:tc>
          <w:tcPr>
            <w:tcW w:w="1830" w:type="dxa"/>
          </w:tcPr>
          <w:p w:rsidR="002650A7" w:rsidRPr="002650A7" w:rsidRDefault="002650A7" w:rsidP="002650A7">
            <w:pPr>
              <w:widowControl/>
              <w:spacing w:before="40" w:line="240" w:lineRule="atLeast"/>
              <w:ind w:firstLine="0"/>
              <w:jc w:val="center"/>
              <w:rPr>
                <w:rFonts w:ascii="Times New Roman" w:hAnsi="Times New Roman" w:cs="Times New Roman"/>
                <w:b w:val="0"/>
                <w:bCs w:val="0"/>
                <w:sz w:val="20"/>
                <w:szCs w:val="24"/>
              </w:rPr>
            </w:pPr>
            <w:r w:rsidRPr="002650A7">
              <w:rPr>
                <w:rFonts w:ascii="Times New Roman" w:hAnsi="Times New Roman" w:cs="Times New Roman"/>
                <w:b w:val="0"/>
                <w:bCs w:val="0"/>
                <w:sz w:val="20"/>
                <w:szCs w:val="24"/>
              </w:rPr>
              <w:t>300</w:t>
            </w:r>
          </w:p>
        </w:tc>
        <w:tc>
          <w:tcPr>
            <w:tcW w:w="1793" w:type="dxa"/>
          </w:tcPr>
          <w:p w:rsidR="002650A7" w:rsidRPr="002650A7" w:rsidRDefault="002650A7" w:rsidP="002650A7">
            <w:pPr>
              <w:widowControl/>
              <w:spacing w:before="40" w:line="240" w:lineRule="atLeast"/>
              <w:ind w:firstLine="0"/>
              <w:jc w:val="center"/>
              <w:rPr>
                <w:rFonts w:ascii="Times New Roman" w:hAnsi="Times New Roman" w:cs="Times New Roman"/>
                <w:b w:val="0"/>
                <w:bCs w:val="0"/>
                <w:sz w:val="20"/>
                <w:szCs w:val="24"/>
              </w:rPr>
            </w:pPr>
            <w:r w:rsidRPr="002650A7">
              <w:rPr>
                <w:rFonts w:ascii="Times New Roman" w:hAnsi="Times New Roman" w:cs="Times New Roman"/>
                <w:b w:val="0"/>
                <w:bCs w:val="0"/>
                <w:sz w:val="20"/>
                <w:szCs w:val="24"/>
              </w:rPr>
              <w:t>150</w:t>
            </w:r>
          </w:p>
        </w:tc>
        <w:tc>
          <w:tcPr>
            <w:tcW w:w="1826" w:type="dxa"/>
          </w:tcPr>
          <w:p w:rsidR="002650A7" w:rsidRPr="002650A7" w:rsidRDefault="002650A7" w:rsidP="002650A7">
            <w:pPr>
              <w:widowControl/>
              <w:spacing w:before="40" w:line="240" w:lineRule="atLeast"/>
              <w:ind w:firstLine="0"/>
              <w:jc w:val="center"/>
              <w:rPr>
                <w:rFonts w:ascii="Times New Roman" w:hAnsi="Times New Roman" w:cs="Times New Roman"/>
                <w:b w:val="0"/>
                <w:bCs w:val="0"/>
                <w:sz w:val="20"/>
                <w:szCs w:val="24"/>
              </w:rPr>
            </w:pPr>
            <w:r w:rsidRPr="002650A7">
              <w:rPr>
                <w:rFonts w:ascii="Times New Roman" w:hAnsi="Times New Roman" w:cs="Times New Roman"/>
                <w:b w:val="0"/>
                <w:bCs w:val="0"/>
                <w:sz w:val="20"/>
                <w:szCs w:val="24"/>
              </w:rPr>
              <w:t>-</w:t>
            </w:r>
          </w:p>
        </w:tc>
      </w:tr>
      <w:tr w:rsidR="002650A7" w:rsidRPr="002650A7" w:rsidTr="002650A7">
        <w:tc>
          <w:tcPr>
            <w:tcW w:w="2077" w:type="dxa"/>
          </w:tcPr>
          <w:p w:rsidR="002650A7" w:rsidRPr="002650A7" w:rsidRDefault="002650A7" w:rsidP="002650A7">
            <w:pPr>
              <w:widowControl/>
              <w:spacing w:before="40" w:line="240" w:lineRule="atLeast"/>
              <w:ind w:firstLine="0"/>
              <w:jc w:val="left"/>
              <w:rPr>
                <w:rFonts w:ascii="Times New Roman" w:hAnsi="Times New Roman" w:cs="Times New Roman"/>
                <w:b w:val="0"/>
                <w:bCs w:val="0"/>
                <w:sz w:val="20"/>
                <w:szCs w:val="24"/>
              </w:rPr>
            </w:pPr>
            <w:r w:rsidRPr="002650A7">
              <w:rPr>
                <w:rFonts w:ascii="Times New Roman" w:hAnsi="Times New Roman" w:cs="Times New Roman"/>
                <w:b w:val="0"/>
                <w:bCs w:val="0"/>
                <w:sz w:val="20"/>
                <w:szCs w:val="24"/>
              </w:rPr>
              <w:t>-наибольший продольный уклон,%</w:t>
            </w:r>
          </w:p>
        </w:tc>
        <w:tc>
          <w:tcPr>
            <w:tcW w:w="1830" w:type="dxa"/>
            <w:gridSpan w:val="2"/>
          </w:tcPr>
          <w:p w:rsidR="002650A7" w:rsidRPr="002650A7" w:rsidRDefault="002650A7" w:rsidP="002650A7">
            <w:pPr>
              <w:widowControl/>
              <w:spacing w:before="40" w:line="240" w:lineRule="atLeast"/>
              <w:ind w:firstLine="0"/>
              <w:jc w:val="center"/>
              <w:rPr>
                <w:rFonts w:ascii="Times New Roman" w:hAnsi="Times New Roman" w:cs="Times New Roman"/>
                <w:b w:val="0"/>
                <w:bCs w:val="0"/>
                <w:sz w:val="20"/>
                <w:szCs w:val="24"/>
              </w:rPr>
            </w:pPr>
            <w:r w:rsidRPr="002650A7">
              <w:rPr>
                <w:rFonts w:ascii="Times New Roman" w:hAnsi="Times New Roman" w:cs="Times New Roman"/>
                <w:b w:val="0"/>
                <w:bCs w:val="0"/>
                <w:sz w:val="20"/>
                <w:szCs w:val="24"/>
              </w:rPr>
              <w:t>50</w:t>
            </w:r>
          </w:p>
        </w:tc>
        <w:tc>
          <w:tcPr>
            <w:tcW w:w="1830" w:type="dxa"/>
          </w:tcPr>
          <w:p w:rsidR="002650A7" w:rsidRPr="002650A7" w:rsidRDefault="002650A7" w:rsidP="002650A7">
            <w:pPr>
              <w:widowControl/>
              <w:spacing w:before="40" w:line="240" w:lineRule="atLeast"/>
              <w:ind w:firstLine="0"/>
              <w:jc w:val="center"/>
              <w:rPr>
                <w:rFonts w:ascii="Times New Roman" w:hAnsi="Times New Roman" w:cs="Times New Roman"/>
                <w:b w:val="0"/>
                <w:bCs w:val="0"/>
                <w:sz w:val="20"/>
                <w:szCs w:val="24"/>
              </w:rPr>
            </w:pPr>
            <w:r w:rsidRPr="002650A7">
              <w:rPr>
                <w:rFonts w:ascii="Times New Roman" w:hAnsi="Times New Roman" w:cs="Times New Roman"/>
                <w:b w:val="0"/>
                <w:bCs w:val="0"/>
                <w:sz w:val="20"/>
                <w:szCs w:val="24"/>
              </w:rPr>
              <w:t>60</w:t>
            </w:r>
          </w:p>
        </w:tc>
        <w:tc>
          <w:tcPr>
            <w:tcW w:w="1793" w:type="dxa"/>
          </w:tcPr>
          <w:p w:rsidR="002650A7" w:rsidRPr="002650A7" w:rsidRDefault="002650A7" w:rsidP="002650A7">
            <w:pPr>
              <w:widowControl/>
              <w:spacing w:before="40" w:line="240" w:lineRule="atLeast"/>
              <w:ind w:firstLine="0"/>
              <w:jc w:val="center"/>
              <w:rPr>
                <w:rFonts w:ascii="Times New Roman" w:hAnsi="Times New Roman" w:cs="Times New Roman"/>
                <w:b w:val="0"/>
                <w:bCs w:val="0"/>
                <w:sz w:val="20"/>
                <w:szCs w:val="24"/>
              </w:rPr>
            </w:pPr>
            <w:r w:rsidRPr="002650A7">
              <w:rPr>
                <w:rFonts w:ascii="Times New Roman" w:hAnsi="Times New Roman" w:cs="Times New Roman"/>
                <w:b w:val="0"/>
                <w:bCs w:val="0"/>
                <w:sz w:val="20"/>
                <w:szCs w:val="24"/>
              </w:rPr>
              <w:t>70</w:t>
            </w:r>
          </w:p>
        </w:tc>
        <w:tc>
          <w:tcPr>
            <w:tcW w:w="1826" w:type="dxa"/>
          </w:tcPr>
          <w:p w:rsidR="002650A7" w:rsidRPr="002650A7" w:rsidRDefault="002650A7" w:rsidP="002650A7">
            <w:pPr>
              <w:widowControl/>
              <w:spacing w:before="40" w:line="240" w:lineRule="atLeast"/>
              <w:ind w:firstLine="0"/>
              <w:jc w:val="center"/>
              <w:rPr>
                <w:rFonts w:ascii="Times New Roman" w:hAnsi="Times New Roman" w:cs="Times New Roman"/>
                <w:b w:val="0"/>
                <w:bCs w:val="0"/>
                <w:sz w:val="20"/>
                <w:szCs w:val="24"/>
              </w:rPr>
            </w:pPr>
            <w:r w:rsidRPr="002650A7">
              <w:rPr>
                <w:rFonts w:ascii="Times New Roman" w:hAnsi="Times New Roman" w:cs="Times New Roman"/>
                <w:b w:val="0"/>
                <w:bCs w:val="0"/>
                <w:sz w:val="20"/>
                <w:szCs w:val="24"/>
              </w:rPr>
              <w:t>-</w:t>
            </w:r>
          </w:p>
        </w:tc>
      </w:tr>
      <w:tr w:rsidR="002650A7" w:rsidRPr="002650A7" w:rsidTr="002650A7">
        <w:tc>
          <w:tcPr>
            <w:tcW w:w="2077" w:type="dxa"/>
          </w:tcPr>
          <w:p w:rsidR="002650A7" w:rsidRPr="002650A7" w:rsidRDefault="002650A7" w:rsidP="002650A7">
            <w:pPr>
              <w:widowControl/>
              <w:spacing w:before="40" w:line="240" w:lineRule="atLeast"/>
              <w:ind w:firstLine="0"/>
              <w:jc w:val="left"/>
              <w:rPr>
                <w:rFonts w:ascii="Times New Roman" w:hAnsi="Times New Roman" w:cs="Times New Roman"/>
                <w:b w:val="0"/>
                <w:bCs w:val="0"/>
                <w:sz w:val="20"/>
                <w:szCs w:val="24"/>
              </w:rPr>
            </w:pPr>
            <w:r w:rsidRPr="002650A7">
              <w:rPr>
                <w:rFonts w:ascii="Times New Roman" w:hAnsi="Times New Roman" w:cs="Times New Roman"/>
                <w:b w:val="0"/>
                <w:bCs w:val="0"/>
                <w:sz w:val="20"/>
                <w:szCs w:val="24"/>
              </w:rPr>
              <w:t>-ширина земляного полотна, м</w:t>
            </w:r>
          </w:p>
        </w:tc>
        <w:tc>
          <w:tcPr>
            <w:tcW w:w="1830" w:type="dxa"/>
            <w:gridSpan w:val="2"/>
          </w:tcPr>
          <w:p w:rsidR="002650A7" w:rsidRPr="002650A7" w:rsidRDefault="002650A7" w:rsidP="002650A7">
            <w:pPr>
              <w:widowControl/>
              <w:spacing w:before="40" w:line="240" w:lineRule="atLeast"/>
              <w:ind w:firstLine="0"/>
              <w:jc w:val="center"/>
              <w:rPr>
                <w:rFonts w:ascii="Times New Roman" w:hAnsi="Times New Roman" w:cs="Times New Roman"/>
                <w:b w:val="0"/>
                <w:bCs w:val="0"/>
                <w:sz w:val="20"/>
                <w:szCs w:val="24"/>
              </w:rPr>
            </w:pPr>
            <w:r w:rsidRPr="002650A7">
              <w:rPr>
                <w:rFonts w:ascii="Times New Roman" w:hAnsi="Times New Roman" w:cs="Times New Roman"/>
                <w:b w:val="0"/>
                <w:bCs w:val="0"/>
                <w:sz w:val="20"/>
                <w:szCs w:val="24"/>
              </w:rPr>
              <w:t>12,0</w:t>
            </w:r>
          </w:p>
        </w:tc>
        <w:tc>
          <w:tcPr>
            <w:tcW w:w="1830" w:type="dxa"/>
          </w:tcPr>
          <w:p w:rsidR="002650A7" w:rsidRPr="002650A7" w:rsidRDefault="002650A7" w:rsidP="002650A7">
            <w:pPr>
              <w:widowControl/>
              <w:spacing w:before="40" w:line="240" w:lineRule="atLeast"/>
              <w:ind w:firstLine="0"/>
              <w:jc w:val="center"/>
              <w:rPr>
                <w:rFonts w:ascii="Times New Roman" w:hAnsi="Times New Roman" w:cs="Times New Roman"/>
                <w:b w:val="0"/>
                <w:bCs w:val="0"/>
                <w:sz w:val="20"/>
                <w:szCs w:val="24"/>
              </w:rPr>
            </w:pPr>
            <w:r w:rsidRPr="002650A7">
              <w:rPr>
                <w:rFonts w:ascii="Times New Roman" w:hAnsi="Times New Roman" w:cs="Times New Roman"/>
                <w:b w:val="0"/>
                <w:bCs w:val="0"/>
                <w:sz w:val="20"/>
                <w:szCs w:val="24"/>
              </w:rPr>
              <w:t>10,0</w:t>
            </w:r>
          </w:p>
        </w:tc>
        <w:tc>
          <w:tcPr>
            <w:tcW w:w="1793" w:type="dxa"/>
          </w:tcPr>
          <w:p w:rsidR="002650A7" w:rsidRPr="002650A7" w:rsidRDefault="002650A7" w:rsidP="002650A7">
            <w:pPr>
              <w:widowControl/>
              <w:spacing w:before="40" w:line="240" w:lineRule="atLeast"/>
              <w:ind w:firstLine="0"/>
              <w:jc w:val="center"/>
              <w:rPr>
                <w:rFonts w:ascii="Times New Roman" w:hAnsi="Times New Roman" w:cs="Times New Roman"/>
                <w:b w:val="0"/>
                <w:bCs w:val="0"/>
                <w:sz w:val="20"/>
                <w:szCs w:val="24"/>
              </w:rPr>
            </w:pPr>
            <w:r w:rsidRPr="002650A7">
              <w:rPr>
                <w:rFonts w:ascii="Times New Roman" w:hAnsi="Times New Roman" w:cs="Times New Roman"/>
                <w:b w:val="0"/>
                <w:bCs w:val="0"/>
                <w:sz w:val="20"/>
                <w:szCs w:val="24"/>
              </w:rPr>
              <w:t>8,0</w:t>
            </w:r>
          </w:p>
        </w:tc>
        <w:tc>
          <w:tcPr>
            <w:tcW w:w="1826" w:type="dxa"/>
          </w:tcPr>
          <w:p w:rsidR="002650A7" w:rsidRPr="002650A7" w:rsidRDefault="002650A7" w:rsidP="002650A7">
            <w:pPr>
              <w:widowControl/>
              <w:spacing w:before="40" w:line="240" w:lineRule="atLeast"/>
              <w:ind w:firstLine="0"/>
              <w:jc w:val="center"/>
              <w:rPr>
                <w:rFonts w:ascii="Times New Roman" w:hAnsi="Times New Roman" w:cs="Times New Roman"/>
                <w:b w:val="0"/>
                <w:bCs w:val="0"/>
                <w:sz w:val="20"/>
                <w:szCs w:val="24"/>
              </w:rPr>
            </w:pPr>
            <w:r w:rsidRPr="002650A7">
              <w:rPr>
                <w:rFonts w:ascii="Times New Roman" w:hAnsi="Times New Roman" w:cs="Times New Roman"/>
                <w:b w:val="0"/>
                <w:bCs w:val="0"/>
                <w:sz w:val="20"/>
                <w:szCs w:val="24"/>
              </w:rPr>
              <w:t>-</w:t>
            </w:r>
          </w:p>
        </w:tc>
      </w:tr>
      <w:tr w:rsidR="002650A7" w:rsidRPr="002650A7" w:rsidTr="002650A7">
        <w:tc>
          <w:tcPr>
            <w:tcW w:w="2077" w:type="dxa"/>
          </w:tcPr>
          <w:p w:rsidR="002650A7" w:rsidRPr="002650A7" w:rsidRDefault="002650A7" w:rsidP="002650A7">
            <w:pPr>
              <w:widowControl/>
              <w:spacing w:before="40" w:line="240" w:lineRule="atLeast"/>
              <w:ind w:firstLine="0"/>
              <w:jc w:val="left"/>
              <w:rPr>
                <w:rFonts w:ascii="Times New Roman" w:hAnsi="Times New Roman" w:cs="Times New Roman"/>
                <w:b w:val="0"/>
                <w:bCs w:val="0"/>
                <w:sz w:val="20"/>
                <w:szCs w:val="24"/>
              </w:rPr>
            </w:pPr>
            <w:r w:rsidRPr="002650A7">
              <w:rPr>
                <w:rFonts w:ascii="Times New Roman" w:hAnsi="Times New Roman" w:cs="Times New Roman"/>
                <w:b w:val="0"/>
                <w:bCs w:val="0"/>
                <w:sz w:val="20"/>
                <w:szCs w:val="24"/>
              </w:rPr>
              <w:t>Искусственные дорожные сооружения:</w:t>
            </w:r>
          </w:p>
        </w:tc>
        <w:tc>
          <w:tcPr>
            <w:tcW w:w="1830" w:type="dxa"/>
            <w:gridSpan w:val="2"/>
          </w:tcPr>
          <w:p w:rsidR="002650A7" w:rsidRPr="002650A7" w:rsidRDefault="002650A7" w:rsidP="002650A7">
            <w:pPr>
              <w:widowControl/>
              <w:spacing w:before="40" w:line="240" w:lineRule="atLeast"/>
              <w:ind w:firstLine="0"/>
              <w:jc w:val="center"/>
              <w:rPr>
                <w:rFonts w:ascii="Times New Roman" w:hAnsi="Times New Roman" w:cs="Times New Roman"/>
                <w:b w:val="0"/>
                <w:bCs w:val="0"/>
                <w:sz w:val="20"/>
                <w:szCs w:val="24"/>
              </w:rPr>
            </w:pPr>
          </w:p>
        </w:tc>
        <w:tc>
          <w:tcPr>
            <w:tcW w:w="1830" w:type="dxa"/>
          </w:tcPr>
          <w:p w:rsidR="002650A7" w:rsidRPr="002650A7" w:rsidRDefault="002650A7" w:rsidP="002650A7">
            <w:pPr>
              <w:widowControl/>
              <w:spacing w:before="40" w:line="240" w:lineRule="atLeast"/>
              <w:ind w:firstLine="0"/>
              <w:jc w:val="center"/>
              <w:rPr>
                <w:rFonts w:ascii="Times New Roman" w:hAnsi="Times New Roman" w:cs="Times New Roman"/>
                <w:b w:val="0"/>
                <w:bCs w:val="0"/>
                <w:sz w:val="20"/>
                <w:szCs w:val="24"/>
              </w:rPr>
            </w:pPr>
          </w:p>
        </w:tc>
        <w:tc>
          <w:tcPr>
            <w:tcW w:w="1793" w:type="dxa"/>
          </w:tcPr>
          <w:p w:rsidR="002650A7" w:rsidRPr="002650A7" w:rsidRDefault="002650A7" w:rsidP="002650A7">
            <w:pPr>
              <w:widowControl/>
              <w:spacing w:before="40" w:line="240" w:lineRule="atLeast"/>
              <w:ind w:firstLine="0"/>
              <w:jc w:val="center"/>
              <w:rPr>
                <w:rFonts w:ascii="Times New Roman" w:hAnsi="Times New Roman" w:cs="Times New Roman"/>
                <w:b w:val="0"/>
                <w:bCs w:val="0"/>
                <w:sz w:val="20"/>
                <w:szCs w:val="24"/>
              </w:rPr>
            </w:pPr>
          </w:p>
        </w:tc>
        <w:tc>
          <w:tcPr>
            <w:tcW w:w="1826" w:type="dxa"/>
          </w:tcPr>
          <w:p w:rsidR="002650A7" w:rsidRPr="002650A7" w:rsidRDefault="002650A7" w:rsidP="002650A7">
            <w:pPr>
              <w:widowControl/>
              <w:spacing w:before="40" w:line="240" w:lineRule="atLeast"/>
              <w:ind w:firstLine="0"/>
              <w:jc w:val="center"/>
              <w:rPr>
                <w:rFonts w:ascii="Times New Roman" w:hAnsi="Times New Roman" w:cs="Times New Roman"/>
                <w:b w:val="0"/>
                <w:bCs w:val="0"/>
                <w:sz w:val="20"/>
                <w:szCs w:val="24"/>
              </w:rPr>
            </w:pPr>
          </w:p>
        </w:tc>
      </w:tr>
      <w:tr w:rsidR="002650A7" w:rsidRPr="002650A7" w:rsidTr="002650A7">
        <w:trPr>
          <w:trHeight w:val="227"/>
        </w:trPr>
        <w:tc>
          <w:tcPr>
            <w:tcW w:w="2077" w:type="dxa"/>
          </w:tcPr>
          <w:p w:rsidR="002650A7" w:rsidRPr="002650A7" w:rsidRDefault="002650A7" w:rsidP="002650A7">
            <w:pPr>
              <w:widowControl/>
              <w:spacing w:before="40" w:line="240" w:lineRule="atLeast"/>
              <w:ind w:firstLine="0"/>
              <w:jc w:val="left"/>
              <w:rPr>
                <w:rFonts w:ascii="Times New Roman" w:hAnsi="Times New Roman" w:cs="Times New Roman"/>
                <w:b w:val="0"/>
                <w:bCs w:val="0"/>
                <w:sz w:val="20"/>
                <w:szCs w:val="24"/>
              </w:rPr>
            </w:pPr>
            <w:r w:rsidRPr="002650A7">
              <w:rPr>
                <w:rFonts w:ascii="Times New Roman" w:hAnsi="Times New Roman" w:cs="Times New Roman"/>
                <w:b w:val="0"/>
                <w:bCs w:val="0"/>
                <w:sz w:val="20"/>
                <w:szCs w:val="24"/>
              </w:rPr>
              <w:t>-мостовые сооружения</w:t>
            </w:r>
          </w:p>
          <w:p w:rsidR="002650A7" w:rsidRPr="002650A7" w:rsidRDefault="002650A7" w:rsidP="002650A7">
            <w:pPr>
              <w:widowControl/>
              <w:spacing w:before="40" w:line="240" w:lineRule="atLeast"/>
              <w:ind w:firstLine="0"/>
              <w:jc w:val="left"/>
              <w:rPr>
                <w:rFonts w:ascii="Times New Roman" w:hAnsi="Times New Roman" w:cs="Times New Roman"/>
                <w:b w:val="0"/>
                <w:bCs w:val="0"/>
                <w:sz w:val="20"/>
                <w:szCs w:val="24"/>
              </w:rPr>
            </w:pPr>
          </w:p>
        </w:tc>
        <w:tc>
          <w:tcPr>
            <w:tcW w:w="5453" w:type="dxa"/>
            <w:gridSpan w:val="4"/>
          </w:tcPr>
          <w:p w:rsidR="002650A7" w:rsidRPr="002650A7" w:rsidRDefault="002650A7" w:rsidP="00016FE6">
            <w:pPr>
              <w:widowControl/>
              <w:spacing w:before="40" w:line="240" w:lineRule="atLeast"/>
              <w:ind w:firstLine="57"/>
              <w:jc w:val="center"/>
              <w:rPr>
                <w:rFonts w:ascii="Times New Roman" w:hAnsi="Times New Roman" w:cs="Times New Roman"/>
                <w:b w:val="0"/>
                <w:bCs w:val="0"/>
                <w:sz w:val="20"/>
                <w:szCs w:val="24"/>
              </w:rPr>
            </w:pPr>
            <w:r w:rsidRPr="002650A7">
              <w:rPr>
                <w:rFonts w:ascii="Times New Roman" w:hAnsi="Times New Roman" w:cs="Times New Roman"/>
                <w:b w:val="0"/>
                <w:bCs w:val="0"/>
                <w:sz w:val="20"/>
                <w:szCs w:val="24"/>
              </w:rPr>
              <w:t xml:space="preserve">В зависимости от условий трассирования дороги, принятых </w:t>
            </w:r>
            <w:proofErr w:type="spellStart"/>
            <w:r w:rsidRPr="002650A7">
              <w:rPr>
                <w:rFonts w:ascii="Times New Roman" w:hAnsi="Times New Roman" w:cs="Times New Roman"/>
                <w:b w:val="0"/>
                <w:bCs w:val="0"/>
                <w:sz w:val="20"/>
                <w:szCs w:val="24"/>
              </w:rPr>
              <w:t>градостроительно</w:t>
            </w:r>
            <w:proofErr w:type="spellEnd"/>
            <w:r w:rsidRPr="002650A7">
              <w:rPr>
                <w:rFonts w:ascii="Times New Roman" w:hAnsi="Times New Roman" w:cs="Times New Roman"/>
                <w:b w:val="0"/>
                <w:bCs w:val="0"/>
                <w:sz w:val="20"/>
                <w:szCs w:val="24"/>
              </w:rPr>
              <w:t>-планировочных решений, а также русловых, гидрогеологических, экологических, ландшафтных и других условий, влияющих эксплуатационные показатели участка дороги</w:t>
            </w:r>
          </w:p>
        </w:tc>
        <w:tc>
          <w:tcPr>
            <w:tcW w:w="1826" w:type="dxa"/>
          </w:tcPr>
          <w:p w:rsidR="002650A7" w:rsidRPr="002650A7" w:rsidRDefault="002650A7" w:rsidP="002650A7">
            <w:pPr>
              <w:widowControl/>
              <w:spacing w:before="40" w:line="240" w:lineRule="atLeast"/>
              <w:ind w:firstLine="0"/>
              <w:jc w:val="center"/>
              <w:rPr>
                <w:rFonts w:ascii="Times New Roman" w:hAnsi="Times New Roman" w:cs="Times New Roman"/>
                <w:b w:val="0"/>
                <w:bCs w:val="0"/>
                <w:sz w:val="20"/>
                <w:szCs w:val="24"/>
              </w:rPr>
            </w:pPr>
            <w:r w:rsidRPr="002650A7">
              <w:rPr>
                <w:rFonts w:ascii="Times New Roman" w:hAnsi="Times New Roman" w:cs="Times New Roman"/>
                <w:b w:val="0"/>
                <w:bCs w:val="0"/>
                <w:sz w:val="20"/>
                <w:szCs w:val="24"/>
              </w:rPr>
              <w:t>-</w:t>
            </w:r>
          </w:p>
        </w:tc>
      </w:tr>
    </w:tbl>
    <w:p w:rsidR="002650A7" w:rsidRPr="002650A7" w:rsidRDefault="002650A7" w:rsidP="002650A7">
      <w:pPr>
        <w:widowControl/>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bCs w:val="0"/>
          <w:sz w:val="24"/>
          <w:szCs w:val="28"/>
        </w:rPr>
        <w:t>5.1.8</w:t>
      </w:r>
      <w:r w:rsidRPr="002650A7">
        <w:rPr>
          <w:rFonts w:ascii="Times New Roman" w:hAnsi="Times New Roman" w:cs="Times New Roman"/>
          <w:b w:val="0"/>
          <w:sz w:val="24"/>
          <w:szCs w:val="28"/>
        </w:rPr>
        <w:t>. Для автомобильных дорог, расположенных вне границ населенных пунктов, устанавливаются придорожные полосы. Ширина придорожной полосы устанавливается в зависимости от  класса и (или) категории автомобильных дорог с учетом перспектив их развития.</w:t>
      </w:r>
    </w:p>
    <w:p w:rsidR="002650A7" w:rsidRPr="002650A7" w:rsidRDefault="002650A7" w:rsidP="002650A7">
      <w:pPr>
        <w:widowControl/>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 xml:space="preserve">Ширина  придорожной полосы для дорог </w:t>
      </w:r>
      <w:r w:rsidRPr="002650A7">
        <w:rPr>
          <w:rFonts w:ascii="Times New Roman" w:hAnsi="Times New Roman" w:cs="Times New Roman"/>
          <w:b w:val="0"/>
          <w:sz w:val="24"/>
          <w:szCs w:val="28"/>
          <w:lang w:val="en-US"/>
        </w:rPr>
        <w:t>III</w:t>
      </w:r>
      <w:r w:rsidRPr="002650A7">
        <w:rPr>
          <w:rFonts w:ascii="Times New Roman" w:hAnsi="Times New Roman" w:cs="Times New Roman"/>
          <w:b w:val="0"/>
          <w:sz w:val="24"/>
          <w:szCs w:val="28"/>
        </w:rPr>
        <w:t xml:space="preserve">- </w:t>
      </w:r>
      <w:r w:rsidRPr="002650A7">
        <w:rPr>
          <w:rFonts w:ascii="Times New Roman" w:hAnsi="Times New Roman" w:cs="Times New Roman"/>
          <w:b w:val="0"/>
          <w:sz w:val="24"/>
          <w:szCs w:val="28"/>
          <w:lang w:val="en-US"/>
        </w:rPr>
        <w:t>IV</w:t>
      </w:r>
      <w:r w:rsidRPr="002650A7">
        <w:rPr>
          <w:rFonts w:ascii="Times New Roman" w:hAnsi="Times New Roman" w:cs="Times New Roman"/>
          <w:b w:val="0"/>
          <w:sz w:val="24"/>
          <w:szCs w:val="28"/>
        </w:rPr>
        <w:t xml:space="preserve"> категории составляет </w:t>
      </w:r>
      <w:smartTag w:uri="urn:schemas-microsoft-com:office:smarttags" w:element="metricconverter">
        <w:smartTagPr>
          <w:attr w:name="ProductID" w:val="50 м"/>
        </w:smartTagPr>
        <w:r w:rsidRPr="002650A7">
          <w:rPr>
            <w:rFonts w:ascii="Times New Roman" w:hAnsi="Times New Roman" w:cs="Times New Roman"/>
            <w:b w:val="0"/>
            <w:sz w:val="24"/>
            <w:szCs w:val="28"/>
          </w:rPr>
          <w:t>50 м</w:t>
        </w:r>
      </w:smartTag>
      <w:r w:rsidRPr="002650A7">
        <w:rPr>
          <w:rFonts w:ascii="Times New Roman" w:hAnsi="Times New Roman" w:cs="Times New Roman"/>
          <w:b w:val="0"/>
          <w:sz w:val="24"/>
          <w:szCs w:val="28"/>
        </w:rPr>
        <w:t>.</w:t>
      </w:r>
    </w:p>
    <w:p w:rsidR="002650A7" w:rsidRPr="002650A7" w:rsidRDefault="002650A7" w:rsidP="002650A7">
      <w:pPr>
        <w:widowControl/>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 xml:space="preserve">Ширина придорожной полосы для дорог </w:t>
      </w:r>
      <w:r w:rsidRPr="002650A7">
        <w:rPr>
          <w:rFonts w:ascii="Times New Roman" w:hAnsi="Times New Roman" w:cs="Times New Roman"/>
          <w:b w:val="0"/>
          <w:sz w:val="24"/>
          <w:szCs w:val="28"/>
          <w:lang w:val="en-US"/>
        </w:rPr>
        <w:t>V</w:t>
      </w:r>
      <w:r w:rsidRPr="002650A7">
        <w:rPr>
          <w:rFonts w:ascii="Times New Roman" w:hAnsi="Times New Roman" w:cs="Times New Roman"/>
          <w:b w:val="0"/>
          <w:sz w:val="24"/>
          <w:szCs w:val="28"/>
        </w:rPr>
        <w:t xml:space="preserve"> категории составляет </w:t>
      </w:r>
      <w:smartTag w:uri="urn:schemas-microsoft-com:office:smarttags" w:element="metricconverter">
        <w:smartTagPr>
          <w:attr w:name="ProductID" w:val="25 м"/>
        </w:smartTagPr>
        <w:r w:rsidRPr="002650A7">
          <w:rPr>
            <w:rFonts w:ascii="Times New Roman" w:hAnsi="Times New Roman" w:cs="Times New Roman"/>
            <w:b w:val="0"/>
            <w:sz w:val="24"/>
            <w:szCs w:val="28"/>
          </w:rPr>
          <w:t>25 м</w:t>
        </w:r>
      </w:smartTag>
      <w:r w:rsidRPr="002650A7">
        <w:rPr>
          <w:rFonts w:ascii="Times New Roman" w:hAnsi="Times New Roman" w:cs="Times New Roman"/>
          <w:b w:val="0"/>
          <w:sz w:val="24"/>
          <w:szCs w:val="28"/>
        </w:rPr>
        <w:t>.</w:t>
      </w:r>
    </w:p>
    <w:p w:rsidR="002650A7" w:rsidRPr="002650A7" w:rsidRDefault="002650A7" w:rsidP="002650A7">
      <w:pPr>
        <w:widowControl/>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bCs w:val="0"/>
          <w:sz w:val="24"/>
          <w:szCs w:val="28"/>
        </w:rPr>
        <w:t>5.1.9</w:t>
      </w:r>
      <w:r w:rsidRPr="002650A7">
        <w:rPr>
          <w:rFonts w:ascii="Times New Roman" w:hAnsi="Times New Roman" w:cs="Times New Roman"/>
          <w:b w:val="0"/>
          <w:sz w:val="24"/>
          <w:szCs w:val="28"/>
        </w:rPr>
        <w:t>. Для автомобильных дорог устанавливается расстояние от источника химического, биологического и (или) физического воздействия, уменьшающее эти воздействия до значений гигиенических нормативов (далее – санитарный разрыв).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ЭМП и др.) с последующим проведением натурных исследований и измерений.</w:t>
      </w:r>
    </w:p>
    <w:p w:rsidR="002650A7" w:rsidRPr="002650A7" w:rsidRDefault="002650A7" w:rsidP="002650A7">
      <w:pPr>
        <w:widowControl/>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bCs w:val="0"/>
          <w:sz w:val="24"/>
          <w:szCs w:val="28"/>
        </w:rPr>
        <w:t>5.1.10</w:t>
      </w:r>
      <w:r w:rsidRPr="002650A7">
        <w:rPr>
          <w:rFonts w:ascii="Times New Roman" w:hAnsi="Times New Roman" w:cs="Times New Roman"/>
          <w:b w:val="0"/>
          <w:sz w:val="24"/>
          <w:szCs w:val="28"/>
        </w:rPr>
        <w:t>. Расстояния от бровки земляного полотна автомобильных дорог до застройки необходимо принимать не менее приведенных в таблице 5.7.</w:t>
      </w:r>
    </w:p>
    <w:p w:rsidR="002650A7" w:rsidRPr="00016FE6" w:rsidRDefault="002650A7" w:rsidP="002650A7">
      <w:pPr>
        <w:widowControl/>
        <w:spacing w:line="240" w:lineRule="atLeast"/>
        <w:ind w:firstLine="0"/>
        <w:jc w:val="right"/>
        <w:rPr>
          <w:rFonts w:ascii="Times New Roman" w:hAnsi="Times New Roman" w:cs="Times New Roman"/>
          <w:b w:val="0"/>
          <w:sz w:val="24"/>
          <w:szCs w:val="28"/>
        </w:rPr>
      </w:pPr>
      <w:r w:rsidRPr="00016FE6">
        <w:rPr>
          <w:rFonts w:ascii="Times New Roman" w:hAnsi="Times New Roman" w:cs="Times New Roman"/>
          <w:b w:val="0"/>
          <w:sz w:val="24"/>
          <w:szCs w:val="28"/>
        </w:rPr>
        <w:t xml:space="preserve">Таблица 5.7 </w:t>
      </w:r>
    </w:p>
    <w:p w:rsidR="002650A7" w:rsidRPr="002650A7" w:rsidRDefault="002650A7" w:rsidP="002650A7">
      <w:pPr>
        <w:widowControl/>
        <w:spacing w:line="240" w:lineRule="atLeast"/>
        <w:ind w:firstLine="0"/>
        <w:jc w:val="center"/>
        <w:rPr>
          <w:rFonts w:ascii="Garamond" w:hAnsi="Garamond" w:cs="Times New Roman"/>
          <w:b w:val="0"/>
          <w:sz w:val="24"/>
          <w:szCs w:val="28"/>
        </w:rPr>
      </w:pPr>
    </w:p>
    <w:tbl>
      <w:tblPr>
        <w:tblW w:w="9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1926"/>
        <w:gridCol w:w="4761"/>
      </w:tblGrid>
      <w:tr w:rsidR="002650A7" w:rsidRPr="002650A7" w:rsidTr="002650A7">
        <w:trPr>
          <w:trHeight w:val="247"/>
          <w:tblHeader/>
          <w:jc w:val="center"/>
        </w:trPr>
        <w:tc>
          <w:tcPr>
            <w:tcW w:w="2892" w:type="dxa"/>
            <w:vMerge w:val="restart"/>
            <w:vAlign w:val="center"/>
          </w:tcPr>
          <w:p w:rsidR="002650A7" w:rsidRPr="002650A7" w:rsidRDefault="002650A7" w:rsidP="002650A7">
            <w:pPr>
              <w:widowControl/>
              <w:spacing w:line="240" w:lineRule="atLeast"/>
              <w:ind w:left="-57" w:right="-57" w:firstLine="0"/>
              <w:jc w:val="center"/>
              <w:rPr>
                <w:rFonts w:ascii="Times New Roman" w:hAnsi="Times New Roman" w:cs="Times New Roman"/>
                <w:bCs w:val="0"/>
                <w:sz w:val="20"/>
                <w:szCs w:val="22"/>
              </w:rPr>
            </w:pPr>
            <w:r w:rsidRPr="002650A7">
              <w:rPr>
                <w:rFonts w:ascii="Times New Roman" w:hAnsi="Times New Roman" w:cs="Times New Roman"/>
                <w:bCs w:val="0"/>
                <w:sz w:val="20"/>
                <w:szCs w:val="22"/>
              </w:rPr>
              <w:t>Категория</w:t>
            </w:r>
          </w:p>
          <w:p w:rsidR="002650A7" w:rsidRPr="002650A7" w:rsidRDefault="002650A7" w:rsidP="002650A7">
            <w:pPr>
              <w:widowControl/>
              <w:spacing w:line="240" w:lineRule="atLeast"/>
              <w:ind w:left="-57" w:right="-57" w:firstLine="0"/>
              <w:jc w:val="center"/>
              <w:rPr>
                <w:rFonts w:ascii="Times New Roman" w:hAnsi="Times New Roman" w:cs="Times New Roman"/>
                <w:bCs w:val="0"/>
                <w:sz w:val="20"/>
                <w:szCs w:val="22"/>
              </w:rPr>
            </w:pPr>
            <w:r w:rsidRPr="002650A7">
              <w:rPr>
                <w:rFonts w:ascii="Times New Roman" w:hAnsi="Times New Roman" w:cs="Times New Roman"/>
                <w:bCs w:val="0"/>
                <w:sz w:val="20"/>
                <w:szCs w:val="22"/>
              </w:rPr>
              <w:t>автомобильных дорог</w:t>
            </w:r>
          </w:p>
        </w:tc>
        <w:tc>
          <w:tcPr>
            <w:tcW w:w="7384" w:type="dxa"/>
            <w:gridSpan w:val="2"/>
            <w:vAlign w:val="center"/>
          </w:tcPr>
          <w:p w:rsidR="002650A7" w:rsidRPr="002650A7" w:rsidRDefault="002650A7" w:rsidP="002650A7">
            <w:pPr>
              <w:widowControl/>
              <w:spacing w:line="240" w:lineRule="atLeast"/>
              <w:ind w:left="-57" w:right="-57" w:firstLine="0"/>
              <w:jc w:val="center"/>
              <w:rPr>
                <w:rFonts w:ascii="Times New Roman" w:hAnsi="Times New Roman" w:cs="Times New Roman"/>
                <w:bCs w:val="0"/>
                <w:sz w:val="20"/>
                <w:szCs w:val="22"/>
              </w:rPr>
            </w:pPr>
            <w:r w:rsidRPr="002650A7">
              <w:rPr>
                <w:rFonts w:ascii="Times New Roman" w:hAnsi="Times New Roman" w:cs="Times New Roman"/>
                <w:bCs w:val="0"/>
                <w:sz w:val="20"/>
                <w:szCs w:val="22"/>
              </w:rPr>
              <w:t>Расстояние от бровки земляного полотна, м, не менее</w:t>
            </w:r>
          </w:p>
        </w:tc>
      </w:tr>
      <w:tr w:rsidR="002650A7" w:rsidRPr="002650A7" w:rsidTr="002650A7">
        <w:trPr>
          <w:trHeight w:val="158"/>
          <w:jc w:val="center"/>
        </w:trPr>
        <w:tc>
          <w:tcPr>
            <w:tcW w:w="2892" w:type="dxa"/>
            <w:vMerge/>
            <w:vAlign w:val="center"/>
          </w:tcPr>
          <w:p w:rsidR="002650A7" w:rsidRPr="002650A7" w:rsidRDefault="002650A7" w:rsidP="002650A7">
            <w:pPr>
              <w:widowControl/>
              <w:spacing w:line="240" w:lineRule="atLeast"/>
              <w:ind w:left="-57" w:right="-57" w:firstLine="0"/>
              <w:rPr>
                <w:rFonts w:ascii="Times New Roman" w:hAnsi="Times New Roman" w:cs="Times New Roman"/>
                <w:bCs w:val="0"/>
                <w:sz w:val="20"/>
                <w:szCs w:val="22"/>
              </w:rPr>
            </w:pPr>
          </w:p>
        </w:tc>
        <w:tc>
          <w:tcPr>
            <w:tcW w:w="2081" w:type="dxa"/>
            <w:vAlign w:val="center"/>
          </w:tcPr>
          <w:p w:rsidR="002650A7" w:rsidRPr="002650A7" w:rsidRDefault="002650A7" w:rsidP="002650A7">
            <w:pPr>
              <w:widowControl/>
              <w:spacing w:line="240" w:lineRule="atLeast"/>
              <w:ind w:left="-57" w:right="-57" w:firstLine="0"/>
              <w:rPr>
                <w:rFonts w:ascii="Times New Roman" w:hAnsi="Times New Roman" w:cs="Times New Roman"/>
                <w:sz w:val="20"/>
                <w:szCs w:val="22"/>
              </w:rPr>
            </w:pPr>
            <w:r w:rsidRPr="002650A7">
              <w:rPr>
                <w:rFonts w:ascii="Times New Roman" w:hAnsi="Times New Roman" w:cs="Times New Roman"/>
                <w:sz w:val="20"/>
                <w:szCs w:val="22"/>
              </w:rPr>
              <w:t>до жилой застройки</w:t>
            </w:r>
          </w:p>
        </w:tc>
        <w:tc>
          <w:tcPr>
            <w:tcW w:w="5303" w:type="dxa"/>
            <w:vAlign w:val="center"/>
          </w:tcPr>
          <w:p w:rsidR="002650A7" w:rsidRPr="002650A7" w:rsidRDefault="002650A7" w:rsidP="002650A7">
            <w:pPr>
              <w:widowControl/>
              <w:spacing w:line="240" w:lineRule="atLeast"/>
              <w:ind w:left="-57" w:right="-57" w:firstLine="0"/>
              <w:jc w:val="center"/>
              <w:rPr>
                <w:rFonts w:ascii="Times New Roman" w:hAnsi="Times New Roman" w:cs="Times New Roman"/>
                <w:sz w:val="20"/>
                <w:szCs w:val="22"/>
              </w:rPr>
            </w:pPr>
            <w:r w:rsidRPr="002650A7">
              <w:rPr>
                <w:rFonts w:ascii="Times New Roman" w:hAnsi="Times New Roman" w:cs="Times New Roman"/>
                <w:sz w:val="20"/>
                <w:szCs w:val="22"/>
              </w:rPr>
              <w:t>до садоводческих огороднических, дачных объединений</w:t>
            </w:r>
          </w:p>
        </w:tc>
      </w:tr>
      <w:tr w:rsidR="002650A7" w:rsidRPr="002650A7" w:rsidTr="002650A7">
        <w:trPr>
          <w:trHeight w:val="264"/>
          <w:jc w:val="center"/>
        </w:trPr>
        <w:tc>
          <w:tcPr>
            <w:tcW w:w="2892" w:type="dxa"/>
          </w:tcPr>
          <w:p w:rsidR="002650A7" w:rsidRPr="002650A7" w:rsidRDefault="002650A7" w:rsidP="002650A7">
            <w:pPr>
              <w:widowControl/>
              <w:spacing w:line="240" w:lineRule="atLeast"/>
              <w:ind w:firstLine="0"/>
              <w:jc w:val="left"/>
              <w:rPr>
                <w:rFonts w:ascii="Times New Roman" w:hAnsi="Times New Roman" w:cs="Times New Roman"/>
                <w:b w:val="0"/>
                <w:sz w:val="22"/>
                <w:szCs w:val="22"/>
              </w:rPr>
            </w:pPr>
            <w:r w:rsidRPr="002650A7">
              <w:rPr>
                <w:rFonts w:ascii="Times New Roman" w:hAnsi="Times New Roman" w:cs="Times New Roman"/>
                <w:b w:val="0"/>
                <w:sz w:val="22"/>
                <w:szCs w:val="22"/>
              </w:rPr>
              <w:t>Дороги  III категории</w:t>
            </w:r>
          </w:p>
        </w:tc>
        <w:tc>
          <w:tcPr>
            <w:tcW w:w="2081" w:type="dxa"/>
          </w:tcPr>
          <w:p w:rsidR="002650A7" w:rsidRPr="002650A7" w:rsidRDefault="002650A7" w:rsidP="002650A7">
            <w:pPr>
              <w:widowControl/>
              <w:spacing w:line="240" w:lineRule="atLeast"/>
              <w:ind w:left="-57" w:right="-57" w:firstLine="0"/>
              <w:jc w:val="center"/>
              <w:rPr>
                <w:rFonts w:ascii="Times New Roman" w:hAnsi="Times New Roman" w:cs="Times New Roman"/>
                <w:b w:val="0"/>
                <w:sz w:val="22"/>
                <w:szCs w:val="22"/>
              </w:rPr>
            </w:pPr>
            <w:r w:rsidRPr="002650A7">
              <w:rPr>
                <w:rFonts w:ascii="Times New Roman" w:hAnsi="Times New Roman" w:cs="Times New Roman"/>
                <w:b w:val="0"/>
                <w:sz w:val="22"/>
                <w:szCs w:val="22"/>
              </w:rPr>
              <w:t>100</w:t>
            </w:r>
          </w:p>
        </w:tc>
        <w:tc>
          <w:tcPr>
            <w:tcW w:w="5303" w:type="dxa"/>
          </w:tcPr>
          <w:p w:rsidR="002650A7" w:rsidRPr="002650A7" w:rsidRDefault="002650A7" w:rsidP="002650A7">
            <w:pPr>
              <w:widowControl/>
              <w:spacing w:line="240" w:lineRule="atLeast"/>
              <w:ind w:left="-57" w:right="-57" w:firstLine="0"/>
              <w:jc w:val="center"/>
              <w:rPr>
                <w:rFonts w:ascii="Times New Roman" w:hAnsi="Times New Roman" w:cs="Times New Roman"/>
                <w:b w:val="0"/>
                <w:sz w:val="22"/>
                <w:szCs w:val="22"/>
              </w:rPr>
            </w:pPr>
            <w:r w:rsidRPr="002650A7">
              <w:rPr>
                <w:rFonts w:ascii="Times New Roman" w:hAnsi="Times New Roman" w:cs="Times New Roman"/>
                <w:b w:val="0"/>
                <w:sz w:val="22"/>
                <w:szCs w:val="22"/>
              </w:rPr>
              <w:t>50</w:t>
            </w:r>
          </w:p>
        </w:tc>
      </w:tr>
      <w:tr w:rsidR="002650A7" w:rsidRPr="002650A7" w:rsidTr="002650A7">
        <w:trPr>
          <w:trHeight w:val="297"/>
          <w:jc w:val="center"/>
        </w:trPr>
        <w:tc>
          <w:tcPr>
            <w:tcW w:w="2892" w:type="dxa"/>
          </w:tcPr>
          <w:p w:rsidR="002650A7" w:rsidRPr="002650A7" w:rsidRDefault="002650A7" w:rsidP="002650A7">
            <w:pPr>
              <w:widowControl/>
              <w:spacing w:line="240" w:lineRule="atLeast"/>
              <w:ind w:firstLine="0"/>
              <w:rPr>
                <w:rFonts w:ascii="Times New Roman" w:hAnsi="Times New Roman" w:cs="Times New Roman"/>
                <w:b w:val="0"/>
                <w:sz w:val="22"/>
                <w:szCs w:val="22"/>
              </w:rPr>
            </w:pPr>
            <w:r w:rsidRPr="002650A7">
              <w:rPr>
                <w:rFonts w:ascii="Times New Roman" w:hAnsi="Times New Roman" w:cs="Times New Roman"/>
                <w:b w:val="0"/>
                <w:sz w:val="22"/>
                <w:szCs w:val="22"/>
              </w:rPr>
              <w:t xml:space="preserve">Дороги  </w:t>
            </w:r>
            <w:r w:rsidRPr="002650A7">
              <w:rPr>
                <w:rFonts w:ascii="Times New Roman" w:hAnsi="Times New Roman" w:cs="Times New Roman"/>
                <w:b w:val="0"/>
                <w:sz w:val="22"/>
                <w:szCs w:val="22"/>
                <w:lang w:val="en-US"/>
              </w:rPr>
              <w:t>IV</w:t>
            </w:r>
            <w:r w:rsidRPr="002650A7">
              <w:rPr>
                <w:rFonts w:ascii="Times New Roman" w:hAnsi="Times New Roman" w:cs="Times New Roman"/>
                <w:b w:val="0"/>
                <w:sz w:val="22"/>
                <w:szCs w:val="22"/>
              </w:rPr>
              <w:t xml:space="preserve"> категории</w:t>
            </w:r>
          </w:p>
        </w:tc>
        <w:tc>
          <w:tcPr>
            <w:tcW w:w="2081" w:type="dxa"/>
          </w:tcPr>
          <w:p w:rsidR="002650A7" w:rsidRPr="002650A7" w:rsidRDefault="002650A7" w:rsidP="002650A7">
            <w:pPr>
              <w:widowControl/>
              <w:spacing w:line="240" w:lineRule="atLeast"/>
              <w:ind w:left="-57" w:right="-57" w:firstLine="0"/>
              <w:jc w:val="center"/>
              <w:rPr>
                <w:rFonts w:ascii="Times New Roman" w:hAnsi="Times New Roman" w:cs="Times New Roman"/>
                <w:b w:val="0"/>
                <w:sz w:val="22"/>
                <w:szCs w:val="22"/>
              </w:rPr>
            </w:pPr>
            <w:r w:rsidRPr="002650A7">
              <w:rPr>
                <w:rFonts w:ascii="Times New Roman" w:hAnsi="Times New Roman" w:cs="Times New Roman"/>
                <w:b w:val="0"/>
                <w:sz w:val="22"/>
                <w:szCs w:val="22"/>
              </w:rPr>
              <w:t>50</w:t>
            </w:r>
          </w:p>
        </w:tc>
        <w:tc>
          <w:tcPr>
            <w:tcW w:w="5303" w:type="dxa"/>
          </w:tcPr>
          <w:p w:rsidR="002650A7" w:rsidRPr="002650A7" w:rsidRDefault="002650A7" w:rsidP="002650A7">
            <w:pPr>
              <w:widowControl/>
              <w:spacing w:line="240" w:lineRule="atLeast"/>
              <w:ind w:left="-57" w:right="-57" w:firstLine="0"/>
              <w:jc w:val="center"/>
              <w:rPr>
                <w:rFonts w:ascii="Times New Roman" w:hAnsi="Times New Roman" w:cs="Times New Roman"/>
                <w:b w:val="0"/>
                <w:sz w:val="22"/>
                <w:szCs w:val="22"/>
              </w:rPr>
            </w:pPr>
            <w:r w:rsidRPr="002650A7">
              <w:rPr>
                <w:rFonts w:ascii="Times New Roman" w:hAnsi="Times New Roman" w:cs="Times New Roman"/>
                <w:b w:val="0"/>
                <w:sz w:val="22"/>
                <w:szCs w:val="22"/>
              </w:rPr>
              <w:t>25</w:t>
            </w:r>
          </w:p>
        </w:tc>
      </w:tr>
    </w:tbl>
    <w:p w:rsidR="002650A7" w:rsidRPr="002650A7" w:rsidRDefault="002650A7" w:rsidP="002650A7">
      <w:pPr>
        <w:spacing w:line="240" w:lineRule="atLeast"/>
        <w:ind w:firstLine="567"/>
        <w:rPr>
          <w:rFonts w:ascii="Times New Roman" w:hAnsi="Times New Roman" w:cs="Times New Roman"/>
          <w:b w:val="0"/>
          <w:bCs w:val="0"/>
          <w:sz w:val="24"/>
          <w:szCs w:val="28"/>
        </w:rPr>
      </w:pPr>
      <w:r w:rsidRPr="002650A7">
        <w:rPr>
          <w:rFonts w:ascii="Times New Roman" w:hAnsi="Times New Roman" w:cs="Times New Roman"/>
          <w:b w:val="0"/>
          <w:bCs w:val="0"/>
          <w:sz w:val="24"/>
          <w:szCs w:val="28"/>
        </w:rPr>
        <w:lastRenderedPageBreak/>
        <w:t>5.1.11. Размещение АЗС и дорожных СТО должно производиться на основе экономических  и статических изысканий.</w:t>
      </w:r>
    </w:p>
    <w:p w:rsidR="002650A7" w:rsidRDefault="002650A7" w:rsidP="002650A7">
      <w:pPr>
        <w:spacing w:line="240" w:lineRule="atLeast"/>
        <w:ind w:firstLine="567"/>
        <w:rPr>
          <w:rFonts w:ascii="Times New Roman" w:hAnsi="Times New Roman" w:cs="Times New Roman"/>
          <w:b w:val="0"/>
          <w:bCs w:val="0"/>
          <w:sz w:val="24"/>
          <w:szCs w:val="28"/>
        </w:rPr>
      </w:pPr>
      <w:r w:rsidRPr="002650A7">
        <w:rPr>
          <w:rFonts w:ascii="Times New Roman" w:hAnsi="Times New Roman" w:cs="Times New Roman"/>
          <w:b w:val="0"/>
          <w:bCs w:val="0"/>
          <w:sz w:val="24"/>
          <w:szCs w:val="28"/>
        </w:rPr>
        <w:t>5.1.12. Мощность АЗС и расстояние между ними в зависимости от интенсивности движения рекомендуется принимать по таблице 5.8.</w:t>
      </w:r>
    </w:p>
    <w:p w:rsidR="00016FE6" w:rsidRPr="002650A7" w:rsidRDefault="00016FE6" w:rsidP="002650A7">
      <w:pPr>
        <w:spacing w:line="240" w:lineRule="atLeast"/>
        <w:ind w:firstLine="567"/>
        <w:rPr>
          <w:rFonts w:ascii="Times New Roman" w:hAnsi="Times New Roman" w:cs="Times New Roman"/>
          <w:b w:val="0"/>
          <w:bCs w:val="0"/>
          <w:sz w:val="24"/>
          <w:szCs w:val="28"/>
        </w:rPr>
      </w:pPr>
    </w:p>
    <w:p w:rsidR="002650A7" w:rsidRPr="00016FE6" w:rsidRDefault="002650A7" w:rsidP="002650A7">
      <w:pPr>
        <w:spacing w:line="240" w:lineRule="atLeast"/>
        <w:ind w:firstLine="0"/>
        <w:jc w:val="right"/>
        <w:rPr>
          <w:rFonts w:ascii="Times New Roman" w:hAnsi="Times New Roman" w:cs="Times New Roman"/>
          <w:b w:val="0"/>
          <w:bCs w:val="0"/>
          <w:sz w:val="24"/>
          <w:szCs w:val="28"/>
        </w:rPr>
      </w:pPr>
      <w:r w:rsidRPr="00016FE6">
        <w:rPr>
          <w:rFonts w:ascii="Times New Roman" w:hAnsi="Times New Roman" w:cs="Times New Roman"/>
          <w:b w:val="0"/>
          <w:bCs w:val="0"/>
          <w:sz w:val="24"/>
          <w:szCs w:val="28"/>
        </w:rPr>
        <w:t xml:space="preserve">Таблица 5.8 </w:t>
      </w:r>
    </w:p>
    <w:p w:rsidR="002650A7" w:rsidRPr="002650A7" w:rsidRDefault="002650A7" w:rsidP="002650A7">
      <w:pPr>
        <w:spacing w:line="240" w:lineRule="atLeast"/>
        <w:ind w:firstLine="0"/>
        <w:jc w:val="center"/>
        <w:rPr>
          <w:rFonts w:ascii="Garamond" w:hAnsi="Garamond" w:cs="Times New Roman"/>
          <w:b w:val="0"/>
          <w:bCs w:val="0"/>
          <w:sz w:val="24"/>
          <w:szCs w:val="28"/>
        </w:rPr>
      </w:pP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02"/>
        <w:gridCol w:w="2048"/>
        <w:gridCol w:w="2209"/>
        <w:gridCol w:w="2197"/>
      </w:tblGrid>
      <w:tr w:rsidR="002650A7" w:rsidRPr="002650A7" w:rsidTr="002650A7">
        <w:trPr>
          <w:trHeight w:val="227"/>
          <w:jc w:val="center"/>
        </w:trPr>
        <w:tc>
          <w:tcPr>
            <w:tcW w:w="2902" w:type="dxa"/>
            <w:tcBorders>
              <w:bottom w:val="single" w:sz="4" w:space="0" w:color="auto"/>
            </w:tcBorders>
            <w:vAlign w:val="center"/>
          </w:tcPr>
          <w:p w:rsidR="002650A7" w:rsidRPr="002650A7" w:rsidRDefault="002650A7" w:rsidP="002650A7">
            <w:pPr>
              <w:spacing w:line="240" w:lineRule="atLeast"/>
              <w:ind w:firstLine="0"/>
              <w:jc w:val="left"/>
              <w:rPr>
                <w:rFonts w:ascii="Times New Roman" w:hAnsi="Times New Roman" w:cs="Times New Roman"/>
                <w:sz w:val="20"/>
                <w:szCs w:val="20"/>
              </w:rPr>
            </w:pPr>
            <w:r w:rsidRPr="002650A7">
              <w:rPr>
                <w:rFonts w:ascii="Times New Roman" w:hAnsi="Times New Roman" w:cs="Times New Roman"/>
                <w:sz w:val="20"/>
                <w:szCs w:val="20"/>
              </w:rPr>
              <w:t>Интенсивность движения,</w:t>
            </w:r>
          </w:p>
          <w:p w:rsidR="002650A7" w:rsidRPr="002650A7" w:rsidRDefault="002650A7" w:rsidP="002650A7">
            <w:pPr>
              <w:spacing w:line="240" w:lineRule="atLeast"/>
              <w:ind w:firstLine="0"/>
              <w:jc w:val="left"/>
              <w:rPr>
                <w:rFonts w:ascii="Times New Roman" w:hAnsi="Times New Roman" w:cs="Times New Roman"/>
                <w:sz w:val="20"/>
                <w:szCs w:val="20"/>
              </w:rPr>
            </w:pPr>
            <w:r w:rsidRPr="002650A7">
              <w:rPr>
                <w:rFonts w:ascii="Times New Roman" w:hAnsi="Times New Roman" w:cs="Times New Roman"/>
                <w:sz w:val="20"/>
                <w:szCs w:val="20"/>
              </w:rPr>
              <w:t>трансп. ед./</w:t>
            </w:r>
            <w:proofErr w:type="spellStart"/>
            <w:r w:rsidRPr="002650A7">
              <w:rPr>
                <w:rFonts w:ascii="Times New Roman" w:hAnsi="Times New Roman" w:cs="Times New Roman"/>
                <w:sz w:val="20"/>
                <w:szCs w:val="20"/>
              </w:rPr>
              <w:t>сут</w:t>
            </w:r>
            <w:proofErr w:type="spellEnd"/>
            <w:r w:rsidRPr="002650A7">
              <w:rPr>
                <w:rFonts w:ascii="Times New Roman" w:hAnsi="Times New Roman" w:cs="Times New Roman"/>
                <w:sz w:val="20"/>
                <w:szCs w:val="20"/>
              </w:rPr>
              <w:t>.</w:t>
            </w:r>
            <w:r w:rsidRPr="002650A7">
              <w:rPr>
                <w:rFonts w:ascii="Times New Roman" w:hAnsi="Times New Roman" w:cs="Times New Roman"/>
                <w:b w:val="0"/>
                <w:bCs w:val="0"/>
                <w:color w:val="0000FF"/>
                <w:sz w:val="20"/>
                <w:szCs w:val="20"/>
              </w:rPr>
              <w:t xml:space="preserve"> </w:t>
            </w:r>
          </w:p>
        </w:tc>
        <w:tc>
          <w:tcPr>
            <w:tcW w:w="2048" w:type="dxa"/>
            <w:tcBorders>
              <w:bottom w:val="single" w:sz="4" w:space="0" w:color="auto"/>
            </w:tcBorders>
            <w:vAlign w:val="center"/>
          </w:tcPr>
          <w:p w:rsidR="002650A7" w:rsidRPr="002650A7" w:rsidRDefault="002650A7" w:rsidP="002650A7">
            <w:pPr>
              <w:spacing w:line="240" w:lineRule="atLeast"/>
              <w:ind w:firstLine="0"/>
              <w:jc w:val="left"/>
              <w:rPr>
                <w:rFonts w:ascii="Times New Roman" w:hAnsi="Times New Roman" w:cs="Times New Roman"/>
                <w:sz w:val="20"/>
                <w:szCs w:val="20"/>
              </w:rPr>
            </w:pPr>
            <w:r w:rsidRPr="002650A7">
              <w:rPr>
                <w:rFonts w:ascii="Times New Roman" w:hAnsi="Times New Roman" w:cs="Times New Roman"/>
                <w:sz w:val="20"/>
                <w:szCs w:val="20"/>
              </w:rPr>
              <w:t>Мощность АЗС, заправок в сутки</w:t>
            </w:r>
          </w:p>
        </w:tc>
        <w:tc>
          <w:tcPr>
            <w:tcW w:w="2209" w:type="dxa"/>
            <w:tcBorders>
              <w:bottom w:val="single" w:sz="4" w:space="0" w:color="auto"/>
            </w:tcBorders>
            <w:vAlign w:val="center"/>
          </w:tcPr>
          <w:p w:rsidR="002650A7" w:rsidRPr="002650A7" w:rsidRDefault="002650A7" w:rsidP="002650A7">
            <w:pPr>
              <w:spacing w:line="240" w:lineRule="atLeast"/>
              <w:ind w:firstLine="0"/>
              <w:jc w:val="left"/>
              <w:rPr>
                <w:rFonts w:ascii="Times New Roman" w:hAnsi="Times New Roman" w:cs="Times New Roman"/>
                <w:sz w:val="20"/>
                <w:szCs w:val="20"/>
              </w:rPr>
            </w:pPr>
            <w:r w:rsidRPr="002650A7">
              <w:rPr>
                <w:rFonts w:ascii="Times New Roman" w:hAnsi="Times New Roman" w:cs="Times New Roman"/>
                <w:sz w:val="20"/>
                <w:szCs w:val="20"/>
              </w:rPr>
              <w:t>Расстояние</w:t>
            </w:r>
          </w:p>
          <w:p w:rsidR="002650A7" w:rsidRPr="002650A7" w:rsidRDefault="002650A7" w:rsidP="002650A7">
            <w:pPr>
              <w:spacing w:line="240" w:lineRule="atLeast"/>
              <w:ind w:firstLine="0"/>
              <w:jc w:val="left"/>
              <w:rPr>
                <w:rFonts w:ascii="Times New Roman" w:hAnsi="Times New Roman" w:cs="Times New Roman"/>
                <w:sz w:val="20"/>
                <w:szCs w:val="20"/>
              </w:rPr>
            </w:pPr>
            <w:r w:rsidRPr="002650A7">
              <w:rPr>
                <w:rFonts w:ascii="Times New Roman" w:hAnsi="Times New Roman" w:cs="Times New Roman"/>
                <w:sz w:val="20"/>
                <w:szCs w:val="20"/>
              </w:rPr>
              <w:t>между АЗС, км</w:t>
            </w:r>
          </w:p>
        </w:tc>
        <w:tc>
          <w:tcPr>
            <w:tcW w:w="2197" w:type="dxa"/>
            <w:tcBorders>
              <w:bottom w:val="single" w:sz="4" w:space="0" w:color="auto"/>
            </w:tcBorders>
            <w:vAlign w:val="center"/>
          </w:tcPr>
          <w:p w:rsidR="002650A7" w:rsidRPr="002650A7" w:rsidRDefault="002650A7" w:rsidP="002650A7">
            <w:pPr>
              <w:spacing w:line="240" w:lineRule="atLeast"/>
              <w:ind w:firstLine="0"/>
              <w:jc w:val="left"/>
              <w:rPr>
                <w:rFonts w:ascii="Times New Roman" w:hAnsi="Times New Roman" w:cs="Times New Roman"/>
                <w:sz w:val="20"/>
                <w:szCs w:val="20"/>
              </w:rPr>
            </w:pPr>
            <w:r w:rsidRPr="002650A7">
              <w:rPr>
                <w:rFonts w:ascii="Times New Roman" w:hAnsi="Times New Roman" w:cs="Times New Roman"/>
                <w:sz w:val="20"/>
                <w:szCs w:val="20"/>
              </w:rPr>
              <w:t xml:space="preserve">Размещение </w:t>
            </w:r>
          </w:p>
          <w:p w:rsidR="002650A7" w:rsidRPr="002650A7" w:rsidRDefault="002650A7" w:rsidP="002650A7">
            <w:pPr>
              <w:spacing w:line="240" w:lineRule="atLeast"/>
              <w:ind w:firstLine="0"/>
              <w:jc w:val="left"/>
              <w:rPr>
                <w:rFonts w:ascii="Times New Roman" w:hAnsi="Times New Roman" w:cs="Times New Roman"/>
                <w:sz w:val="20"/>
                <w:szCs w:val="20"/>
              </w:rPr>
            </w:pPr>
            <w:r w:rsidRPr="002650A7">
              <w:rPr>
                <w:rFonts w:ascii="Times New Roman" w:hAnsi="Times New Roman" w:cs="Times New Roman"/>
                <w:sz w:val="20"/>
                <w:szCs w:val="20"/>
              </w:rPr>
              <w:t>АЗС</w:t>
            </w:r>
          </w:p>
        </w:tc>
      </w:tr>
      <w:tr w:rsidR="002650A7" w:rsidRPr="002650A7" w:rsidTr="002650A7">
        <w:trPr>
          <w:trHeight w:val="244"/>
          <w:jc w:val="center"/>
        </w:trPr>
        <w:tc>
          <w:tcPr>
            <w:tcW w:w="2902" w:type="dxa"/>
            <w:tcBorders>
              <w:top w:val="single" w:sz="4" w:space="0" w:color="auto"/>
              <w:left w:val="single" w:sz="4" w:space="0" w:color="auto"/>
              <w:bottom w:val="single" w:sz="4" w:space="0" w:color="auto"/>
              <w:right w:val="single" w:sz="4" w:space="0" w:color="auto"/>
            </w:tcBorders>
            <w:vAlign w:val="center"/>
          </w:tcPr>
          <w:p w:rsidR="002650A7" w:rsidRPr="002650A7" w:rsidRDefault="002650A7" w:rsidP="002650A7">
            <w:pPr>
              <w:spacing w:line="240" w:lineRule="atLeast"/>
              <w:ind w:firstLine="0"/>
              <w:jc w:val="left"/>
              <w:rPr>
                <w:rFonts w:ascii="Times New Roman" w:hAnsi="Times New Roman" w:cs="Times New Roman"/>
                <w:b w:val="0"/>
                <w:bCs w:val="0"/>
                <w:sz w:val="20"/>
                <w:szCs w:val="20"/>
              </w:rPr>
            </w:pPr>
            <w:r w:rsidRPr="002650A7">
              <w:rPr>
                <w:rFonts w:ascii="Times New Roman" w:hAnsi="Times New Roman" w:cs="Times New Roman"/>
                <w:b w:val="0"/>
                <w:bCs w:val="0"/>
                <w:sz w:val="20"/>
                <w:szCs w:val="20"/>
              </w:rPr>
              <w:t>Свыше 1000 до 2000</w:t>
            </w:r>
          </w:p>
        </w:tc>
        <w:tc>
          <w:tcPr>
            <w:tcW w:w="2048" w:type="dxa"/>
            <w:tcBorders>
              <w:top w:val="single" w:sz="4" w:space="0" w:color="auto"/>
              <w:left w:val="single" w:sz="4" w:space="0" w:color="auto"/>
              <w:bottom w:val="single" w:sz="4" w:space="0" w:color="auto"/>
              <w:right w:val="single" w:sz="4" w:space="0" w:color="auto"/>
            </w:tcBorders>
            <w:vAlign w:val="center"/>
          </w:tcPr>
          <w:p w:rsidR="002650A7" w:rsidRPr="002650A7" w:rsidRDefault="002650A7" w:rsidP="002650A7">
            <w:pPr>
              <w:spacing w:line="240" w:lineRule="atLeast"/>
              <w:ind w:firstLine="709"/>
              <w:jc w:val="left"/>
              <w:rPr>
                <w:rFonts w:ascii="Times New Roman" w:hAnsi="Times New Roman" w:cs="Times New Roman"/>
                <w:b w:val="0"/>
                <w:bCs w:val="0"/>
                <w:sz w:val="20"/>
                <w:szCs w:val="20"/>
              </w:rPr>
            </w:pPr>
            <w:r w:rsidRPr="002650A7">
              <w:rPr>
                <w:rFonts w:ascii="Times New Roman" w:hAnsi="Times New Roman" w:cs="Times New Roman"/>
                <w:b w:val="0"/>
                <w:bCs w:val="0"/>
                <w:sz w:val="20"/>
                <w:szCs w:val="20"/>
              </w:rPr>
              <w:t>250</w:t>
            </w:r>
          </w:p>
        </w:tc>
        <w:tc>
          <w:tcPr>
            <w:tcW w:w="2209" w:type="dxa"/>
            <w:tcBorders>
              <w:top w:val="single" w:sz="4" w:space="0" w:color="auto"/>
              <w:left w:val="single" w:sz="4" w:space="0" w:color="auto"/>
              <w:bottom w:val="single" w:sz="4" w:space="0" w:color="auto"/>
              <w:right w:val="single" w:sz="4" w:space="0" w:color="auto"/>
            </w:tcBorders>
            <w:vAlign w:val="center"/>
          </w:tcPr>
          <w:p w:rsidR="002650A7" w:rsidRPr="002650A7" w:rsidRDefault="002650A7" w:rsidP="002650A7">
            <w:pPr>
              <w:spacing w:line="240" w:lineRule="atLeast"/>
              <w:ind w:firstLine="709"/>
              <w:jc w:val="left"/>
              <w:rPr>
                <w:rFonts w:ascii="Times New Roman" w:hAnsi="Times New Roman" w:cs="Times New Roman"/>
                <w:b w:val="0"/>
                <w:bCs w:val="0"/>
                <w:sz w:val="20"/>
                <w:szCs w:val="20"/>
              </w:rPr>
            </w:pPr>
            <w:r w:rsidRPr="002650A7">
              <w:rPr>
                <w:rFonts w:ascii="Times New Roman" w:hAnsi="Times New Roman" w:cs="Times New Roman"/>
                <w:b w:val="0"/>
                <w:bCs w:val="0"/>
                <w:sz w:val="20"/>
                <w:szCs w:val="20"/>
              </w:rPr>
              <w:t>30 - 40</w:t>
            </w:r>
          </w:p>
        </w:tc>
        <w:tc>
          <w:tcPr>
            <w:tcW w:w="2197" w:type="dxa"/>
            <w:tcBorders>
              <w:top w:val="single" w:sz="4" w:space="0" w:color="auto"/>
              <w:left w:val="single" w:sz="4" w:space="0" w:color="auto"/>
              <w:bottom w:val="single" w:sz="4" w:space="0" w:color="auto"/>
              <w:right w:val="single" w:sz="4" w:space="0" w:color="auto"/>
            </w:tcBorders>
            <w:vAlign w:val="center"/>
          </w:tcPr>
          <w:p w:rsidR="002650A7" w:rsidRPr="002650A7" w:rsidRDefault="002650A7" w:rsidP="002650A7">
            <w:pPr>
              <w:spacing w:line="240" w:lineRule="atLeast"/>
              <w:ind w:firstLine="0"/>
              <w:jc w:val="left"/>
              <w:rPr>
                <w:rFonts w:ascii="Times New Roman" w:hAnsi="Times New Roman" w:cs="Times New Roman"/>
                <w:b w:val="0"/>
                <w:bCs w:val="0"/>
                <w:sz w:val="20"/>
                <w:szCs w:val="20"/>
              </w:rPr>
            </w:pPr>
            <w:r w:rsidRPr="002650A7">
              <w:rPr>
                <w:rFonts w:ascii="Times New Roman" w:hAnsi="Times New Roman" w:cs="Times New Roman"/>
                <w:b w:val="0"/>
                <w:bCs w:val="0"/>
                <w:sz w:val="20"/>
                <w:szCs w:val="20"/>
              </w:rPr>
              <w:t>одностороннее</w:t>
            </w:r>
          </w:p>
        </w:tc>
      </w:tr>
      <w:tr w:rsidR="002650A7" w:rsidRPr="002650A7" w:rsidTr="002650A7">
        <w:trPr>
          <w:trHeight w:val="244"/>
          <w:jc w:val="center"/>
        </w:trPr>
        <w:tc>
          <w:tcPr>
            <w:tcW w:w="2902" w:type="dxa"/>
            <w:tcBorders>
              <w:top w:val="single" w:sz="4" w:space="0" w:color="auto"/>
              <w:left w:val="single" w:sz="4" w:space="0" w:color="auto"/>
              <w:bottom w:val="single" w:sz="4" w:space="0" w:color="auto"/>
              <w:right w:val="single" w:sz="4" w:space="0" w:color="auto"/>
            </w:tcBorders>
            <w:vAlign w:val="center"/>
          </w:tcPr>
          <w:p w:rsidR="002650A7" w:rsidRPr="002650A7" w:rsidRDefault="002650A7" w:rsidP="002650A7">
            <w:pPr>
              <w:spacing w:line="240" w:lineRule="atLeast"/>
              <w:ind w:firstLine="0"/>
              <w:jc w:val="left"/>
              <w:rPr>
                <w:rFonts w:ascii="Times New Roman" w:hAnsi="Times New Roman" w:cs="Times New Roman"/>
                <w:b w:val="0"/>
                <w:bCs w:val="0"/>
                <w:sz w:val="20"/>
                <w:szCs w:val="20"/>
              </w:rPr>
            </w:pPr>
            <w:r w:rsidRPr="002650A7">
              <w:rPr>
                <w:rFonts w:ascii="Times New Roman" w:hAnsi="Times New Roman" w:cs="Times New Roman"/>
                <w:b w:val="0"/>
                <w:bCs w:val="0"/>
                <w:sz w:val="20"/>
                <w:szCs w:val="20"/>
              </w:rPr>
              <w:t>Свыше 2000 до 3000</w:t>
            </w:r>
          </w:p>
        </w:tc>
        <w:tc>
          <w:tcPr>
            <w:tcW w:w="2048" w:type="dxa"/>
            <w:tcBorders>
              <w:top w:val="single" w:sz="4" w:space="0" w:color="auto"/>
              <w:left w:val="single" w:sz="4" w:space="0" w:color="auto"/>
              <w:bottom w:val="single" w:sz="4" w:space="0" w:color="auto"/>
              <w:right w:val="single" w:sz="4" w:space="0" w:color="auto"/>
            </w:tcBorders>
            <w:vAlign w:val="center"/>
          </w:tcPr>
          <w:p w:rsidR="002650A7" w:rsidRPr="002650A7" w:rsidRDefault="002650A7" w:rsidP="002650A7">
            <w:pPr>
              <w:spacing w:line="240" w:lineRule="atLeast"/>
              <w:ind w:firstLine="709"/>
              <w:jc w:val="left"/>
              <w:rPr>
                <w:rFonts w:ascii="Times New Roman" w:hAnsi="Times New Roman" w:cs="Times New Roman"/>
                <w:b w:val="0"/>
                <w:bCs w:val="0"/>
                <w:sz w:val="20"/>
                <w:szCs w:val="20"/>
              </w:rPr>
            </w:pPr>
            <w:r w:rsidRPr="002650A7">
              <w:rPr>
                <w:rFonts w:ascii="Times New Roman" w:hAnsi="Times New Roman" w:cs="Times New Roman"/>
                <w:b w:val="0"/>
                <w:bCs w:val="0"/>
                <w:sz w:val="20"/>
                <w:szCs w:val="20"/>
              </w:rPr>
              <w:t>500</w:t>
            </w:r>
          </w:p>
        </w:tc>
        <w:tc>
          <w:tcPr>
            <w:tcW w:w="2209" w:type="dxa"/>
            <w:tcBorders>
              <w:top w:val="single" w:sz="4" w:space="0" w:color="auto"/>
              <w:left w:val="single" w:sz="4" w:space="0" w:color="auto"/>
              <w:bottom w:val="single" w:sz="4" w:space="0" w:color="auto"/>
              <w:right w:val="single" w:sz="4" w:space="0" w:color="auto"/>
            </w:tcBorders>
            <w:vAlign w:val="center"/>
          </w:tcPr>
          <w:p w:rsidR="002650A7" w:rsidRPr="002650A7" w:rsidRDefault="002650A7" w:rsidP="002650A7">
            <w:pPr>
              <w:spacing w:line="240" w:lineRule="atLeast"/>
              <w:ind w:firstLine="709"/>
              <w:jc w:val="left"/>
              <w:rPr>
                <w:rFonts w:ascii="Times New Roman" w:hAnsi="Times New Roman" w:cs="Times New Roman"/>
                <w:b w:val="0"/>
                <w:bCs w:val="0"/>
                <w:sz w:val="20"/>
                <w:szCs w:val="20"/>
              </w:rPr>
            </w:pPr>
            <w:r w:rsidRPr="002650A7">
              <w:rPr>
                <w:rFonts w:ascii="Times New Roman" w:hAnsi="Times New Roman" w:cs="Times New Roman"/>
                <w:b w:val="0"/>
                <w:bCs w:val="0"/>
                <w:sz w:val="20"/>
                <w:szCs w:val="20"/>
              </w:rPr>
              <w:t>40 - 50</w:t>
            </w:r>
          </w:p>
        </w:tc>
        <w:tc>
          <w:tcPr>
            <w:tcW w:w="2197" w:type="dxa"/>
            <w:tcBorders>
              <w:top w:val="single" w:sz="4" w:space="0" w:color="auto"/>
              <w:left w:val="single" w:sz="4" w:space="0" w:color="auto"/>
              <w:bottom w:val="single" w:sz="4" w:space="0" w:color="auto"/>
              <w:right w:val="single" w:sz="4" w:space="0" w:color="auto"/>
            </w:tcBorders>
            <w:vAlign w:val="center"/>
          </w:tcPr>
          <w:p w:rsidR="002650A7" w:rsidRPr="002650A7" w:rsidRDefault="002650A7" w:rsidP="002650A7">
            <w:pPr>
              <w:spacing w:line="240" w:lineRule="atLeast"/>
              <w:ind w:firstLine="0"/>
              <w:jc w:val="left"/>
              <w:rPr>
                <w:rFonts w:ascii="Times New Roman" w:hAnsi="Times New Roman" w:cs="Times New Roman"/>
                <w:b w:val="0"/>
                <w:bCs w:val="0"/>
                <w:sz w:val="20"/>
                <w:szCs w:val="20"/>
              </w:rPr>
            </w:pPr>
            <w:r w:rsidRPr="002650A7">
              <w:rPr>
                <w:rFonts w:ascii="Times New Roman" w:hAnsi="Times New Roman" w:cs="Times New Roman"/>
                <w:b w:val="0"/>
                <w:bCs w:val="0"/>
                <w:sz w:val="20"/>
                <w:szCs w:val="20"/>
              </w:rPr>
              <w:t>одностороннее</w:t>
            </w:r>
          </w:p>
        </w:tc>
      </w:tr>
      <w:tr w:rsidR="002650A7" w:rsidRPr="002650A7" w:rsidTr="002650A7">
        <w:trPr>
          <w:trHeight w:val="244"/>
          <w:jc w:val="center"/>
        </w:trPr>
        <w:tc>
          <w:tcPr>
            <w:tcW w:w="9356" w:type="dxa"/>
            <w:gridSpan w:val="4"/>
            <w:tcBorders>
              <w:top w:val="single" w:sz="4" w:space="0" w:color="auto"/>
              <w:left w:val="single" w:sz="4" w:space="0" w:color="auto"/>
              <w:bottom w:val="single" w:sz="4" w:space="0" w:color="auto"/>
              <w:right w:val="single" w:sz="4" w:space="0" w:color="auto"/>
            </w:tcBorders>
            <w:vAlign w:val="center"/>
          </w:tcPr>
          <w:p w:rsidR="002650A7" w:rsidRPr="00016FE6" w:rsidRDefault="002650A7" w:rsidP="002650A7">
            <w:pPr>
              <w:spacing w:line="240" w:lineRule="atLeast"/>
              <w:ind w:firstLine="0"/>
              <w:jc w:val="left"/>
              <w:rPr>
                <w:rFonts w:ascii="Times New Roman" w:hAnsi="Times New Roman" w:cs="Times New Roman"/>
                <w:b w:val="0"/>
                <w:bCs w:val="0"/>
                <w:iCs/>
                <w:sz w:val="20"/>
                <w:szCs w:val="20"/>
              </w:rPr>
            </w:pPr>
            <w:r w:rsidRPr="00016FE6">
              <w:rPr>
                <w:rFonts w:ascii="Times New Roman" w:hAnsi="Times New Roman" w:cs="Times New Roman"/>
                <w:b w:val="0"/>
                <w:bCs w:val="0"/>
                <w:iCs/>
                <w:sz w:val="20"/>
                <w:szCs w:val="20"/>
              </w:rPr>
              <w:t>Примечания</w:t>
            </w:r>
            <w:r w:rsidR="00016FE6" w:rsidRPr="00016FE6">
              <w:rPr>
                <w:rFonts w:ascii="Times New Roman" w:hAnsi="Times New Roman" w:cs="Times New Roman"/>
                <w:b w:val="0"/>
                <w:bCs w:val="0"/>
                <w:iCs/>
                <w:sz w:val="20"/>
                <w:szCs w:val="20"/>
              </w:rPr>
              <w:t>:</w:t>
            </w:r>
          </w:p>
          <w:p w:rsidR="002650A7" w:rsidRPr="00016FE6" w:rsidRDefault="00016FE6" w:rsidP="002650A7">
            <w:pPr>
              <w:spacing w:line="240" w:lineRule="atLeast"/>
              <w:ind w:firstLine="0"/>
              <w:jc w:val="left"/>
              <w:rPr>
                <w:rFonts w:ascii="Times New Roman" w:hAnsi="Times New Roman" w:cs="Times New Roman"/>
                <w:b w:val="0"/>
                <w:bCs w:val="0"/>
                <w:sz w:val="20"/>
                <w:szCs w:val="20"/>
              </w:rPr>
            </w:pPr>
            <w:r>
              <w:rPr>
                <w:rFonts w:ascii="Times New Roman" w:hAnsi="Times New Roman" w:cs="Times New Roman"/>
                <w:b w:val="0"/>
                <w:bCs w:val="0"/>
                <w:sz w:val="20"/>
                <w:szCs w:val="20"/>
              </w:rPr>
              <w:t xml:space="preserve">          </w:t>
            </w:r>
            <w:r w:rsidR="002650A7" w:rsidRPr="00016FE6">
              <w:rPr>
                <w:rFonts w:ascii="Times New Roman" w:hAnsi="Times New Roman" w:cs="Times New Roman"/>
                <w:b w:val="0"/>
                <w:bCs w:val="0"/>
                <w:sz w:val="20"/>
                <w:szCs w:val="20"/>
              </w:rPr>
              <w:t>1. При расположении АЗС в зоне пересечения автомобильных дорог ее мощность должна быть уточнена с учетом протяженности всех обслуживаемых прилегающих дорог, интенсивности движения и других расчетных показателей на этих участках.</w:t>
            </w:r>
          </w:p>
          <w:p w:rsidR="002650A7" w:rsidRPr="00016FE6" w:rsidRDefault="00016FE6" w:rsidP="002650A7">
            <w:pPr>
              <w:spacing w:line="240" w:lineRule="atLeast"/>
              <w:ind w:firstLine="0"/>
              <w:jc w:val="left"/>
              <w:rPr>
                <w:rFonts w:ascii="Times New Roman" w:hAnsi="Times New Roman" w:cs="Times New Roman"/>
                <w:b w:val="0"/>
                <w:bCs w:val="0"/>
                <w:sz w:val="20"/>
                <w:szCs w:val="20"/>
              </w:rPr>
            </w:pPr>
            <w:r>
              <w:rPr>
                <w:rFonts w:ascii="Times New Roman" w:hAnsi="Times New Roman" w:cs="Times New Roman"/>
                <w:b w:val="0"/>
                <w:bCs w:val="0"/>
                <w:sz w:val="20"/>
                <w:szCs w:val="20"/>
              </w:rPr>
              <w:t xml:space="preserve">         </w:t>
            </w:r>
            <w:r w:rsidR="002650A7" w:rsidRPr="00016FE6">
              <w:rPr>
                <w:rFonts w:ascii="Times New Roman" w:hAnsi="Times New Roman" w:cs="Times New Roman"/>
                <w:b w:val="0"/>
                <w:bCs w:val="0"/>
                <w:sz w:val="20"/>
                <w:szCs w:val="20"/>
              </w:rPr>
              <w:t>2. При расчете потребности в автозаправочных станциях следует учитывать, что на первом перегоне от городского округа, крупного сельского поселения протяженностью 20-</w:t>
            </w:r>
            <w:smartTag w:uri="urn:schemas-microsoft-com:office:smarttags" w:element="metricconverter">
              <w:smartTagPr>
                <w:attr w:name="ProductID" w:val="40 км"/>
              </w:smartTagPr>
              <w:r w:rsidR="002650A7" w:rsidRPr="00016FE6">
                <w:rPr>
                  <w:rFonts w:ascii="Times New Roman" w:hAnsi="Times New Roman" w:cs="Times New Roman"/>
                  <w:b w:val="0"/>
                  <w:bCs w:val="0"/>
                  <w:sz w:val="20"/>
                  <w:szCs w:val="20"/>
                </w:rPr>
                <w:t>40 км</w:t>
              </w:r>
            </w:smartTag>
            <w:r w:rsidR="002650A7" w:rsidRPr="00016FE6">
              <w:rPr>
                <w:rFonts w:ascii="Times New Roman" w:hAnsi="Times New Roman" w:cs="Times New Roman"/>
                <w:b w:val="0"/>
                <w:bCs w:val="0"/>
                <w:sz w:val="20"/>
                <w:szCs w:val="20"/>
              </w:rPr>
              <w:t xml:space="preserve"> около 90 % составляют автомобили, выполняющие пригородные рейсы. В расчетах следует принимать, что доля автомобилей, нуждающихся в заправке на первых перегонах, составляет около 50 %. В соответствии с этим потребность автотранспорта в заправках принимается с коэффициентом 0,5.</w:t>
            </w:r>
          </w:p>
          <w:p w:rsidR="002650A7" w:rsidRPr="00016FE6" w:rsidRDefault="00016FE6" w:rsidP="002650A7">
            <w:pPr>
              <w:spacing w:line="240" w:lineRule="atLeast"/>
              <w:ind w:firstLine="0"/>
              <w:jc w:val="left"/>
              <w:rPr>
                <w:rFonts w:ascii="Times New Roman" w:hAnsi="Times New Roman" w:cs="Times New Roman"/>
                <w:b w:val="0"/>
                <w:bCs w:val="0"/>
                <w:sz w:val="20"/>
                <w:szCs w:val="20"/>
              </w:rPr>
            </w:pPr>
            <w:r>
              <w:rPr>
                <w:rFonts w:ascii="Times New Roman" w:hAnsi="Times New Roman" w:cs="Times New Roman"/>
                <w:b w:val="0"/>
                <w:bCs w:val="0"/>
                <w:sz w:val="20"/>
                <w:szCs w:val="20"/>
              </w:rPr>
              <w:t xml:space="preserve">          </w:t>
            </w:r>
            <w:r w:rsidR="002650A7" w:rsidRPr="00016FE6">
              <w:rPr>
                <w:rFonts w:ascii="Times New Roman" w:hAnsi="Times New Roman" w:cs="Times New Roman"/>
                <w:b w:val="0"/>
                <w:bCs w:val="0"/>
                <w:sz w:val="20"/>
                <w:szCs w:val="20"/>
              </w:rPr>
              <w:t xml:space="preserve">3. На последующих перегонах, но не далее </w:t>
            </w:r>
            <w:smartTag w:uri="urn:schemas-microsoft-com:office:smarttags" w:element="metricconverter">
              <w:smartTagPr>
                <w:attr w:name="ProductID" w:val="100 км"/>
              </w:smartTagPr>
              <w:r w:rsidR="002650A7" w:rsidRPr="00016FE6">
                <w:rPr>
                  <w:rFonts w:ascii="Times New Roman" w:hAnsi="Times New Roman" w:cs="Times New Roman"/>
                  <w:b w:val="0"/>
                  <w:bCs w:val="0"/>
                  <w:sz w:val="20"/>
                  <w:szCs w:val="20"/>
                </w:rPr>
                <w:t>100 км</w:t>
              </w:r>
            </w:smartTag>
            <w:r w:rsidR="002650A7" w:rsidRPr="00016FE6">
              <w:rPr>
                <w:rFonts w:ascii="Times New Roman" w:hAnsi="Times New Roman" w:cs="Times New Roman"/>
                <w:b w:val="0"/>
                <w:bCs w:val="0"/>
                <w:sz w:val="20"/>
                <w:szCs w:val="20"/>
              </w:rPr>
              <w:t xml:space="preserve"> от таких поселений, доля автомобилей, нуждающихся и заправке, составляет около 75 % от общей интенсивности движения. Поправочный коэффициент в данном случае – 0,75.</w:t>
            </w:r>
          </w:p>
          <w:p w:rsidR="002650A7" w:rsidRPr="00016FE6" w:rsidRDefault="00016FE6" w:rsidP="00016FE6">
            <w:pPr>
              <w:spacing w:line="240" w:lineRule="atLeast"/>
              <w:rPr>
                <w:rFonts w:ascii="Times New Roman" w:hAnsi="Times New Roman" w:cs="Times New Roman"/>
                <w:b w:val="0"/>
                <w:bCs w:val="0"/>
                <w:sz w:val="20"/>
                <w:szCs w:val="20"/>
              </w:rPr>
            </w:pPr>
            <w:r>
              <w:rPr>
                <w:rFonts w:ascii="Times New Roman" w:hAnsi="Times New Roman" w:cs="Times New Roman"/>
                <w:b w:val="0"/>
                <w:bCs w:val="0"/>
                <w:sz w:val="20"/>
                <w:szCs w:val="20"/>
              </w:rPr>
              <w:t xml:space="preserve">    </w:t>
            </w:r>
            <w:r w:rsidR="002650A7" w:rsidRPr="00016FE6">
              <w:rPr>
                <w:rFonts w:ascii="Times New Roman" w:hAnsi="Times New Roman" w:cs="Times New Roman"/>
                <w:b w:val="0"/>
                <w:bCs w:val="0"/>
                <w:sz w:val="20"/>
                <w:szCs w:val="20"/>
              </w:rPr>
              <w:t>4. На остальном протяжении дороги в расчет принимается весь транспорт.</w:t>
            </w:r>
          </w:p>
          <w:p w:rsidR="002650A7" w:rsidRPr="002650A7" w:rsidRDefault="002650A7" w:rsidP="002650A7">
            <w:pPr>
              <w:spacing w:line="240" w:lineRule="atLeast"/>
              <w:ind w:firstLine="567"/>
              <w:rPr>
                <w:rFonts w:ascii="Times New Roman" w:hAnsi="Times New Roman" w:cs="Times New Roman"/>
                <w:b w:val="0"/>
                <w:bCs w:val="0"/>
                <w:sz w:val="20"/>
                <w:szCs w:val="20"/>
              </w:rPr>
            </w:pPr>
          </w:p>
        </w:tc>
      </w:tr>
    </w:tbl>
    <w:p w:rsidR="002650A7" w:rsidRPr="002650A7" w:rsidRDefault="002650A7" w:rsidP="002650A7">
      <w:pPr>
        <w:spacing w:line="240" w:lineRule="atLeast"/>
        <w:ind w:firstLine="567"/>
        <w:jc w:val="left"/>
        <w:rPr>
          <w:rFonts w:ascii="Times New Roman" w:hAnsi="Times New Roman" w:cs="Times New Roman"/>
          <w:b w:val="0"/>
          <w:bCs w:val="0"/>
          <w:sz w:val="24"/>
          <w:szCs w:val="28"/>
        </w:rPr>
      </w:pPr>
    </w:p>
    <w:p w:rsidR="002650A7" w:rsidRPr="002650A7" w:rsidRDefault="002650A7" w:rsidP="002650A7">
      <w:pPr>
        <w:spacing w:line="240" w:lineRule="atLeast"/>
        <w:ind w:firstLine="567"/>
        <w:rPr>
          <w:rFonts w:ascii="Times New Roman" w:hAnsi="Times New Roman" w:cs="Times New Roman"/>
          <w:b w:val="0"/>
          <w:bCs w:val="0"/>
          <w:sz w:val="24"/>
          <w:szCs w:val="24"/>
        </w:rPr>
      </w:pPr>
      <w:r w:rsidRPr="002650A7">
        <w:rPr>
          <w:rFonts w:ascii="Times New Roman" w:hAnsi="Times New Roman" w:cs="Times New Roman"/>
          <w:b w:val="0"/>
          <w:bCs w:val="0"/>
          <w:sz w:val="24"/>
          <w:szCs w:val="28"/>
        </w:rPr>
        <w:t>5.1.</w:t>
      </w:r>
      <w:r w:rsidRPr="002650A7">
        <w:rPr>
          <w:rFonts w:ascii="Times New Roman" w:hAnsi="Times New Roman" w:cs="Times New Roman"/>
          <w:b w:val="0"/>
          <w:bCs w:val="0"/>
          <w:sz w:val="24"/>
          <w:szCs w:val="24"/>
        </w:rPr>
        <w:t>13. Количество постов на дорожных станциях технического обслуживания в зависимости от расстояния между ними и интенсивности движения рекомендуется принимать по таблице 5.9.</w:t>
      </w:r>
    </w:p>
    <w:p w:rsidR="002650A7" w:rsidRPr="00016FE6" w:rsidRDefault="002650A7" w:rsidP="002650A7">
      <w:pPr>
        <w:spacing w:line="240" w:lineRule="atLeast"/>
        <w:ind w:firstLine="0"/>
        <w:jc w:val="right"/>
        <w:rPr>
          <w:rFonts w:ascii="Times New Roman" w:hAnsi="Times New Roman" w:cs="Times New Roman"/>
          <w:b w:val="0"/>
          <w:bCs w:val="0"/>
          <w:sz w:val="24"/>
          <w:szCs w:val="24"/>
        </w:rPr>
      </w:pPr>
      <w:r w:rsidRPr="00016FE6">
        <w:rPr>
          <w:rFonts w:ascii="Times New Roman" w:hAnsi="Times New Roman" w:cs="Times New Roman"/>
          <w:b w:val="0"/>
          <w:bCs w:val="0"/>
          <w:sz w:val="24"/>
          <w:szCs w:val="24"/>
        </w:rPr>
        <w:t xml:space="preserve">Таблица 5.9 </w:t>
      </w:r>
    </w:p>
    <w:p w:rsidR="002650A7" w:rsidRPr="002650A7" w:rsidRDefault="002650A7" w:rsidP="002650A7">
      <w:pPr>
        <w:spacing w:line="240" w:lineRule="atLeast"/>
        <w:ind w:firstLine="0"/>
        <w:jc w:val="center"/>
        <w:rPr>
          <w:rFonts w:ascii="Garamond" w:hAnsi="Garamond" w:cs="Times New Roman"/>
          <w:b w:val="0"/>
          <w:sz w:val="24"/>
          <w:szCs w:val="24"/>
        </w:rPr>
      </w:pPr>
    </w:p>
    <w:tbl>
      <w:tblPr>
        <w:tblW w:w="9356" w:type="dxa"/>
        <w:tblInd w:w="1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59"/>
        <w:gridCol w:w="898"/>
        <w:gridCol w:w="898"/>
        <w:gridCol w:w="898"/>
        <w:gridCol w:w="1258"/>
        <w:gridCol w:w="1259"/>
        <w:gridCol w:w="1586"/>
      </w:tblGrid>
      <w:tr w:rsidR="002650A7" w:rsidRPr="002650A7" w:rsidTr="002650A7">
        <w:trPr>
          <w:trHeight w:val="739"/>
        </w:trPr>
        <w:tc>
          <w:tcPr>
            <w:tcW w:w="2605" w:type="dxa"/>
            <w:vMerge w:val="restart"/>
            <w:vAlign w:val="center"/>
          </w:tcPr>
          <w:p w:rsidR="002650A7" w:rsidRPr="002650A7" w:rsidRDefault="002650A7" w:rsidP="002650A7">
            <w:pPr>
              <w:spacing w:line="240" w:lineRule="atLeast"/>
              <w:ind w:firstLine="0"/>
              <w:jc w:val="left"/>
              <w:rPr>
                <w:rFonts w:ascii="Times New Roman" w:hAnsi="Times New Roman" w:cs="Times New Roman"/>
                <w:sz w:val="20"/>
                <w:szCs w:val="22"/>
              </w:rPr>
            </w:pPr>
            <w:r w:rsidRPr="002650A7">
              <w:rPr>
                <w:rFonts w:ascii="Times New Roman" w:hAnsi="Times New Roman" w:cs="Times New Roman"/>
                <w:sz w:val="20"/>
                <w:szCs w:val="22"/>
              </w:rPr>
              <w:t>Интенсивность движения, трансп. ед./</w:t>
            </w:r>
            <w:proofErr w:type="spellStart"/>
            <w:r w:rsidRPr="002650A7">
              <w:rPr>
                <w:rFonts w:ascii="Times New Roman" w:hAnsi="Times New Roman" w:cs="Times New Roman"/>
                <w:sz w:val="20"/>
                <w:szCs w:val="22"/>
              </w:rPr>
              <w:t>сут</w:t>
            </w:r>
            <w:proofErr w:type="spellEnd"/>
            <w:r w:rsidRPr="002650A7">
              <w:rPr>
                <w:rFonts w:ascii="Times New Roman" w:hAnsi="Times New Roman" w:cs="Times New Roman"/>
                <w:sz w:val="20"/>
                <w:szCs w:val="22"/>
              </w:rPr>
              <w:t>.</w:t>
            </w:r>
          </w:p>
        </w:tc>
        <w:tc>
          <w:tcPr>
            <w:tcW w:w="5295" w:type="dxa"/>
            <w:gridSpan w:val="5"/>
            <w:vAlign w:val="center"/>
          </w:tcPr>
          <w:p w:rsidR="002650A7" w:rsidRPr="002650A7" w:rsidRDefault="002650A7" w:rsidP="002650A7">
            <w:pPr>
              <w:spacing w:line="240" w:lineRule="atLeast"/>
              <w:ind w:firstLine="0"/>
              <w:jc w:val="left"/>
              <w:rPr>
                <w:rFonts w:ascii="Times New Roman" w:hAnsi="Times New Roman" w:cs="Times New Roman"/>
                <w:sz w:val="20"/>
                <w:szCs w:val="22"/>
              </w:rPr>
            </w:pPr>
          </w:p>
          <w:p w:rsidR="002650A7" w:rsidRPr="002650A7" w:rsidRDefault="002650A7" w:rsidP="002650A7">
            <w:pPr>
              <w:spacing w:line="240" w:lineRule="atLeast"/>
              <w:ind w:firstLine="0"/>
              <w:jc w:val="left"/>
              <w:rPr>
                <w:rFonts w:ascii="Times New Roman" w:hAnsi="Times New Roman" w:cs="Times New Roman"/>
                <w:sz w:val="20"/>
                <w:szCs w:val="22"/>
              </w:rPr>
            </w:pPr>
            <w:r w:rsidRPr="002650A7">
              <w:rPr>
                <w:rFonts w:ascii="Times New Roman" w:hAnsi="Times New Roman" w:cs="Times New Roman"/>
                <w:sz w:val="20"/>
                <w:szCs w:val="22"/>
              </w:rPr>
              <w:t xml:space="preserve">Количество постов на СТО в зависимости от </w:t>
            </w:r>
          </w:p>
          <w:p w:rsidR="002650A7" w:rsidRPr="002650A7" w:rsidRDefault="002650A7" w:rsidP="002650A7">
            <w:pPr>
              <w:spacing w:line="240" w:lineRule="atLeast"/>
              <w:ind w:firstLine="0"/>
              <w:jc w:val="left"/>
              <w:rPr>
                <w:rFonts w:ascii="Times New Roman" w:hAnsi="Times New Roman" w:cs="Times New Roman"/>
                <w:sz w:val="20"/>
                <w:szCs w:val="22"/>
              </w:rPr>
            </w:pPr>
            <w:r w:rsidRPr="002650A7">
              <w:rPr>
                <w:rFonts w:ascii="Times New Roman" w:hAnsi="Times New Roman" w:cs="Times New Roman"/>
                <w:sz w:val="20"/>
                <w:szCs w:val="22"/>
              </w:rPr>
              <w:t>расстояния между ними, км</w:t>
            </w:r>
          </w:p>
        </w:tc>
        <w:tc>
          <w:tcPr>
            <w:tcW w:w="1613" w:type="dxa"/>
            <w:vMerge w:val="restart"/>
            <w:vAlign w:val="center"/>
          </w:tcPr>
          <w:p w:rsidR="002650A7" w:rsidRPr="002650A7" w:rsidRDefault="002650A7" w:rsidP="002650A7">
            <w:pPr>
              <w:spacing w:line="240" w:lineRule="atLeast"/>
              <w:ind w:firstLine="0"/>
              <w:jc w:val="left"/>
              <w:rPr>
                <w:rFonts w:ascii="Times New Roman" w:hAnsi="Times New Roman" w:cs="Times New Roman"/>
                <w:sz w:val="20"/>
                <w:szCs w:val="22"/>
              </w:rPr>
            </w:pPr>
            <w:r w:rsidRPr="002650A7">
              <w:rPr>
                <w:rFonts w:ascii="Times New Roman" w:hAnsi="Times New Roman" w:cs="Times New Roman"/>
                <w:sz w:val="20"/>
                <w:szCs w:val="22"/>
              </w:rPr>
              <w:t>Размещение</w:t>
            </w:r>
          </w:p>
          <w:p w:rsidR="002650A7" w:rsidRPr="002650A7" w:rsidRDefault="002650A7" w:rsidP="002650A7">
            <w:pPr>
              <w:spacing w:line="240" w:lineRule="atLeast"/>
              <w:ind w:firstLine="0"/>
              <w:jc w:val="left"/>
              <w:rPr>
                <w:rFonts w:ascii="Times New Roman" w:hAnsi="Times New Roman" w:cs="Times New Roman"/>
                <w:bCs w:val="0"/>
                <w:sz w:val="20"/>
                <w:szCs w:val="22"/>
              </w:rPr>
            </w:pPr>
            <w:r w:rsidRPr="002650A7">
              <w:rPr>
                <w:rFonts w:ascii="Times New Roman" w:hAnsi="Times New Roman" w:cs="Times New Roman"/>
                <w:sz w:val="20"/>
                <w:szCs w:val="22"/>
              </w:rPr>
              <w:t>СТО</w:t>
            </w:r>
          </w:p>
        </w:tc>
      </w:tr>
      <w:tr w:rsidR="002650A7" w:rsidRPr="002650A7" w:rsidTr="002650A7">
        <w:trPr>
          <w:trHeight w:val="154"/>
        </w:trPr>
        <w:tc>
          <w:tcPr>
            <w:tcW w:w="2605" w:type="dxa"/>
            <w:vMerge/>
            <w:tcBorders>
              <w:bottom w:val="single" w:sz="4" w:space="0" w:color="auto"/>
            </w:tcBorders>
            <w:vAlign w:val="center"/>
          </w:tcPr>
          <w:p w:rsidR="002650A7" w:rsidRPr="002650A7" w:rsidRDefault="002650A7" w:rsidP="002650A7">
            <w:pPr>
              <w:spacing w:line="240" w:lineRule="atLeast"/>
              <w:ind w:firstLine="0"/>
              <w:jc w:val="left"/>
              <w:rPr>
                <w:rFonts w:ascii="Times New Roman" w:hAnsi="Times New Roman" w:cs="Times New Roman"/>
                <w:b w:val="0"/>
                <w:sz w:val="20"/>
                <w:szCs w:val="22"/>
              </w:rPr>
            </w:pPr>
          </w:p>
        </w:tc>
        <w:tc>
          <w:tcPr>
            <w:tcW w:w="912" w:type="dxa"/>
            <w:tcBorders>
              <w:bottom w:val="single" w:sz="4" w:space="0" w:color="auto"/>
            </w:tcBorders>
            <w:vAlign w:val="center"/>
          </w:tcPr>
          <w:p w:rsidR="002650A7" w:rsidRPr="002650A7" w:rsidRDefault="002650A7" w:rsidP="002650A7">
            <w:pPr>
              <w:spacing w:line="240" w:lineRule="atLeast"/>
              <w:ind w:firstLine="0"/>
              <w:jc w:val="left"/>
              <w:rPr>
                <w:rFonts w:ascii="Times New Roman" w:hAnsi="Times New Roman" w:cs="Times New Roman"/>
                <w:sz w:val="20"/>
                <w:szCs w:val="22"/>
              </w:rPr>
            </w:pPr>
            <w:r w:rsidRPr="002650A7">
              <w:rPr>
                <w:rFonts w:ascii="Times New Roman" w:hAnsi="Times New Roman" w:cs="Times New Roman"/>
                <w:sz w:val="20"/>
                <w:szCs w:val="22"/>
              </w:rPr>
              <w:t>80</w:t>
            </w:r>
          </w:p>
        </w:tc>
        <w:tc>
          <w:tcPr>
            <w:tcW w:w="912" w:type="dxa"/>
            <w:tcBorders>
              <w:bottom w:val="single" w:sz="4" w:space="0" w:color="auto"/>
            </w:tcBorders>
            <w:vAlign w:val="center"/>
          </w:tcPr>
          <w:p w:rsidR="002650A7" w:rsidRPr="002650A7" w:rsidRDefault="002650A7" w:rsidP="002650A7">
            <w:pPr>
              <w:spacing w:line="240" w:lineRule="atLeast"/>
              <w:ind w:firstLine="0"/>
              <w:jc w:val="left"/>
              <w:rPr>
                <w:rFonts w:ascii="Times New Roman" w:hAnsi="Times New Roman" w:cs="Times New Roman"/>
                <w:sz w:val="20"/>
                <w:szCs w:val="22"/>
              </w:rPr>
            </w:pPr>
            <w:r w:rsidRPr="002650A7">
              <w:rPr>
                <w:rFonts w:ascii="Times New Roman" w:hAnsi="Times New Roman" w:cs="Times New Roman"/>
                <w:sz w:val="20"/>
                <w:szCs w:val="22"/>
              </w:rPr>
              <w:t>100</w:t>
            </w:r>
          </w:p>
        </w:tc>
        <w:tc>
          <w:tcPr>
            <w:tcW w:w="912" w:type="dxa"/>
            <w:tcBorders>
              <w:bottom w:val="single" w:sz="4" w:space="0" w:color="auto"/>
            </w:tcBorders>
            <w:vAlign w:val="center"/>
          </w:tcPr>
          <w:p w:rsidR="002650A7" w:rsidRPr="002650A7" w:rsidRDefault="002650A7" w:rsidP="002650A7">
            <w:pPr>
              <w:spacing w:line="240" w:lineRule="atLeast"/>
              <w:ind w:firstLine="0"/>
              <w:jc w:val="left"/>
              <w:rPr>
                <w:rFonts w:ascii="Times New Roman" w:hAnsi="Times New Roman" w:cs="Times New Roman"/>
                <w:sz w:val="20"/>
                <w:szCs w:val="22"/>
              </w:rPr>
            </w:pPr>
            <w:r w:rsidRPr="002650A7">
              <w:rPr>
                <w:rFonts w:ascii="Times New Roman" w:hAnsi="Times New Roman" w:cs="Times New Roman"/>
                <w:sz w:val="20"/>
                <w:szCs w:val="22"/>
              </w:rPr>
              <w:t>150</w:t>
            </w:r>
          </w:p>
        </w:tc>
        <w:tc>
          <w:tcPr>
            <w:tcW w:w="1279" w:type="dxa"/>
            <w:tcBorders>
              <w:bottom w:val="single" w:sz="4" w:space="0" w:color="auto"/>
            </w:tcBorders>
            <w:vAlign w:val="center"/>
          </w:tcPr>
          <w:p w:rsidR="002650A7" w:rsidRPr="002650A7" w:rsidRDefault="002650A7" w:rsidP="002650A7">
            <w:pPr>
              <w:spacing w:line="240" w:lineRule="atLeast"/>
              <w:ind w:firstLine="0"/>
              <w:jc w:val="left"/>
              <w:rPr>
                <w:rFonts w:ascii="Times New Roman" w:hAnsi="Times New Roman" w:cs="Times New Roman"/>
                <w:sz w:val="20"/>
                <w:szCs w:val="22"/>
              </w:rPr>
            </w:pPr>
            <w:r w:rsidRPr="002650A7">
              <w:rPr>
                <w:rFonts w:ascii="Times New Roman" w:hAnsi="Times New Roman" w:cs="Times New Roman"/>
                <w:sz w:val="20"/>
                <w:szCs w:val="22"/>
              </w:rPr>
              <w:t>200</w:t>
            </w:r>
          </w:p>
        </w:tc>
        <w:tc>
          <w:tcPr>
            <w:tcW w:w="1280" w:type="dxa"/>
            <w:tcBorders>
              <w:bottom w:val="single" w:sz="4" w:space="0" w:color="auto"/>
            </w:tcBorders>
            <w:vAlign w:val="center"/>
          </w:tcPr>
          <w:p w:rsidR="002650A7" w:rsidRPr="002650A7" w:rsidRDefault="002650A7" w:rsidP="002650A7">
            <w:pPr>
              <w:spacing w:line="240" w:lineRule="atLeast"/>
              <w:ind w:firstLine="0"/>
              <w:jc w:val="left"/>
              <w:rPr>
                <w:rFonts w:ascii="Times New Roman" w:hAnsi="Times New Roman" w:cs="Times New Roman"/>
                <w:sz w:val="20"/>
                <w:szCs w:val="22"/>
              </w:rPr>
            </w:pPr>
            <w:r w:rsidRPr="002650A7">
              <w:rPr>
                <w:rFonts w:ascii="Times New Roman" w:hAnsi="Times New Roman" w:cs="Times New Roman"/>
                <w:sz w:val="20"/>
                <w:szCs w:val="22"/>
              </w:rPr>
              <w:t>250</w:t>
            </w:r>
          </w:p>
        </w:tc>
        <w:tc>
          <w:tcPr>
            <w:tcW w:w="1613" w:type="dxa"/>
            <w:vMerge/>
            <w:tcBorders>
              <w:bottom w:val="single" w:sz="4" w:space="0" w:color="auto"/>
            </w:tcBorders>
          </w:tcPr>
          <w:p w:rsidR="002650A7" w:rsidRPr="002650A7" w:rsidRDefault="002650A7" w:rsidP="002650A7">
            <w:pPr>
              <w:spacing w:line="240" w:lineRule="atLeast"/>
              <w:ind w:firstLine="0"/>
              <w:jc w:val="left"/>
              <w:rPr>
                <w:rFonts w:ascii="Times New Roman" w:hAnsi="Times New Roman" w:cs="Times New Roman"/>
                <w:b w:val="0"/>
                <w:bCs w:val="0"/>
                <w:sz w:val="20"/>
                <w:szCs w:val="22"/>
              </w:rPr>
            </w:pPr>
          </w:p>
        </w:tc>
      </w:tr>
      <w:tr w:rsidR="002650A7" w:rsidRPr="002650A7" w:rsidTr="002650A7">
        <w:trPr>
          <w:trHeight w:val="274"/>
        </w:trPr>
        <w:tc>
          <w:tcPr>
            <w:tcW w:w="2605" w:type="dxa"/>
            <w:tcBorders>
              <w:top w:val="single" w:sz="4" w:space="0" w:color="auto"/>
              <w:left w:val="single" w:sz="4" w:space="0" w:color="auto"/>
              <w:bottom w:val="single" w:sz="4" w:space="0" w:color="auto"/>
              <w:right w:val="single" w:sz="4" w:space="0" w:color="auto"/>
            </w:tcBorders>
            <w:vAlign w:val="center"/>
          </w:tcPr>
          <w:p w:rsidR="002650A7" w:rsidRPr="002650A7" w:rsidRDefault="002650A7" w:rsidP="002650A7">
            <w:pPr>
              <w:spacing w:line="240" w:lineRule="atLeast"/>
              <w:ind w:firstLine="0"/>
              <w:jc w:val="left"/>
              <w:rPr>
                <w:rFonts w:ascii="Times New Roman" w:hAnsi="Times New Roman" w:cs="Times New Roman"/>
                <w:b w:val="0"/>
                <w:bCs w:val="0"/>
                <w:sz w:val="20"/>
                <w:szCs w:val="22"/>
              </w:rPr>
            </w:pPr>
            <w:r w:rsidRPr="002650A7">
              <w:rPr>
                <w:rFonts w:ascii="Times New Roman" w:hAnsi="Times New Roman" w:cs="Times New Roman"/>
                <w:b w:val="0"/>
                <w:bCs w:val="0"/>
                <w:sz w:val="20"/>
                <w:szCs w:val="22"/>
              </w:rPr>
              <w:t>1 000</w:t>
            </w:r>
          </w:p>
        </w:tc>
        <w:tc>
          <w:tcPr>
            <w:tcW w:w="912" w:type="dxa"/>
            <w:tcBorders>
              <w:top w:val="single" w:sz="4" w:space="0" w:color="auto"/>
              <w:left w:val="single" w:sz="4" w:space="0" w:color="auto"/>
              <w:bottom w:val="single" w:sz="4" w:space="0" w:color="auto"/>
              <w:right w:val="single" w:sz="4" w:space="0" w:color="auto"/>
            </w:tcBorders>
            <w:vAlign w:val="center"/>
          </w:tcPr>
          <w:p w:rsidR="002650A7" w:rsidRPr="002650A7" w:rsidRDefault="002650A7" w:rsidP="002650A7">
            <w:pPr>
              <w:spacing w:line="240" w:lineRule="atLeast"/>
              <w:ind w:firstLine="0"/>
              <w:jc w:val="left"/>
              <w:rPr>
                <w:rFonts w:ascii="Times New Roman" w:hAnsi="Times New Roman" w:cs="Times New Roman"/>
                <w:b w:val="0"/>
                <w:bCs w:val="0"/>
                <w:sz w:val="20"/>
                <w:szCs w:val="22"/>
              </w:rPr>
            </w:pPr>
            <w:r w:rsidRPr="002650A7">
              <w:rPr>
                <w:rFonts w:ascii="Times New Roman" w:hAnsi="Times New Roman" w:cs="Times New Roman"/>
                <w:b w:val="0"/>
                <w:bCs w:val="0"/>
                <w:sz w:val="20"/>
                <w:szCs w:val="22"/>
              </w:rPr>
              <w:t>1</w:t>
            </w:r>
          </w:p>
        </w:tc>
        <w:tc>
          <w:tcPr>
            <w:tcW w:w="912" w:type="dxa"/>
            <w:tcBorders>
              <w:top w:val="single" w:sz="4" w:space="0" w:color="auto"/>
              <w:left w:val="single" w:sz="4" w:space="0" w:color="auto"/>
              <w:bottom w:val="single" w:sz="4" w:space="0" w:color="auto"/>
              <w:right w:val="single" w:sz="4" w:space="0" w:color="auto"/>
            </w:tcBorders>
            <w:vAlign w:val="center"/>
          </w:tcPr>
          <w:p w:rsidR="002650A7" w:rsidRPr="002650A7" w:rsidRDefault="002650A7" w:rsidP="002650A7">
            <w:pPr>
              <w:spacing w:line="240" w:lineRule="atLeast"/>
              <w:ind w:firstLine="0"/>
              <w:jc w:val="left"/>
              <w:rPr>
                <w:rFonts w:ascii="Times New Roman" w:hAnsi="Times New Roman" w:cs="Times New Roman"/>
                <w:b w:val="0"/>
                <w:bCs w:val="0"/>
                <w:sz w:val="20"/>
                <w:szCs w:val="22"/>
              </w:rPr>
            </w:pPr>
            <w:r w:rsidRPr="002650A7">
              <w:rPr>
                <w:rFonts w:ascii="Times New Roman" w:hAnsi="Times New Roman" w:cs="Times New Roman"/>
                <w:b w:val="0"/>
                <w:bCs w:val="0"/>
                <w:sz w:val="20"/>
                <w:szCs w:val="22"/>
              </w:rPr>
              <w:t>1</w:t>
            </w:r>
          </w:p>
        </w:tc>
        <w:tc>
          <w:tcPr>
            <w:tcW w:w="912" w:type="dxa"/>
            <w:tcBorders>
              <w:top w:val="single" w:sz="4" w:space="0" w:color="auto"/>
              <w:left w:val="single" w:sz="4" w:space="0" w:color="auto"/>
              <w:bottom w:val="single" w:sz="4" w:space="0" w:color="auto"/>
              <w:right w:val="single" w:sz="4" w:space="0" w:color="auto"/>
            </w:tcBorders>
            <w:vAlign w:val="center"/>
          </w:tcPr>
          <w:p w:rsidR="002650A7" w:rsidRPr="002650A7" w:rsidRDefault="002650A7" w:rsidP="002650A7">
            <w:pPr>
              <w:spacing w:line="240" w:lineRule="atLeast"/>
              <w:ind w:firstLine="0"/>
              <w:jc w:val="left"/>
              <w:rPr>
                <w:rFonts w:ascii="Times New Roman" w:hAnsi="Times New Roman" w:cs="Times New Roman"/>
                <w:b w:val="0"/>
                <w:bCs w:val="0"/>
                <w:sz w:val="20"/>
                <w:szCs w:val="22"/>
              </w:rPr>
            </w:pPr>
            <w:r w:rsidRPr="002650A7">
              <w:rPr>
                <w:rFonts w:ascii="Times New Roman" w:hAnsi="Times New Roman" w:cs="Times New Roman"/>
                <w:b w:val="0"/>
                <w:bCs w:val="0"/>
                <w:sz w:val="20"/>
                <w:szCs w:val="22"/>
              </w:rPr>
              <w:t>1</w:t>
            </w:r>
          </w:p>
        </w:tc>
        <w:tc>
          <w:tcPr>
            <w:tcW w:w="1279" w:type="dxa"/>
            <w:tcBorders>
              <w:top w:val="single" w:sz="4" w:space="0" w:color="auto"/>
              <w:left w:val="single" w:sz="4" w:space="0" w:color="auto"/>
              <w:bottom w:val="single" w:sz="4" w:space="0" w:color="auto"/>
              <w:right w:val="single" w:sz="4" w:space="0" w:color="auto"/>
            </w:tcBorders>
            <w:vAlign w:val="center"/>
          </w:tcPr>
          <w:p w:rsidR="002650A7" w:rsidRPr="002650A7" w:rsidRDefault="002650A7" w:rsidP="002650A7">
            <w:pPr>
              <w:spacing w:line="240" w:lineRule="atLeast"/>
              <w:ind w:firstLine="0"/>
              <w:jc w:val="left"/>
              <w:rPr>
                <w:rFonts w:ascii="Times New Roman" w:hAnsi="Times New Roman" w:cs="Times New Roman"/>
                <w:b w:val="0"/>
                <w:bCs w:val="0"/>
                <w:sz w:val="20"/>
                <w:szCs w:val="22"/>
              </w:rPr>
            </w:pPr>
            <w:r w:rsidRPr="002650A7">
              <w:rPr>
                <w:rFonts w:ascii="Times New Roman" w:hAnsi="Times New Roman" w:cs="Times New Roman"/>
                <w:b w:val="0"/>
                <w:bCs w:val="0"/>
                <w:sz w:val="20"/>
                <w:szCs w:val="22"/>
              </w:rPr>
              <w:t>2</w:t>
            </w:r>
          </w:p>
        </w:tc>
        <w:tc>
          <w:tcPr>
            <w:tcW w:w="1280" w:type="dxa"/>
            <w:tcBorders>
              <w:top w:val="single" w:sz="4" w:space="0" w:color="auto"/>
              <w:left w:val="single" w:sz="4" w:space="0" w:color="auto"/>
              <w:bottom w:val="single" w:sz="4" w:space="0" w:color="auto"/>
              <w:right w:val="single" w:sz="4" w:space="0" w:color="auto"/>
            </w:tcBorders>
            <w:vAlign w:val="center"/>
          </w:tcPr>
          <w:p w:rsidR="002650A7" w:rsidRPr="002650A7" w:rsidRDefault="002650A7" w:rsidP="002650A7">
            <w:pPr>
              <w:spacing w:line="240" w:lineRule="atLeast"/>
              <w:ind w:firstLine="0"/>
              <w:jc w:val="left"/>
              <w:rPr>
                <w:rFonts w:ascii="Times New Roman" w:hAnsi="Times New Roman" w:cs="Times New Roman"/>
                <w:b w:val="0"/>
                <w:bCs w:val="0"/>
                <w:sz w:val="20"/>
                <w:szCs w:val="22"/>
              </w:rPr>
            </w:pPr>
            <w:r w:rsidRPr="002650A7">
              <w:rPr>
                <w:rFonts w:ascii="Times New Roman" w:hAnsi="Times New Roman" w:cs="Times New Roman"/>
                <w:b w:val="0"/>
                <w:bCs w:val="0"/>
                <w:sz w:val="20"/>
                <w:szCs w:val="22"/>
              </w:rPr>
              <w:t>3</w:t>
            </w:r>
          </w:p>
        </w:tc>
        <w:tc>
          <w:tcPr>
            <w:tcW w:w="1613" w:type="dxa"/>
            <w:tcBorders>
              <w:top w:val="single" w:sz="4" w:space="0" w:color="auto"/>
              <w:left w:val="single" w:sz="4" w:space="0" w:color="auto"/>
              <w:bottom w:val="single" w:sz="4" w:space="0" w:color="auto"/>
              <w:right w:val="single" w:sz="4" w:space="0" w:color="auto"/>
            </w:tcBorders>
            <w:vAlign w:val="center"/>
          </w:tcPr>
          <w:p w:rsidR="002650A7" w:rsidRPr="002650A7" w:rsidRDefault="002650A7" w:rsidP="002650A7">
            <w:pPr>
              <w:spacing w:line="240" w:lineRule="atLeast"/>
              <w:ind w:firstLine="0"/>
              <w:jc w:val="left"/>
              <w:rPr>
                <w:rFonts w:ascii="Times New Roman" w:hAnsi="Times New Roman" w:cs="Times New Roman"/>
                <w:b w:val="0"/>
                <w:bCs w:val="0"/>
                <w:sz w:val="20"/>
                <w:szCs w:val="22"/>
              </w:rPr>
            </w:pPr>
            <w:r w:rsidRPr="002650A7">
              <w:rPr>
                <w:rFonts w:ascii="Times New Roman" w:hAnsi="Times New Roman" w:cs="Times New Roman"/>
                <w:b w:val="0"/>
                <w:bCs w:val="0"/>
                <w:sz w:val="20"/>
                <w:szCs w:val="22"/>
              </w:rPr>
              <w:t>одностороннее</w:t>
            </w:r>
          </w:p>
        </w:tc>
      </w:tr>
      <w:tr w:rsidR="002650A7" w:rsidRPr="002650A7" w:rsidTr="002650A7">
        <w:trPr>
          <w:trHeight w:val="257"/>
        </w:trPr>
        <w:tc>
          <w:tcPr>
            <w:tcW w:w="2605" w:type="dxa"/>
            <w:tcBorders>
              <w:top w:val="single" w:sz="4" w:space="0" w:color="auto"/>
              <w:left w:val="single" w:sz="4" w:space="0" w:color="auto"/>
              <w:bottom w:val="single" w:sz="4" w:space="0" w:color="auto"/>
              <w:right w:val="single" w:sz="4" w:space="0" w:color="auto"/>
            </w:tcBorders>
            <w:vAlign w:val="center"/>
          </w:tcPr>
          <w:p w:rsidR="002650A7" w:rsidRPr="002650A7" w:rsidRDefault="002650A7" w:rsidP="002650A7">
            <w:pPr>
              <w:spacing w:line="240" w:lineRule="atLeast"/>
              <w:ind w:firstLine="0"/>
              <w:jc w:val="left"/>
              <w:rPr>
                <w:rFonts w:ascii="Times New Roman" w:hAnsi="Times New Roman" w:cs="Times New Roman"/>
                <w:b w:val="0"/>
                <w:bCs w:val="0"/>
                <w:sz w:val="20"/>
                <w:szCs w:val="22"/>
              </w:rPr>
            </w:pPr>
            <w:r w:rsidRPr="002650A7">
              <w:rPr>
                <w:rFonts w:ascii="Times New Roman" w:hAnsi="Times New Roman" w:cs="Times New Roman"/>
                <w:b w:val="0"/>
                <w:bCs w:val="0"/>
                <w:sz w:val="20"/>
                <w:szCs w:val="22"/>
              </w:rPr>
              <w:t>2 000</w:t>
            </w:r>
          </w:p>
        </w:tc>
        <w:tc>
          <w:tcPr>
            <w:tcW w:w="912" w:type="dxa"/>
            <w:tcBorders>
              <w:top w:val="single" w:sz="4" w:space="0" w:color="auto"/>
              <w:left w:val="single" w:sz="4" w:space="0" w:color="auto"/>
              <w:bottom w:val="single" w:sz="4" w:space="0" w:color="auto"/>
              <w:right w:val="single" w:sz="4" w:space="0" w:color="auto"/>
            </w:tcBorders>
            <w:vAlign w:val="center"/>
          </w:tcPr>
          <w:p w:rsidR="002650A7" w:rsidRPr="002650A7" w:rsidRDefault="002650A7" w:rsidP="002650A7">
            <w:pPr>
              <w:spacing w:line="240" w:lineRule="atLeast"/>
              <w:ind w:firstLine="0"/>
              <w:jc w:val="left"/>
              <w:rPr>
                <w:rFonts w:ascii="Times New Roman" w:hAnsi="Times New Roman" w:cs="Times New Roman"/>
                <w:b w:val="0"/>
                <w:bCs w:val="0"/>
                <w:sz w:val="20"/>
                <w:szCs w:val="22"/>
              </w:rPr>
            </w:pPr>
            <w:r w:rsidRPr="002650A7">
              <w:rPr>
                <w:rFonts w:ascii="Times New Roman" w:hAnsi="Times New Roman" w:cs="Times New Roman"/>
                <w:b w:val="0"/>
                <w:bCs w:val="0"/>
                <w:sz w:val="20"/>
                <w:szCs w:val="22"/>
              </w:rPr>
              <w:t>1</w:t>
            </w:r>
          </w:p>
        </w:tc>
        <w:tc>
          <w:tcPr>
            <w:tcW w:w="912" w:type="dxa"/>
            <w:tcBorders>
              <w:top w:val="single" w:sz="4" w:space="0" w:color="auto"/>
              <w:left w:val="single" w:sz="4" w:space="0" w:color="auto"/>
              <w:bottom w:val="single" w:sz="4" w:space="0" w:color="auto"/>
              <w:right w:val="single" w:sz="4" w:space="0" w:color="auto"/>
            </w:tcBorders>
            <w:vAlign w:val="center"/>
          </w:tcPr>
          <w:p w:rsidR="002650A7" w:rsidRPr="002650A7" w:rsidRDefault="002650A7" w:rsidP="002650A7">
            <w:pPr>
              <w:spacing w:line="240" w:lineRule="atLeast"/>
              <w:ind w:firstLine="0"/>
              <w:jc w:val="left"/>
              <w:rPr>
                <w:rFonts w:ascii="Times New Roman" w:hAnsi="Times New Roman" w:cs="Times New Roman"/>
                <w:b w:val="0"/>
                <w:bCs w:val="0"/>
                <w:sz w:val="20"/>
                <w:szCs w:val="22"/>
              </w:rPr>
            </w:pPr>
            <w:r w:rsidRPr="002650A7">
              <w:rPr>
                <w:rFonts w:ascii="Times New Roman" w:hAnsi="Times New Roman" w:cs="Times New Roman"/>
                <w:b w:val="0"/>
                <w:bCs w:val="0"/>
                <w:sz w:val="20"/>
                <w:szCs w:val="22"/>
              </w:rPr>
              <w:t>2</w:t>
            </w:r>
          </w:p>
        </w:tc>
        <w:tc>
          <w:tcPr>
            <w:tcW w:w="912" w:type="dxa"/>
            <w:tcBorders>
              <w:top w:val="single" w:sz="4" w:space="0" w:color="auto"/>
              <w:left w:val="single" w:sz="4" w:space="0" w:color="auto"/>
              <w:bottom w:val="single" w:sz="4" w:space="0" w:color="auto"/>
              <w:right w:val="single" w:sz="4" w:space="0" w:color="auto"/>
            </w:tcBorders>
            <w:vAlign w:val="center"/>
          </w:tcPr>
          <w:p w:rsidR="002650A7" w:rsidRPr="002650A7" w:rsidRDefault="002650A7" w:rsidP="002650A7">
            <w:pPr>
              <w:spacing w:line="240" w:lineRule="atLeast"/>
              <w:ind w:firstLine="0"/>
              <w:jc w:val="left"/>
              <w:rPr>
                <w:rFonts w:ascii="Times New Roman" w:hAnsi="Times New Roman" w:cs="Times New Roman"/>
                <w:b w:val="0"/>
                <w:bCs w:val="0"/>
                <w:sz w:val="20"/>
                <w:szCs w:val="22"/>
              </w:rPr>
            </w:pPr>
            <w:r w:rsidRPr="002650A7">
              <w:rPr>
                <w:rFonts w:ascii="Times New Roman" w:hAnsi="Times New Roman" w:cs="Times New Roman"/>
                <w:b w:val="0"/>
                <w:bCs w:val="0"/>
                <w:sz w:val="20"/>
                <w:szCs w:val="22"/>
              </w:rPr>
              <w:t>2</w:t>
            </w:r>
          </w:p>
        </w:tc>
        <w:tc>
          <w:tcPr>
            <w:tcW w:w="1279" w:type="dxa"/>
            <w:tcBorders>
              <w:top w:val="single" w:sz="4" w:space="0" w:color="auto"/>
              <w:left w:val="single" w:sz="4" w:space="0" w:color="auto"/>
              <w:bottom w:val="single" w:sz="4" w:space="0" w:color="auto"/>
              <w:right w:val="single" w:sz="4" w:space="0" w:color="auto"/>
            </w:tcBorders>
            <w:vAlign w:val="center"/>
          </w:tcPr>
          <w:p w:rsidR="002650A7" w:rsidRPr="002650A7" w:rsidRDefault="002650A7" w:rsidP="002650A7">
            <w:pPr>
              <w:spacing w:line="240" w:lineRule="atLeast"/>
              <w:ind w:firstLine="0"/>
              <w:jc w:val="left"/>
              <w:rPr>
                <w:rFonts w:ascii="Times New Roman" w:hAnsi="Times New Roman" w:cs="Times New Roman"/>
                <w:b w:val="0"/>
                <w:bCs w:val="0"/>
                <w:sz w:val="20"/>
                <w:szCs w:val="22"/>
              </w:rPr>
            </w:pPr>
            <w:r w:rsidRPr="002650A7">
              <w:rPr>
                <w:rFonts w:ascii="Times New Roman" w:hAnsi="Times New Roman" w:cs="Times New Roman"/>
                <w:b w:val="0"/>
                <w:bCs w:val="0"/>
                <w:sz w:val="20"/>
                <w:szCs w:val="22"/>
              </w:rPr>
              <w:t>3</w:t>
            </w:r>
          </w:p>
        </w:tc>
        <w:tc>
          <w:tcPr>
            <w:tcW w:w="1280" w:type="dxa"/>
            <w:tcBorders>
              <w:top w:val="single" w:sz="4" w:space="0" w:color="auto"/>
              <w:left w:val="single" w:sz="4" w:space="0" w:color="auto"/>
              <w:bottom w:val="single" w:sz="4" w:space="0" w:color="auto"/>
              <w:right w:val="single" w:sz="4" w:space="0" w:color="auto"/>
            </w:tcBorders>
            <w:vAlign w:val="center"/>
          </w:tcPr>
          <w:p w:rsidR="002650A7" w:rsidRPr="002650A7" w:rsidRDefault="002650A7" w:rsidP="002650A7">
            <w:pPr>
              <w:spacing w:line="240" w:lineRule="atLeast"/>
              <w:ind w:firstLine="0"/>
              <w:jc w:val="left"/>
              <w:rPr>
                <w:rFonts w:ascii="Times New Roman" w:hAnsi="Times New Roman" w:cs="Times New Roman"/>
                <w:b w:val="0"/>
                <w:bCs w:val="0"/>
                <w:sz w:val="20"/>
                <w:szCs w:val="22"/>
              </w:rPr>
            </w:pPr>
            <w:r w:rsidRPr="002650A7">
              <w:rPr>
                <w:rFonts w:ascii="Times New Roman" w:hAnsi="Times New Roman" w:cs="Times New Roman"/>
                <w:b w:val="0"/>
                <w:bCs w:val="0"/>
                <w:sz w:val="20"/>
                <w:szCs w:val="22"/>
              </w:rPr>
              <w:t>3</w:t>
            </w:r>
          </w:p>
        </w:tc>
        <w:tc>
          <w:tcPr>
            <w:tcW w:w="1613" w:type="dxa"/>
            <w:tcBorders>
              <w:top w:val="single" w:sz="4" w:space="0" w:color="auto"/>
              <w:left w:val="single" w:sz="4" w:space="0" w:color="auto"/>
              <w:bottom w:val="single" w:sz="4" w:space="0" w:color="auto"/>
              <w:right w:val="single" w:sz="4" w:space="0" w:color="auto"/>
            </w:tcBorders>
            <w:vAlign w:val="center"/>
          </w:tcPr>
          <w:p w:rsidR="002650A7" w:rsidRPr="002650A7" w:rsidRDefault="002650A7" w:rsidP="002650A7">
            <w:pPr>
              <w:spacing w:line="240" w:lineRule="atLeast"/>
              <w:ind w:firstLine="0"/>
              <w:jc w:val="left"/>
              <w:rPr>
                <w:rFonts w:ascii="Times New Roman" w:hAnsi="Times New Roman" w:cs="Times New Roman"/>
                <w:b w:val="0"/>
                <w:bCs w:val="0"/>
                <w:sz w:val="20"/>
                <w:szCs w:val="22"/>
              </w:rPr>
            </w:pPr>
            <w:r w:rsidRPr="002650A7">
              <w:rPr>
                <w:rFonts w:ascii="Times New Roman" w:hAnsi="Times New Roman" w:cs="Times New Roman"/>
                <w:b w:val="0"/>
                <w:bCs w:val="0"/>
                <w:sz w:val="20"/>
                <w:szCs w:val="22"/>
              </w:rPr>
              <w:t>одностороннее</w:t>
            </w:r>
          </w:p>
        </w:tc>
      </w:tr>
      <w:tr w:rsidR="002650A7" w:rsidRPr="002650A7" w:rsidTr="002650A7">
        <w:trPr>
          <w:trHeight w:val="274"/>
        </w:trPr>
        <w:tc>
          <w:tcPr>
            <w:tcW w:w="2605" w:type="dxa"/>
            <w:tcBorders>
              <w:top w:val="single" w:sz="4" w:space="0" w:color="auto"/>
              <w:left w:val="single" w:sz="4" w:space="0" w:color="auto"/>
              <w:bottom w:val="single" w:sz="4" w:space="0" w:color="auto"/>
              <w:right w:val="single" w:sz="4" w:space="0" w:color="auto"/>
            </w:tcBorders>
            <w:vAlign w:val="center"/>
          </w:tcPr>
          <w:p w:rsidR="002650A7" w:rsidRPr="002650A7" w:rsidRDefault="002650A7" w:rsidP="002650A7">
            <w:pPr>
              <w:spacing w:line="240" w:lineRule="atLeast"/>
              <w:ind w:firstLine="0"/>
              <w:jc w:val="left"/>
              <w:rPr>
                <w:rFonts w:ascii="Times New Roman" w:hAnsi="Times New Roman" w:cs="Times New Roman"/>
                <w:b w:val="0"/>
                <w:bCs w:val="0"/>
                <w:sz w:val="20"/>
                <w:szCs w:val="22"/>
              </w:rPr>
            </w:pPr>
            <w:r w:rsidRPr="002650A7">
              <w:rPr>
                <w:rFonts w:ascii="Times New Roman" w:hAnsi="Times New Roman" w:cs="Times New Roman"/>
                <w:b w:val="0"/>
                <w:bCs w:val="0"/>
                <w:sz w:val="20"/>
                <w:szCs w:val="22"/>
              </w:rPr>
              <w:t>3 000</w:t>
            </w:r>
          </w:p>
        </w:tc>
        <w:tc>
          <w:tcPr>
            <w:tcW w:w="912" w:type="dxa"/>
            <w:tcBorders>
              <w:top w:val="single" w:sz="4" w:space="0" w:color="auto"/>
              <w:left w:val="single" w:sz="4" w:space="0" w:color="auto"/>
              <w:bottom w:val="single" w:sz="4" w:space="0" w:color="auto"/>
              <w:right w:val="single" w:sz="4" w:space="0" w:color="auto"/>
            </w:tcBorders>
            <w:vAlign w:val="center"/>
          </w:tcPr>
          <w:p w:rsidR="002650A7" w:rsidRPr="002650A7" w:rsidRDefault="002650A7" w:rsidP="002650A7">
            <w:pPr>
              <w:spacing w:line="240" w:lineRule="atLeast"/>
              <w:ind w:firstLine="0"/>
              <w:jc w:val="left"/>
              <w:rPr>
                <w:rFonts w:ascii="Times New Roman" w:hAnsi="Times New Roman" w:cs="Times New Roman"/>
                <w:b w:val="0"/>
                <w:bCs w:val="0"/>
                <w:sz w:val="20"/>
                <w:szCs w:val="22"/>
              </w:rPr>
            </w:pPr>
            <w:r w:rsidRPr="002650A7">
              <w:rPr>
                <w:rFonts w:ascii="Times New Roman" w:hAnsi="Times New Roman" w:cs="Times New Roman"/>
                <w:b w:val="0"/>
                <w:bCs w:val="0"/>
                <w:sz w:val="20"/>
                <w:szCs w:val="22"/>
              </w:rPr>
              <w:t>2</w:t>
            </w:r>
          </w:p>
        </w:tc>
        <w:tc>
          <w:tcPr>
            <w:tcW w:w="912" w:type="dxa"/>
            <w:tcBorders>
              <w:top w:val="single" w:sz="4" w:space="0" w:color="auto"/>
              <w:left w:val="single" w:sz="4" w:space="0" w:color="auto"/>
              <w:bottom w:val="single" w:sz="4" w:space="0" w:color="auto"/>
              <w:right w:val="single" w:sz="4" w:space="0" w:color="auto"/>
            </w:tcBorders>
            <w:vAlign w:val="center"/>
          </w:tcPr>
          <w:p w:rsidR="002650A7" w:rsidRPr="002650A7" w:rsidRDefault="002650A7" w:rsidP="002650A7">
            <w:pPr>
              <w:spacing w:line="240" w:lineRule="atLeast"/>
              <w:ind w:firstLine="0"/>
              <w:jc w:val="left"/>
              <w:rPr>
                <w:rFonts w:ascii="Times New Roman" w:hAnsi="Times New Roman" w:cs="Times New Roman"/>
                <w:b w:val="0"/>
                <w:bCs w:val="0"/>
                <w:sz w:val="20"/>
                <w:szCs w:val="22"/>
              </w:rPr>
            </w:pPr>
            <w:r w:rsidRPr="002650A7">
              <w:rPr>
                <w:rFonts w:ascii="Times New Roman" w:hAnsi="Times New Roman" w:cs="Times New Roman"/>
                <w:b w:val="0"/>
                <w:bCs w:val="0"/>
                <w:sz w:val="20"/>
                <w:szCs w:val="22"/>
              </w:rPr>
              <w:t>2</w:t>
            </w:r>
          </w:p>
        </w:tc>
        <w:tc>
          <w:tcPr>
            <w:tcW w:w="912" w:type="dxa"/>
            <w:tcBorders>
              <w:top w:val="single" w:sz="4" w:space="0" w:color="auto"/>
              <w:left w:val="single" w:sz="4" w:space="0" w:color="auto"/>
              <w:bottom w:val="single" w:sz="4" w:space="0" w:color="auto"/>
              <w:right w:val="single" w:sz="4" w:space="0" w:color="auto"/>
            </w:tcBorders>
            <w:vAlign w:val="center"/>
          </w:tcPr>
          <w:p w:rsidR="002650A7" w:rsidRPr="002650A7" w:rsidRDefault="002650A7" w:rsidP="002650A7">
            <w:pPr>
              <w:spacing w:line="240" w:lineRule="atLeast"/>
              <w:ind w:firstLine="0"/>
              <w:jc w:val="left"/>
              <w:rPr>
                <w:rFonts w:ascii="Times New Roman" w:hAnsi="Times New Roman" w:cs="Times New Roman"/>
                <w:b w:val="0"/>
                <w:bCs w:val="0"/>
                <w:sz w:val="20"/>
                <w:szCs w:val="22"/>
              </w:rPr>
            </w:pPr>
            <w:r w:rsidRPr="002650A7">
              <w:rPr>
                <w:rFonts w:ascii="Times New Roman" w:hAnsi="Times New Roman" w:cs="Times New Roman"/>
                <w:b w:val="0"/>
                <w:bCs w:val="0"/>
                <w:sz w:val="20"/>
                <w:szCs w:val="22"/>
              </w:rPr>
              <w:t>3</w:t>
            </w:r>
          </w:p>
        </w:tc>
        <w:tc>
          <w:tcPr>
            <w:tcW w:w="1279" w:type="dxa"/>
            <w:tcBorders>
              <w:top w:val="single" w:sz="4" w:space="0" w:color="auto"/>
              <w:left w:val="single" w:sz="4" w:space="0" w:color="auto"/>
              <w:bottom w:val="single" w:sz="4" w:space="0" w:color="auto"/>
              <w:right w:val="single" w:sz="4" w:space="0" w:color="auto"/>
            </w:tcBorders>
            <w:vAlign w:val="center"/>
          </w:tcPr>
          <w:p w:rsidR="002650A7" w:rsidRPr="002650A7" w:rsidRDefault="002650A7" w:rsidP="002650A7">
            <w:pPr>
              <w:spacing w:line="240" w:lineRule="atLeast"/>
              <w:ind w:firstLine="0"/>
              <w:jc w:val="left"/>
              <w:rPr>
                <w:rFonts w:ascii="Times New Roman" w:hAnsi="Times New Roman" w:cs="Times New Roman"/>
                <w:b w:val="0"/>
                <w:bCs w:val="0"/>
                <w:sz w:val="20"/>
                <w:szCs w:val="22"/>
              </w:rPr>
            </w:pPr>
            <w:r w:rsidRPr="002650A7">
              <w:rPr>
                <w:rFonts w:ascii="Times New Roman" w:hAnsi="Times New Roman" w:cs="Times New Roman"/>
                <w:b w:val="0"/>
                <w:bCs w:val="0"/>
                <w:sz w:val="20"/>
                <w:szCs w:val="22"/>
              </w:rPr>
              <w:t>3</w:t>
            </w:r>
          </w:p>
        </w:tc>
        <w:tc>
          <w:tcPr>
            <w:tcW w:w="1280" w:type="dxa"/>
            <w:tcBorders>
              <w:top w:val="single" w:sz="4" w:space="0" w:color="auto"/>
              <w:left w:val="single" w:sz="4" w:space="0" w:color="auto"/>
              <w:bottom w:val="single" w:sz="4" w:space="0" w:color="auto"/>
              <w:right w:val="single" w:sz="4" w:space="0" w:color="auto"/>
            </w:tcBorders>
            <w:vAlign w:val="center"/>
          </w:tcPr>
          <w:p w:rsidR="002650A7" w:rsidRPr="002650A7" w:rsidRDefault="002650A7" w:rsidP="002650A7">
            <w:pPr>
              <w:spacing w:line="240" w:lineRule="atLeast"/>
              <w:ind w:firstLine="0"/>
              <w:jc w:val="left"/>
              <w:rPr>
                <w:rFonts w:ascii="Times New Roman" w:hAnsi="Times New Roman" w:cs="Times New Roman"/>
                <w:b w:val="0"/>
                <w:bCs w:val="0"/>
                <w:sz w:val="20"/>
                <w:szCs w:val="22"/>
              </w:rPr>
            </w:pPr>
            <w:r w:rsidRPr="002650A7">
              <w:rPr>
                <w:rFonts w:ascii="Times New Roman" w:hAnsi="Times New Roman" w:cs="Times New Roman"/>
                <w:b w:val="0"/>
                <w:bCs w:val="0"/>
                <w:sz w:val="20"/>
                <w:szCs w:val="22"/>
              </w:rPr>
              <w:t>5</w:t>
            </w:r>
          </w:p>
        </w:tc>
        <w:tc>
          <w:tcPr>
            <w:tcW w:w="1613" w:type="dxa"/>
            <w:tcBorders>
              <w:top w:val="single" w:sz="4" w:space="0" w:color="auto"/>
              <w:left w:val="single" w:sz="4" w:space="0" w:color="auto"/>
              <w:bottom w:val="single" w:sz="4" w:space="0" w:color="auto"/>
              <w:right w:val="single" w:sz="4" w:space="0" w:color="auto"/>
            </w:tcBorders>
            <w:vAlign w:val="center"/>
          </w:tcPr>
          <w:p w:rsidR="002650A7" w:rsidRPr="002650A7" w:rsidRDefault="002650A7" w:rsidP="002650A7">
            <w:pPr>
              <w:spacing w:line="240" w:lineRule="atLeast"/>
              <w:ind w:firstLine="0"/>
              <w:jc w:val="left"/>
              <w:rPr>
                <w:rFonts w:ascii="Times New Roman" w:hAnsi="Times New Roman" w:cs="Times New Roman"/>
                <w:b w:val="0"/>
                <w:bCs w:val="0"/>
                <w:sz w:val="20"/>
                <w:szCs w:val="22"/>
              </w:rPr>
            </w:pPr>
            <w:r w:rsidRPr="002650A7">
              <w:rPr>
                <w:rFonts w:ascii="Times New Roman" w:hAnsi="Times New Roman" w:cs="Times New Roman"/>
                <w:b w:val="0"/>
                <w:bCs w:val="0"/>
                <w:sz w:val="20"/>
                <w:szCs w:val="22"/>
              </w:rPr>
              <w:t>одностороннее</w:t>
            </w:r>
          </w:p>
        </w:tc>
      </w:tr>
    </w:tbl>
    <w:p w:rsidR="002650A7" w:rsidRPr="002650A7" w:rsidRDefault="002650A7" w:rsidP="002650A7">
      <w:pPr>
        <w:widowControl/>
        <w:spacing w:line="240" w:lineRule="atLeast"/>
        <w:ind w:firstLine="567"/>
        <w:rPr>
          <w:rFonts w:ascii="Times New Roman" w:hAnsi="Times New Roman" w:cs="Times New Roman"/>
          <w:bCs w:val="0"/>
          <w:i/>
          <w:noProof/>
          <w:sz w:val="20"/>
          <w:szCs w:val="24"/>
        </w:rPr>
      </w:pPr>
    </w:p>
    <w:p w:rsidR="002650A7" w:rsidRPr="00016FE6" w:rsidRDefault="002650A7" w:rsidP="002650A7">
      <w:pPr>
        <w:widowControl/>
        <w:spacing w:line="240" w:lineRule="atLeast"/>
        <w:ind w:firstLine="567"/>
        <w:rPr>
          <w:rFonts w:ascii="Times New Roman" w:hAnsi="Times New Roman" w:cs="Times New Roman"/>
          <w:b w:val="0"/>
          <w:bCs w:val="0"/>
          <w:noProof/>
          <w:sz w:val="20"/>
          <w:szCs w:val="24"/>
        </w:rPr>
      </w:pPr>
      <w:r w:rsidRPr="00016FE6">
        <w:rPr>
          <w:rFonts w:ascii="Times New Roman" w:hAnsi="Times New Roman" w:cs="Times New Roman"/>
          <w:bCs w:val="0"/>
          <w:noProof/>
          <w:sz w:val="20"/>
          <w:szCs w:val="24"/>
        </w:rPr>
        <w:t>Примечания</w:t>
      </w:r>
      <w:r w:rsidR="00016FE6">
        <w:rPr>
          <w:rFonts w:ascii="Times New Roman" w:hAnsi="Times New Roman" w:cs="Times New Roman"/>
          <w:bCs w:val="0"/>
          <w:noProof/>
          <w:sz w:val="20"/>
          <w:szCs w:val="24"/>
        </w:rPr>
        <w:t>:</w:t>
      </w:r>
      <w:r w:rsidRPr="00016FE6">
        <w:rPr>
          <w:rFonts w:ascii="Times New Roman" w:hAnsi="Times New Roman" w:cs="Times New Roman"/>
          <w:b w:val="0"/>
          <w:bCs w:val="0"/>
          <w:noProof/>
          <w:sz w:val="20"/>
          <w:szCs w:val="24"/>
        </w:rPr>
        <w:t xml:space="preserve"> </w:t>
      </w:r>
    </w:p>
    <w:p w:rsidR="002650A7" w:rsidRPr="00016FE6" w:rsidRDefault="002650A7" w:rsidP="002650A7">
      <w:pPr>
        <w:widowControl/>
        <w:spacing w:line="240" w:lineRule="atLeast"/>
        <w:ind w:firstLine="567"/>
        <w:rPr>
          <w:rFonts w:ascii="Times New Roman" w:hAnsi="Times New Roman" w:cs="Times New Roman"/>
          <w:b w:val="0"/>
          <w:bCs w:val="0"/>
          <w:noProof/>
          <w:sz w:val="20"/>
          <w:szCs w:val="24"/>
        </w:rPr>
      </w:pPr>
      <w:r w:rsidRPr="00016FE6">
        <w:rPr>
          <w:rFonts w:ascii="Times New Roman" w:hAnsi="Times New Roman" w:cs="Times New Roman"/>
          <w:b w:val="0"/>
          <w:bCs w:val="0"/>
          <w:noProof/>
          <w:sz w:val="20"/>
          <w:szCs w:val="24"/>
        </w:rPr>
        <w:t>1. Расчетные показатели, приведенные в таблице 5.3 и таблице 5.5.( в части объектов дорожного сервиса) настоящего подраздела, носят рекомендательный характер.</w:t>
      </w:r>
    </w:p>
    <w:p w:rsidR="002650A7" w:rsidRPr="00016FE6" w:rsidRDefault="002650A7" w:rsidP="002650A7">
      <w:pPr>
        <w:widowControl/>
        <w:spacing w:line="240" w:lineRule="atLeast"/>
        <w:ind w:firstLine="567"/>
        <w:rPr>
          <w:rFonts w:ascii="Times New Roman" w:hAnsi="Times New Roman" w:cs="Times New Roman"/>
          <w:b w:val="0"/>
          <w:bCs w:val="0"/>
          <w:noProof/>
          <w:sz w:val="20"/>
          <w:szCs w:val="24"/>
        </w:rPr>
      </w:pPr>
      <w:r w:rsidRPr="00016FE6">
        <w:rPr>
          <w:rFonts w:ascii="Times New Roman" w:hAnsi="Times New Roman" w:cs="Times New Roman"/>
          <w:b w:val="0"/>
          <w:bCs w:val="0"/>
          <w:noProof/>
          <w:sz w:val="20"/>
          <w:szCs w:val="24"/>
        </w:rPr>
        <w:t xml:space="preserve">2. Нормативные параметры, приведенные в пунктах  5.1.6 – 5.1.13 настоящего подраздела применяются справочно  для учета в градостроительном проектировании. </w:t>
      </w:r>
    </w:p>
    <w:p w:rsidR="002650A7" w:rsidRPr="00016FE6" w:rsidRDefault="002650A7" w:rsidP="002650A7">
      <w:pPr>
        <w:widowControl/>
        <w:spacing w:line="240" w:lineRule="atLeast"/>
        <w:ind w:firstLine="567"/>
        <w:rPr>
          <w:rFonts w:ascii="Times New Roman" w:hAnsi="Times New Roman" w:cs="Times New Roman"/>
          <w:bCs w:val="0"/>
          <w:noProof/>
          <w:sz w:val="24"/>
          <w:szCs w:val="22"/>
        </w:rPr>
      </w:pPr>
    </w:p>
    <w:p w:rsidR="002650A7" w:rsidRPr="002650A7" w:rsidRDefault="002650A7" w:rsidP="002650A7">
      <w:pPr>
        <w:keepNext/>
        <w:widowControl/>
        <w:spacing w:line="240" w:lineRule="auto"/>
        <w:ind w:firstLine="567"/>
        <w:outlineLvl w:val="2"/>
        <w:rPr>
          <w:rFonts w:ascii="Times New Roman" w:hAnsi="Times New Roman"/>
          <w:noProof/>
          <w:sz w:val="24"/>
          <w:szCs w:val="20"/>
          <w:u w:val="single"/>
        </w:rPr>
      </w:pPr>
      <w:bookmarkStart w:id="13" w:name="_Toc501550440"/>
      <w:r w:rsidRPr="002650A7">
        <w:rPr>
          <w:rFonts w:ascii="Times New Roman" w:hAnsi="Times New Roman"/>
          <w:noProof/>
          <w:sz w:val="24"/>
          <w:szCs w:val="20"/>
        </w:rPr>
        <w:t>5.2. Объекты  автомобильного транспорта по обслуживанию пассажирских перевозок</w:t>
      </w:r>
      <w:bookmarkEnd w:id="13"/>
    </w:p>
    <w:p w:rsidR="002650A7" w:rsidRPr="002650A7" w:rsidRDefault="002650A7" w:rsidP="002650A7">
      <w:pPr>
        <w:widowControl/>
        <w:spacing w:line="240" w:lineRule="atLeast"/>
        <w:ind w:firstLine="567"/>
        <w:rPr>
          <w:rFonts w:ascii="Times New Roman" w:hAnsi="Times New Roman" w:cs="Times New Roman"/>
          <w:b w:val="0"/>
          <w:bCs w:val="0"/>
          <w:sz w:val="24"/>
          <w:szCs w:val="28"/>
        </w:rPr>
      </w:pPr>
      <w:r w:rsidRPr="002650A7">
        <w:rPr>
          <w:rFonts w:ascii="Times New Roman" w:hAnsi="Times New Roman" w:cs="Times New Roman"/>
          <w:b w:val="0"/>
          <w:bCs w:val="0"/>
          <w:sz w:val="24"/>
          <w:szCs w:val="28"/>
        </w:rPr>
        <w:t xml:space="preserve">5.2.1. Расчетные показатели минимально допустимого уровня обеспеченности </w:t>
      </w:r>
      <w:r w:rsidRPr="002650A7">
        <w:rPr>
          <w:rFonts w:ascii="Times New Roman" w:hAnsi="Times New Roman" w:cs="Times New Roman"/>
          <w:b w:val="0"/>
          <w:bCs w:val="0"/>
          <w:noProof/>
          <w:sz w:val="24"/>
          <w:szCs w:val="24"/>
        </w:rPr>
        <w:t xml:space="preserve"> объектами местного значения,</w:t>
      </w:r>
      <w:r w:rsidRPr="002650A7">
        <w:rPr>
          <w:rFonts w:ascii="Times New Roman" w:hAnsi="Times New Roman" w:cs="Times New Roman"/>
          <w:b w:val="0"/>
          <w:bCs w:val="0"/>
          <w:sz w:val="24"/>
          <w:szCs w:val="28"/>
        </w:rPr>
        <w:t xml:space="preserve"> необходимыми для </w:t>
      </w:r>
      <w:r w:rsidRPr="002650A7">
        <w:rPr>
          <w:rFonts w:ascii="Times New Roman" w:hAnsi="Times New Roman" w:cs="Times New Roman"/>
          <w:b w:val="0"/>
          <w:bCs w:val="0"/>
          <w:noProof/>
          <w:sz w:val="24"/>
          <w:szCs w:val="22"/>
        </w:rPr>
        <w:t>предоставления транспортных услуг населению и организации транспортного обслуживания населения между поселениями в границах муниципального района</w:t>
      </w:r>
      <w:r w:rsidRPr="002650A7">
        <w:rPr>
          <w:rFonts w:ascii="Times New Roman" w:hAnsi="Times New Roman" w:cs="Times New Roman"/>
          <w:b w:val="0"/>
          <w:bCs w:val="0"/>
          <w:noProof/>
          <w:sz w:val="24"/>
          <w:szCs w:val="24"/>
        </w:rPr>
        <w:t xml:space="preserve"> </w:t>
      </w:r>
      <w:r w:rsidRPr="002650A7">
        <w:rPr>
          <w:rFonts w:ascii="Times New Roman" w:hAnsi="Times New Roman" w:cs="Times New Roman"/>
          <w:b w:val="0"/>
          <w:bCs w:val="0"/>
          <w:sz w:val="24"/>
          <w:szCs w:val="28"/>
        </w:rPr>
        <w:t>и расчетные показатели максимально допустимого уровня территориальной доступности таких объектов для населения муниципального района приведены в таблице 5.10.</w:t>
      </w:r>
    </w:p>
    <w:p w:rsidR="002650A7" w:rsidRDefault="002650A7" w:rsidP="002650A7">
      <w:pPr>
        <w:widowControl/>
        <w:spacing w:line="240" w:lineRule="atLeast"/>
        <w:ind w:firstLine="0"/>
        <w:rPr>
          <w:rFonts w:ascii="Times New Roman" w:hAnsi="Times New Roman" w:cs="Times New Roman"/>
          <w:b w:val="0"/>
          <w:bCs w:val="0"/>
          <w:sz w:val="24"/>
          <w:szCs w:val="28"/>
        </w:rPr>
      </w:pPr>
    </w:p>
    <w:p w:rsidR="00016FE6" w:rsidRDefault="00016FE6" w:rsidP="002650A7">
      <w:pPr>
        <w:widowControl/>
        <w:spacing w:line="240" w:lineRule="atLeast"/>
        <w:ind w:firstLine="0"/>
        <w:rPr>
          <w:rFonts w:ascii="Times New Roman" w:hAnsi="Times New Roman" w:cs="Times New Roman"/>
          <w:b w:val="0"/>
          <w:bCs w:val="0"/>
          <w:sz w:val="24"/>
          <w:szCs w:val="28"/>
        </w:rPr>
      </w:pPr>
    </w:p>
    <w:p w:rsidR="00016FE6" w:rsidRDefault="00016FE6" w:rsidP="002650A7">
      <w:pPr>
        <w:widowControl/>
        <w:spacing w:line="240" w:lineRule="atLeast"/>
        <w:ind w:firstLine="0"/>
        <w:rPr>
          <w:rFonts w:ascii="Times New Roman" w:hAnsi="Times New Roman" w:cs="Times New Roman"/>
          <w:b w:val="0"/>
          <w:bCs w:val="0"/>
          <w:sz w:val="24"/>
          <w:szCs w:val="28"/>
        </w:rPr>
      </w:pPr>
    </w:p>
    <w:p w:rsidR="00016FE6" w:rsidRDefault="00016FE6" w:rsidP="002650A7">
      <w:pPr>
        <w:widowControl/>
        <w:spacing w:line="240" w:lineRule="atLeast"/>
        <w:ind w:firstLine="0"/>
        <w:rPr>
          <w:rFonts w:ascii="Times New Roman" w:hAnsi="Times New Roman" w:cs="Times New Roman"/>
          <w:b w:val="0"/>
          <w:bCs w:val="0"/>
          <w:sz w:val="24"/>
          <w:szCs w:val="28"/>
        </w:rPr>
      </w:pPr>
    </w:p>
    <w:p w:rsidR="00016FE6" w:rsidRDefault="00016FE6" w:rsidP="002650A7">
      <w:pPr>
        <w:widowControl/>
        <w:spacing w:line="240" w:lineRule="atLeast"/>
        <w:ind w:firstLine="0"/>
        <w:rPr>
          <w:rFonts w:ascii="Times New Roman" w:hAnsi="Times New Roman" w:cs="Times New Roman"/>
          <w:b w:val="0"/>
          <w:bCs w:val="0"/>
          <w:sz w:val="24"/>
          <w:szCs w:val="28"/>
        </w:rPr>
      </w:pPr>
    </w:p>
    <w:p w:rsidR="00016FE6" w:rsidRDefault="00016FE6" w:rsidP="002650A7">
      <w:pPr>
        <w:widowControl/>
        <w:spacing w:line="240" w:lineRule="atLeast"/>
        <w:ind w:firstLine="0"/>
        <w:rPr>
          <w:rFonts w:ascii="Times New Roman" w:hAnsi="Times New Roman" w:cs="Times New Roman"/>
          <w:b w:val="0"/>
          <w:bCs w:val="0"/>
          <w:sz w:val="24"/>
          <w:szCs w:val="28"/>
        </w:rPr>
      </w:pPr>
    </w:p>
    <w:p w:rsidR="00016FE6" w:rsidRPr="002650A7" w:rsidRDefault="00016FE6" w:rsidP="002650A7">
      <w:pPr>
        <w:widowControl/>
        <w:spacing w:line="240" w:lineRule="atLeast"/>
        <w:ind w:firstLine="0"/>
        <w:rPr>
          <w:rFonts w:ascii="Times New Roman" w:hAnsi="Times New Roman" w:cs="Times New Roman"/>
          <w:b w:val="0"/>
          <w:bCs w:val="0"/>
          <w:sz w:val="24"/>
          <w:szCs w:val="28"/>
        </w:rPr>
      </w:pPr>
    </w:p>
    <w:p w:rsidR="002650A7" w:rsidRPr="002650A7" w:rsidRDefault="002650A7" w:rsidP="002650A7">
      <w:pPr>
        <w:widowControl/>
        <w:spacing w:line="240" w:lineRule="atLeast"/>
        <w:ind w:firstLine="0"/>
        <w:jc w:val="right"/>
        <w:rPr>
          <w:rFonts w:ascii="Garamond" w:hAnsi="Garamond" w:cs="Times New Roman"/>
          <w:b w:val="0"/>
          <w:bCs w:val="0"/>
          <w:noProof/>
          <w:sz w:val="24"/>
          <w:szCs w:val="22"/>
        </w:rPr>
      </w:pPr>
    </w:p>
    <w:p w:rsidR="002650A7" w:rsidRPr="00DF3A9A" w:rsidRDefault="002650A7" w:rsidP="002650A7">
      <w:pPr>
        <w:widowControl/>
        <w:spacing w:line="240" w:lineRule="atLeast"/>
        <w:ind w:firstLine="0"/>
        <w:jc w:val="right"/>
        <w:rPr>
          <w:rFonts w:ascii="Times New Roman" w:hAnsi="Times New Roman" w:cs="Times New Roman"/>
          <w:b w:val="0"/>
          <w:bCs w:val="0"/>
          <w:noProof/>
          <w:sz w:val="24"/>
          <w:szCs w:val="22"/>
        </w:rPr>
      </w:pPr>
      <w:r w:rsidRPr="00DF3A9A">
        <w:rPr>
          <w:rFonts w:ascii="Times New Roman" w:hAnsi="Times New Roman" w:cs="Times New Roman"/>
          <w:b w:val="0"/>
          <w:bCs w:val="0"/>
          <w:noProof/>
          <w:sz w:val="24"/>
          <w:szCs w:val="22"/>
        </w:rPr>
        <w:t xml:space="preserve">Таблица 5.10 </w:t>
      </w:r>
    </w:p>
    <w:p w:rsidR="002650A7" w:rsidRPr="002650A7" w:rsidRDefault="002650A7" w:rsidP="002650A7">
      <w:pPr>
        <w:widowControl/>
        <w:spacing w:line="240" w:lineRule="atLeast"/>
        <w:ind w:firstLine="0"/>
        <w:jc w:val="center"/>
        <w:rPr>
          <w:rFonts w:ascii="Garamond" w:hAnsi="Garamond" w:cs="Times New Roman"/>
          <w:b w:val="0"/>
          <w:bCs w:val="0"/>
          <w:noProof/>
          <w:sz w:val="24"/>
          <w:szCs w:val="22"/>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1"/>
        <w:gridCol w:w="3200"/>
        <w:gridCol w:w="2925"/>
      </w:tblGrid>
      <w:tr w:rsidR="002650A7" w:rsidRPr="002650A7" w:rsidTr="002650A7">
        <w:trPr>
          <w:trHeight w:val="934"/>
        </w:trPr>
        <w:tc>
          <w:tcPr>
            <w:tcW w:w="3231" w:type="dxa"/>
          </w:tcPr>
          <w:p w:rsidR="002650A7" w:rsidRPr="002650A7" w:rsidRDefault="002650A7" w:rsidP="002650A7">
            <w:pPr>
              <w:widowControl/>
              <w:spacing w:line="240" w:lineRule="atLeast"/>
              <w:ind w:firstLine="0"/>
              <w:jc w:val="center"/>
              <w:rPr>
                <w:rFonts w:ascii="Times New Roman" w:hAnsi="Times New Roman" w:cs="Times New Roman"/>
                <w:bCs w:val="0"/>
                <w:sz w:val="20"/>
                <w:szCs w:val="20"/>
              </w:rPr>
            </w:pPr>
            <w:r w:rsidRPr="002650A7">
              <w:rPr>
                <w:rFonts w:ascii="Times New Roman" w:hAnsi="Times New Roman" w:cs="Times New Roman"/>
                <w:bCs w:val="0"/>
                <w:sz w:val="20"/>
                <w:szCs w:val="20"/>
              </w:rPr>
              <w:t>Наименование объекта</w:t>
            </w:r>
          </w:p>
        </w:tc>
        <w:tc>
          <w:tcPr>
            <w:tcW w:w="3200" w:type="dxa"/>
          </w:tcPr>
          <w:p w:rsidR="002650A7" w:rsidRPr="002650A7" w:rsidRDefault="002650A7" w:rsidP="002650A7">
            <w:pPr>
              <w:widowControl/>
              <w:spacing w:line="240" w:lineRule="atLeast"/>
              <w:ind w:firstLine="0"/>
              <w:jc w:val="center"/>
              <w:rPr>
                <w:rFonts w:ascii="Times New Roman" w:hAnsi="Times New Roman" w:cs="Times New Roman"/>
                <w:bCs w:val="0"/>
                <w:sz w:val="20"/>
                <w:szCs w:val="20"/>
              </w:rPr>
            </w:pPr>
            <w:r w:rsidRPr="002650A7">
              <w:rPr>
                <w:rFonts w:ascii="Times New Roman" w:hAnsi="Times New Roman" w:cs="Times New Roman"/>
                <w:bCs w:val="0"/>
                <w:sz w:val="20"/>
                <w:szCs w:val="20"/>
              </w:rPr>
              <w:t>Расчетные показатели минимально допустимого уровня обеспеченности</w:t>
            </w:r>
          </w:p>
        </w:tc>
        <w:tc>
          <w:tcPr>
            <w:tcW w:w="2925" w:type="dxa"/>
          </w:tcPr>
          <w:p w:rsidR="002650A7" w:rsidRPr="002650A7" w:rsidRDefault="002650A7" w:rsidP="002650A7">
            <w:pPr>
              <w:widowControl/>
              <w:spacing w:line="240" w:lineRule="atLeast"/>
              <w:ind w:firstLine="0"/>
              <w:jc w:val="center"/>
              <w:rPr>
                <w:rFonts w:ascii="Times New Roman" w:hAnsi="Times New Roman" w:cs="Times New Roman"/>
                <w:bCs w:val="0"/>
                <w:sz w:val="20"/>
                <w:szCs w:val="20"/>
              </w:rPr>
            </w:pPr>
            <w:r w:rsidRPr="002650A7">
              <w:rPr>
                <w:rFonts w:ascii="Times New Roman" w:hAnsi="Times New Roman" w:cs="Times New Roman"/>
                <w:bCs w:val="0"/>
                <w:sz w:val="20"/>
                <w:szCs w:val="20"/>
              </w:rPr>
              <w:t>Расчетные показатели максимально допустимого уровня территориальной доступности</w:t>
            </w:r>
          </w:p>
        </w:tc>
      </w:tr>
      <w:tr w:rsidR="002650A7" w:rsidRPr="002650A7" w:rsidTr="002650A7">
        <w:trPr>
          <w:trHeight w:val="520"/>
        </w:trPr>
        <w:tc>
          <w:tcPr>
            <w:tcW w:w="3231"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0"/>
              </w:rPr>
            </w:pPr>
            <w:r w:rsidRPr="002650A7">
              <w:rPr>
                <w:rFonts w:ascii="Times New Roman" w:hAnsi="Times New Roman" w:cs="Times New Roman"/>
                <w:b w:val="0"/>
                <w:bCs w:val="0"/>
                <w:sz w:val="20"/>
                <w:szCs w:val="20"/>
              </w:rPr>
              <w:t>Автовокзал, автостанция</w:t>
            </w:r>
          </w:p>
        </w:tc>
        <w:tc>
          <w:tcPr>
            <w:tcW w:w="3200"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0"/>
              </w:rPr>
            </w:pPr>
            <w:r w:rsidRPr="002650A7">
              <w:rPr>
                <w:rFonts w:ascii="Times New Roman" w:hAnsi="Times New Roman" w:cs="Times New Roman"/>
                <w:b w:val="0"/>
                <w:bCs w:val="0"/>
                <w:sz w:val="20"/>
                <w:szCs w:val="20"/>
              </w:rPr>
              <w:t>1 объект/ поселение</w:t>
            </w:r>
          </w:p>
        </w:tc>
        <w:tc>
          <w:tcPr>
            <w:tcW w:w="2925"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0"/>
              </w:rPr>
            </w:pPr>
            <w:r w:rsidRPr="002650A7">
              <w:rPr>
                <w:rFonts w:ascii="Times New Roman" w:hAnsi="Times New Roman" w:cs="Times New Roman"/>
                <w:b w:val="0"/>
                <w:bCs w:val="0"/>
                <w:sz w:val="20"/>
                <w:szCs w:val="20"/>
              </w:rPr>
              <w:t xml:space="preserve">Радиус пешеходной доступности </w:t>
            </w:r>
            <w:smartTag w:uri="urn:schemas-microsoft-com:office:smarttags" w:element="metricconverter">
              <w:smartTagPr>
                <w:attr w:name="ProductID" w:val="-700 м"/>
              </w:smartTagPr>
              <w:r w:rsidRPr="002650A7">
                <w:rPr>
                  <w:rFonts w:ascii="Times New Roman" w:hAnsi="Times New Roman" w:cs="Times New Roman"/>
                  <w:b w:val="0"/>
                  <w:bCs w:val="0"/>
                  <w:sz w:val="20"/>
                  <w:szCs w:val="20"/>
                </w:rPr>
                <w:t>-700 м</w:t>
              </w:r>
            </w:smartTag>
          </w:p>
        </w:tc>
      </w:tr>
      <w:tr w:rsidR="002650A7" w:rsidRPr="002650A7" w:rsidTr="002650A7">
        <w:trPr>
          <w:trHeight w:val="520"/>
        </w:trPr>
        <w:tc>
          <w:tcPr>
            <w:tcW w:w="3231"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0"/>
              </w:rPr>
            </w:pPr>
            <w:r w:rsidRPr="002650A7">
              <w:rPr>
                <w:rFonts w:ascii="Times New Roman" w:hAnsi="Times New Roman" w:cs="Times New Roman"/>
                <w:b w:val="0"/>
                <w:bCs w:val="0"/>
                <w:sz w:val="20"/>
                <w:szCs w:val="20"/>
              </w:rPr>
              <w:t>Автобусные парки</w:t>
            </w:r>
          </w:p>
        </w:tc>
        <w:tc>
          <w:tcPr>
            <w:tcW w:w="3200"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0"/>
              </w:rPr>
            </w:pPr>
            <w:r w:rsidRPr="002650A7">
              <w:rPr>
                <w:rFonts w:ascii="Times New Roman" w:hAnsi="Times New Roman" w:cs="Times New Roman"/>
                <w:b w:val="0"/>
                <w:bCs w:val="0"/>
                <w:sz w:val="20"/>
                <w:szCs w:val="20"/>
              </w:rPr>
              <w:t>1 объект/транспортное предприятие</w:t>
            </w:r>
          </w:p>
        </w:tc>
        <w:tc>
          <w:tcPr>
            <w:tcW w:w="2925"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0"/>
              </w:rPr>
            </w:pPr>
            <w:r w:rsidRPr="002650A7">
              <w:rPr>
                <w:rFonts w:ascii="Times New Roman" w:hAnsi="Times New Roman" w:cs="Times New Roman"/>
                <w:b w:val="0"/>
                <w:bCs w:val="0"/>
                <w:sz w:val="20"/>
                <w:szCs w:val="20"/>
              </w:rPr>
              <w:t>Не нормируется</w:t>
            </w:r>
          </w:p>
        </w:tc>
      </w:tr>
    </w:tbl>
    <w:p w:rsidR="002650A7" w:rsidRPr="002650A7" w:rsidRDefault="002650A7" w:rsidP="002650A7">
      <w:pPr>
        <w:widowControl/>
        <w:spacing w:line="240" w:lineRule="atLeast"/>
        <w:ind w:firstLine="567"/>
        <w:rPr>
          <w:rFonts w:ascii="Times New Roman" w:hAnsi="Times New Roman" w:cs="Times New Roman"/>
          <w:b w:val="0"/>
          <w:bCs w:val="0"/>
          <w:sz w:val="24"/>
          <w:szCs w:val="28"/>
        </w:rPr>
      </w:pPr>
      <w:r w:rsidRPr="002650A7">
        <w:rPr>
          <w:rFonts w:ascii="Times New Roman" w:hAnsi="Times New Roman" w:cs="Times New Roman"/>
          <w:b w:val="0"/>
          <w:bCs w:val="0"/>
          <w:sz w:val="24"/>
          <w:szCs w:val="28"/>
        </w:rPr>
        <w:t xml:space="preserve">5.2.1. Расчетные показатели минимально допустимого уровня обеспеченности </w:t>
      </w:r>
      <w:r w:rsidRPr="002650A7">
        <w:rPr>
          <w:rFonts w:ascii="Times New Roman" w:hAnsi="Times New Roman" w:cs="Times New Roman"/>
          <w:b w:val="0"/>
          <w:bCs w:val="0"/>
          <w:noProof/>
          <w:sz w:val="24"/>
          <w:szCs w:val="24"/>
        </w:rPr>
        <w:t xml:space="preserve"> земельными участками для объектов автомобильного транспорта по обслуживанию пассажирских перевозок </w:t>
      </w:r>
      <w:r w:rsidRPr="002650A7">
        <w:rPr>
          <w:rFonts w:ascii="Times New Roman" w:hAnsi="Times New Roman" w:cs="Times New Roman"/>
          <w:b w:val="0"/>
          <w:bCs w:val="0"/>
          <w:sz w:val="24"/>
          <w:szCs w:val="28"/>
        </w:rPr>
        <w:t>приведены в таблице 5.11.</w:t>
      </w:r>
    </w:p>
    <w:p w:rsidR="002650A7" w:rsidRPr="00DF3A9A" w:rsidRDefault="002650A7" w:rsidP="002650A7">
      <w:pPr>
        <w:widowControl/>
        <w:spacing w:line="240" w:lineRule="atLeast"/>
        <w:ind w:firstLine="0"/>
        <w:jc w:val="right"/>
        <w:rPr>
          <w:rFonts w:ascii="Times New Roman" w:hAnsi="Times New Roman" w:cs="Times New Roman"/>
          <w:b w:val="0"/>
          <w:sz w:val="24"/>
          <w:szCs w:val="28"/>
        </w:rPr>
      </w:pPr>
      <w:r w:rsidRPr="00DF3A9A">
        <w:rPr>
          <w:rFonts w:ascii="Times New Roman" w:hAnsi="Times New Roman" w:cs="Times New Roman"/>
          <w:b w:val="0"/>
          <w:sz w:val="24"/>
          <w:szCs w:val="28"/>
        </w:rPr>
        <w:t>Таблица 5.11</w:t>
      </w:r>
    </w:p>
    <w:p w:rsidR="002650A7" w:rsidRPr="002650A7" w:rsidRDefault="002650A7" w:rsidP="002650A7">
      <w:pPr>
        <w:widowControl/>
        <w:spacing w:line="240" w:lineRule="atLeast"/>
        <w:ind w:firstLine="0"/>
        <w:jc w:val="center"/>
        <w:rPr>
          <w:rFonts w:ascii="Garamond" w:hAnsi="Garamond" w:cs="Times New Roman"/>
          <w:b w:val="0"/>
          <w:bCs w:val="0"/>
          <w:noProof/>
          <w:sz w:val="24"/>
          <w:szCs w:val="22"/>
          <w:u w:val="single"/>
        </w:rPr>
      </w:pPr>
    </w:p>
    <w:tbl>
      <w:tblPr>
        <w:tblW w:w="9356" w:type="dxa"/>
        <w:tblInd w:w="113" w:type="dxa"/>
        <w:tblLayout w:type="fixed"/>
        <w:tblCellMar>
          <w:left w:w="39" w:type="dxa"/>
          <w:right w:w="39" w:type="dxa"/>
        </w:tblCellMar>
        <w:tblLook w:val="0000" w:firstRow="0" w:lastRow="0" w:firstColumn="0" w:lastColumn="0" w:noHBand="0" w:noVBand="0"/>
      </w:tblPr>
      <w:tblGrid>
        <w:gridCol w:w="7142"/>
        <w:gridCol w:w="2214"/>
      </w:tblGrid>
      <w:tr w:rsidR="002650A7" w:rsidRPr="002650A7" w:rsidTr="002650A7">
        <w:tc>
          <w:tcPr>
            <w:tcW w:w="7142" w:type="dxa"/>
            <w:tcBorders>
              <w:top w:val="single" w:sz="6" w:space="0" w:color="auto"/>
              <w:left w:val="single" w:sz="6" w:space="0" w:color="auto"/>
              <w:bottom w:val="single" w:sz="6" w:space="0" w:color="auto"/>
              <w:right w:val="single" w:sz="6" w:space="0" w:color="auto"/>
            </w:tcBorders>
            <w:vAlign w:val="center"/>
          </w:tcPr>
          <w:p w:rsidR="002650A7" w:rsidRPr="002650A7" w:rsidRDefault="002650A7" w:rsidP="002650A7">
            <w:pPr>
              <w:spacing w:line="240" w:lineRule="atLeast"/>
              <w:ind w:firstLine="0"/>
              <w:jc w:val="left"/>
              <w:rPr>
                <w:rFonts w:ascii="Times New Roman" w:hAnsi="Times New Roman" w:cs="Times New Roman"/>
                <w:sz w:val="20"/>
                <w:szCs w:val="20"/>
              </w:rPr>
            </w:pPr>
            <w:r w:rsidRPr="002650A7">
              <w:rPr>
                <w:rFonts w:ascii="Times New Roman" w:hAnsi="Times New Roman" w:cs="Times New Roman"/>
                <w:sz w:val="20"/>
                <w:szCs w:val="20"/>
              </w:rPr>
              <w:t>Наименование</w:t>
            </w:r>
          </w:p>
        </w:tc>
        <w:tc>
          <w:tcPr>
            <w:tcW w:w="2214" w:type="dxa"/>
            <w:tcBorders>
              <w:top w:val="single" w:sz="6" w:space="0" w:color="auto"/>
              <w:left w:val="single" w:sz="6" w:space="0" w:color="auto"/>
              <w:bottom w:val="single" w:sz="6" w:space="0" w:color="auto"/>
              <w:right w:val="single" w:sz="6" w:space="0" w:color="auto"/>
            </w:tcBorders>
            <w:vAlign w:val="center"/>
          </w:tcPr>
          <w:p w:rsidR="002650A7" w:rsidRPr="002650A7" w:rsidRDefault="002650A7" w:rsidP="002650A7">
            <w:pPr>
              <w:spacing w:line="240" w:lineRule="atLeast"/>
              <w:ind w:firstLine="0"/>
              <w:jc w:val="left"/>
              <w:rPr>
                <w:rFonts w:ascii="Times New Roman" w:hAnsi="Times New Roman" w:cs="Times New Roman"/>
                <w:sz w:val="20"/>
                <w:szCs w:val="20"/>
              </w:rPr>
            </w:pPr>
            <w:r w:rsidRPr="002650A7">
              <w:rPr>
                <w:rFonts w:ascii="Times New Roman" w:hAnsi="Times New Roman" w:cs="Times New Roman"/>
                <w:sz w:val="20"/>
                <w:szCs w:val="20"/>
              </w:rPr>
              <w:t>Ориентировочная площадь земельного участка, га</w:t>
            </w:r>
          </w:p>
        </w:tc>
      </w:tr>
      <w:tr w:rsidR="002650A7" w:rsidRPr="002650A7" w:rsidTr="002650A7">
        <w:tc>
          <w:tcPr>
            <w:tcW w:w="7142" w:type="dxa"/>
            <w:tcBorders>
              <w:top w:val="single" w:sz="4" w:space="0" w:color="auto"/>
              <w:left w:val="single" w:sz="4" w:space="0" w:color="auto"/>
              <w:bottom w:val="single" w:sz="4" w:space="0" w:color="auto"/>
              <w:right w:val="single" w:sz="4" w:space="0" w:color="auto"/>
            </w:tcBorders>
            <w:vAlign w:val="center"/>
          </w:tcPr>
          <w:p w:rsidR="002650A7" w:rsidRPr="002650A7" w:rsidRDefault="002650A7" w:rsidP="002650A7">
            <w:pPr>
              <w:widowControl/>
              <w:spacing w:before="40" w:line="240" w:lineRule="atLeast"/>
              <w:ind w:left="113" w:firstLine="0"/>
              <w:rPr>
                <w:rFonts w:ascii="Times New Roman" w:hAnsi="Times New Roman" w:cs="Times New Roman"/>
                <w:b w:val="0"/>
                <w:bCs w:val="0"/>
                <w:color w:val="000000"/>
                <w:sz w:val="20"/>
                <w:szCs w:val="20"/>
              </w:rPr>
            </w:pPr>
            <w:r w:rsidRPr="002650A7">
              <w:rPr>
                <w:rFonts w:ascii="Times New Roman" w:hAnsi="Times New Roman" w:cs="Times New Roman"/>
                <w:b w:val="0"/>
                <w:bCs w:val="0"/>
                <w:color w:val="000000"/>
                <w:sz w:val="20"/>
                <w:szCs w:val="20"/>
              </w:rPr>
              <w:t>Автовокзал (пассажирское здание, внутренняя территория с перронами для посадки и высадки пассажиров и площадками для длительной стоянки автобусов, привокзальная площадь с подъездами и стоянками городского пассажирского транспорта)</w:t>
            </w:r>
          </w:p>
        </w:tc>
        <w:tc>
          <w:tcPr>
            <w:tcW w:w="2214" w:type="dxa"/>
            <w:tcBorders>
              <w:top w:val="single" w:sz="4" w:space="0" w:color="auto"/>
              <w:left w:val="single" w:sz="4" w:space="0" w:color="auto"/>
              <w:bottom w:val="single" w:sz="4" w:space="0" w:color="auto"/>
              <w:right w:val="single" w:sz="4" w:space="0" w:color="auto"/>
            </w:tcBorders>
            <w:vAlign w:val="center"/>
          </w:tcPr>
          <w:p w:rsidR="002650A7" w:rsidRPr="002650A7" w:rsidRDefault="002650A7" w:rsidP="002650A7">
            <w:pPr>
              <w:widowControl/>
              <w:spacing w:before="40" w:line="240" w:lineRule="atLeast"/>
              <w:ind w:firstLine="0"/>
              <w:jc w:val="center"/>
              <w:rPr>
                <w:rFonts w:ascii="Times New Roman" w:hAnsi="Times New Roman" w:cs="Times New Roman"/>
                <w:b w:val="0"/>
                <w:bCs w:val="0"/>
                <w:color w:val="000000"/>
                <w:sz w:val="20"/>
                <w:szCs w:val="20"/>
              </w:rPr>
            </w:pPr>
            <w:r w:rsidRPr="002650A7">
              <w:rPr>
                <w:rFonts w:ascii="Times New Roman" w:hAnsi="Times New Roman" w:cs="Times New Roman"/>
                <w:b w:val="0"/>
                <w:bCs w:val="0"/>
                <w:color w:val="000000"/>
                <w:sz w:val="20"/>
                <w:szCs w:val="20"/>
              </w:rPr>
              <w:t>1</w:t>
            </w:r>
          </w:p>
        </w:tc>
      </w:tr>
      <w:tr w:rsidR="002650A7" w:rsidRPr="002650A7" w:rsidTr="002650A7">
        <w:tc>
          <w:tcPr>
            <w:tcW w:w="7142" w:type="dxa"/>
            <w:tcBorders>
              <w:top w:val="single" w:sz="4" w:space="0" w:color="auto"/>
              <w:left w:val="single" w:sz="4" w:space="0" w:color="auto"/>
              <w:bottom w:val="single" w:sz="4" w:space="0" w:color="auto"/>
              <w:right w:val="single" w:sz="4" w:space="0" w:color="auto"/>
            </w:tcBorders>
            <w:vAlign w:val="center"/>
          </w:tcPr>
          <w:p w:rsidR="002650A7" w:rsidRPr="002650A7" w:rsidRDefault="002650A7" w:rsidP="002650A7">
            <w:pPr>
              <w:widowControl/>
              <w:spacing w:before="40" w:line="240" w:lineRule="atLeast"/>
              <w:ind w:left="113" w:firstLine="0"/>
              <w:rPr>
                <w:rFonts w:ascii="Times New Roman" w:hAnsi="Times New Roman" w:cs="Times New Roman"/>
                <w:b w:val="0"/>
                <w:bCs w:val="0"/>
                <w:color w:val="000000"/>
                <w:sz w:val="20"/>
                <w:szCs w:val="20"/>
              </w:rPr>
            </w:pPr>
            <w:r w:rsidRPr="002650A7">
              <w:rPr>
                <w:rFonts w:ascii="Times New Roman" w:hAnsi="Times New Roman" w:cs="Times New Roman"/>
                <w:b w:val="0"/>
                <w:bCs w:val="0"/>
                <w:color w:val="000000"/>
                <w:sz w:val="20"/>
                <w:szCs w:val="20"/>
              </w:rPr>
              <w:t>Автостанция (пассажирское здание, территория с перронами для посадки и высадки пассажиров, площадками для стоянки автобусов и легковых автомобилей, проездами для прибытия и отправления автобусов)</w:t>
            </w:r>
          </w:p>
        </w:tc>
        <w:tc>
          <w:tcPr>
            <w:tcW w:w="2214" w:type="dxa"/>
            <w:tcBorders>
              <w:top w:val="single" w:sz="4" w:space="0" w:color="auto"/>
              <w:left w:val="single" w:sz="4" w:space="0" w:color="auto"/>
              <w:bottom w:val="single" w:sz="4" w:space="0" w:color="auto"/>
              <w:right w:val="single" w:sz="4" w:space="0" w:color="auto"/>
            </w:tcBorders>
            <w:vAlign w:val="center"/>
          </w:tcPr>
          <w:p w:rsidR="002650A7" w:rsidRPr="002650A7" w:rsidRDefault="002650A7" w:rsidP="002650A7">
            <w:pPr>
              <w:widowControl/>
              <w:spacing w:before="40" w:line="240" w:lineRule="atLeast"/>
              <w:ind w:firstLine="0"/>
              <w:jc w:val="center"/>
              <w:rPr>
                <w:rFonts w:ascii="Times New Roman" w:hAnsi="Times New Roman" w:cs="Times New Roman"/>
                <w:b w:val="0"/>
                <w:bCs w:val="0"/>
                <w:color w:val="000000"/>
                <w:sz w:val="20"/>
                <w:szCs w:val="20"/>
              </w:rPr>
            </w:pPr>
            <w:r w:rsidRPr="002650A7">
              <w:rPr>
                <w:rFonts w:ascii="Times New Roman" w:hAnsi="Times New Roman" w:cs="Times New Roman"/>
                <w:b w:val="0"/>
                <w:bCs w:val="0"/>
                <w:color w:val="000000"/>
                <w:sz w:val="20"/>
                <w:szCs w:val="20"/>
              </w:rPr>
              <w:t>0,5</w:t>
            </w:r>
          </w:p>
        </w:tc>
      </w:tr>
    </w:tbl>
    <w:p w:rsidR="002650A7" w:rsidRPr="00DF3A9A" w:rsidRDefault="002650A7" w:rsidP="002650A7">
      <w:pPr>
        <w:widowControl/>
        <w:spacing w:line="240" w:lineRule="atLeast"/>
        <w:ind w:firstLine="567"/>
        <w:rPr>
          <w:rFonts w:ascii="Times New Roman" w:hAnsi="Times New Roman" w:cs="Times New Roman"/>
          <w:bCs w:val="0"/>
          <w:noProof/>
          <w:sz w:val="20"/>
          <w:szCs w:val="20"/>
        </w:rPr>
      </w:pPr>
      <w:r w:rsidRPr="00DF3A9A">
        <w:rPr>
          <w:rFonts w:ascii="Times New Roman" w:hAnsi="Times New Roman" w:cs="Times New Roman"/>
          <w:bCs w:val="0"/>
          <w:noProof/>
          <w:sz w:val="20"/>
          <w:szCs w:val="20"/>
        </w:rPr>
        <w:t>Примечани</w:t>
      </w:r>
      <w:r w:rsidR="00DF3A9A">
        <w:rPr>
          <w:rFonts w:ascii="Times New Roman" w:hAnsi="Times New Roman" w:cs="Times New Roman"/>
          <w:bCs w:val="0"/>
          <w:noProof/>
          <w:sz w:val="20"/>
          <w:szCs w:val="20"/>
        </w:rPr>
        <w:t>е:</w:t>
      </w:r>
    </w:p>
    <w:p w:rsidR="002650A7" w:rsidRPr="00DF3A9A" w:rsidRDefault="002650A7" w:rsidP="002650A7">
      <w:pPr>
        <w:widowControl/>
        <w:spacing w:line="240" w:lineRule="atLeast"/>
        <w:ind w:firstLine="567"/>
        <w:rPr>
          <w:rFonts w:ascii="Times New Roman" w:hAnsi="Times New Roman" w:cs="Times New Roman"/>
          <w:b w:val="0"/>
          <w:bCs w:val="0"/>
          <w:noProof/>
          <w:sz w:val="20"/>
          <w:szCs w:val="20"/>
        </w:rPr>
      </w:pPr>
      <w:r w:rsidRPr="00DF3A9A">
        <w:rPr>
          <w:rFonts w:ascii="Times New Roman" w:hAnsi="Times New Roman" w:cs="Times New Roman"/>
          <w:b w:val="0"/>
          <w:bCs w:val="0"/>
          <w:noProof/>
          <w:sz w:val="20"/>
          <w:szCs w:val="20"/>
        </w:rPr>
        <w:t>1. Расчетные показатели, приведенные в настоящем подразделе, носят рекомендательный характер.</w:t>
      </w:r>
    </w:p>
    <w:p w:rsidR="002650A7" w:rsidRPr="002650A7" w:rsidRDefault="002650A7" w:rsidP="002650A7">
      <w:pPr>
        <w:widowControl/>
        <w:spacing w:line="240" w:lineRule="atLeast"/>
        <w:ind w:firstLine="540"/>
        <w:rPr>
          <w:rFonts w:ascii="Times New Roman" w:hAnsi="Times New Roman" w:cs="Times New Roman"/>
          <w:bCs w:val="0"/>
          <w:i/>
          <w:noProof/>
          <w:sz w:val="24"/>
          <w:szCs w:val="22"/>
        </w:rPr>
      </w:pPr>
    </w:p>
    <w:p w:rsidR="002650A7" w:rsidRPr="002650A7" w:rsidRDefault="002650A7" w:rsidP="002650A7">
      <w:pPr>
        <w:keepNext/>
        <w:widowControl/>
        <w:tabs>
          <w:tab w:val="left" w:pos="1134"/>
          <w:tab w:val="left" w:pos="1276"/>
        </w:tabs>
        <w:spacing w:line="240" w:lineRule="auto"/>
        <w:ind w:firstLine="567"/>
        <w:outlineLvl w:val="1"/>
        <w:rPr>
          <w:rFonts w:ascii="Times New Roman" w:hAnsi="Times New Roman" w:cs="Times New Roman"/>
          <w:iCs/>
          <w:noProof/>
          <w:sz w:val="26"/>
          <w:szCs w:val="28"/>
        </w:rPr>
      </w:pPr>
      <w:bookmarkStart w:id="14" w:name="_Toc501550441"/>
      <w:r w:rsidRPr="002650A7">
        <w:rPr>
          <w:rFonts w:ascii="Times New Roman" w:hAnsi="Times New Roman" w:cs="Times New Roman"/>
          <w:iCs/>
          <w:noProof/>
          <w:sz w:val="26"/>
          <w:szCs w:val="28"/>
        </w:rPr>
        <w:t>6. Нормативы градостроительного проектирования общественно – деловых зон</w:t>
      </w:r>
      <w:bookmarkEnd w:id="14"/>
    </w:p>
    <w:p w:rsidR="002650A7" w:rsidRPr="002650A7" w:rsidRDefault="002650A7" w:rsidP="002650A7">
      <w:pPr>
        <w:widowControl/>
        <w:spacing w:line="240" w:lineRule="atLeast"/>
        <w:ind w:firstLine="709"/>
        <w:rPr>
          <w:rFonts w:ascii="Times New Roman" w:hAnsi="Times New Roman" w:cs="Times New Roman"/>
          <w:bCs w:val="0"/>
          <w:noProof/>
          <w:sz w:val="26"/>
          <w:szCs w:val="22"/>
        </w:rPr>
      </w:pPr>
    </w:p>
    <w:p w:rsidR="002650A7" w:rsidRPr="002650A7" w:rsidRDefault="002650A7" w:rsidP="002650A7">
      <w:pPr>
        <w:keepNext/>
        <w:widowControl/>
        <w:spacing w:line="240" w:lineRule="auto"/>
        <w:ind w:firstLine="567"/>
        <w:outlineLvl w:val="2"/>
        <w:rPr>
          <w:rFonts w:ascii="Times New Roman" w:hAnsi="Times New Roman"/>
          <w:sz w:val="28"/>
          <w:szCs w:val="28"/>
        </w:rPr>
      </w:pPr>
      <w:bookmarkStart w:id="15" w:name="_Toc501550442"/>
      <w:r w:rsidRPr="002650A7">
        <w:rPr>
          <w:rFonts w:ascii="Times New Roman" w:hAnsi="Times New Roman"/>
          <w:noProof/>
          <w:sz w:val="24"/>
          <w:szCs w:val="20"/>
        </w:rPr>
        <w:t>6.1. Общие  требования</w:t>
      </w:r>
      <w:bookmarkEnd w:id="15"/>
    </w:p>
    <w:p w:rsidR="002650A7" w:rsidRPr="002650A7" w:rsidRDefault="002650A7" w:rsidP="002650A7">
      <w:pPr>
        <w:widowControl/>
        <w:adjustRightInd w:val="0"/>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 xml:space="preserve">6.1.1. Общественно-деловые зоны предназначены для размещения объектов образования, здравоохранения, культуры, торговли, общественного питания, социального и коммунально-бытового назначения, административных, культовых зданий, стоянок автомобильного транспорта, иных объектов, связанных с обеспечением жизнедеятельности граждан. </w:t>
      </w:r>
    </w:p>
    <w:p w:rsidR="002650A7" w:rsidRPr="002650A7" w:rsidRDefault="002650A7" w:rsidP="002650A7">
      <w:pPr>
        <w:widowControl/>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В общественно-деловых зонах могут также размещаться жилые дома.</w:t>
      </w:r>
    </w:p>
    <w:p w:rsidR="002650A7" w:rsidRPr="002650A7" w:rsidRDefault="002650A7" w:rsidP="002650A7">
      <w:pPr>
        <w:widowControl/>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 xml:space="preserve">6.1.2. При формировании системы обслуживания </w:t>
      </w:r>
      <w:r w:rsidRPr="002650A7">
        <w:rPr>
          <w:rFonts w:ascii="Times New Roman" w:hAnsi="Times New Roman" w:cs="Times New Roman"/>
          <w:b w:val="0"/>
          <w:bCs w:val="0"/>
          <w:sz w:val="24"/>
          <w:szCs w:val="28"/>
        </w:rPr>
        <w:t xml:space="preserve">в общественно-деловой зоне </w:t>
      </w:r>
      <w:r w:rsidRPr="002650A7">
        <w:rPr>
          <w:rFonts w:ascii="Times New Roman" w:hAnsi="Times New Roman" w:cs="Times New Roman"/>
          <w:b w:val="0"/>
          <w:sz w:val="24"/>
          <w:szCs w:val="28"/>
        </w:rPr>
        <w:t xml:space="preserve">должны предусматриваться уровни обеспеченности учреждениями и объектами, в том числе </w:t>
      </w:r>
      <w:r w:rsidRPr="002650A7">
        <w:rPr>
          <w:rFonts w:ascii="Times New Roman" w:hAnsi="Times New Roman" w:cs="Times New Roman"/>
          <w:b w:val="0"/>
          <w:bCs w:val="0"/>
          <w:sz w:val="24"/>
          <w:szCs w:val="28"/>
        </w:rPr>
        <w:t>повседневного, периодического и эпизодического обслуживания</w:t>
      </w:r>
      <w:r w:rsidRPr="002650A7">
        <w:rPr>
          <w:rFonts w:ascii="Times New Roman" w:hAnsi="Times New Roman" w:cs="Times New Roman"/>
          <w:b w:val="0"/>
          <w:sz w:val="24"/>
          <w:szCs w:val="28"/>
        </w:rPr>
        <w:t>.</w:t>
      </w:r>
    </w:p>
    <w:p w:rsidR="002650A7" w:rsidRPr="002650A7" w:rsidRDefault="002650A7" w:rsidP="002650A7">
      <w:pPr>
        <w:widowControl/>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К объектам повседневного обслуживания относятся учреждения и предприятия, посещаемые населением не реже одного раза в неделю, и расположенные в непосредственной близости к местам проживания и работы населения (детские сады, школы, магазины повседневного спроса, клубы, библиотеки, предприятия бытового обслуживания, фельдшерско-</w:t>
      </w:r>
      <w:proofErr w:type="spellStart"/>
      <w:r w:rsidRPr="002650A7">
        <w:rPr>
          <w:rFonts w:ascii="Times New Roman" w:hAnsi="Times New Roman" w:cs="Times New Roman"/>
          <w:b w:val="0"/>
          <w:sz w:val="24"/>
          <w:szCs w:val="28"/>
        </w:rPr>
        <w:t>аккушерские</w:t>
      </w:r>
      <w:proofErr w:type="spellEnd"/>
      <w:r w:rsidRPr="002650A7">
        <w:rPr>
          <w:rFonts w:ascii="Times New Roman" w:hAnsi="Times New Roman" w:cs="Times New Roman"/>
          <w:b w:val="0"/>
          <w:sz w:val="24"/>
          <w:szCs w:val="28"/>
        </w:rPr>
        <w:t xml:space="preserve"> пункты, аптечные пункты). </w:t>
      </w:r>
    </w:p>
    <w:p w:rsidR="002650A7" w:rsidRPr="002650A7" w:rsidRDefault="002650A7" w:rsidP="002650A7">
      <w:pPr>
        <w:widowControl/>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 xml:space="preserve">К объектам периодического обслуживания относятся учреждения и предприятия, посещаемые населением не реже одного раза в месяц (административно-управленческие организации в поселении, отделения связи, учреждения дополнительного образования, </w:t>
      </w:r>
      <w:r w:rsidRPr="002650A7">
        <w:rPr>
          <w:rFonts w:ascii="Times New Roman" w:hAnsi="Times New Roman" w:cs="Times New Roman"/>
          <w:b w:val="0"/>
          <w:sz w:val="24"/>
          <w:szCs w:val="28"/>
        </w:rPr>
        <w:lastRenderedPageBreak/>
        <w:t>кинотеатры, музеи,  центральные районные больницы, поликлиники, спортзалы, детские спортивные школы, торговые центры, рынки, специализированные предприятия бытового обслуживания).</w:t>
      </w:r>
    </w:p>
    <w:p w:rsidR="002650A7" w:rsidRPr="002650A7" w:rsidRDefault="002650A7" w:rsidP="002650A7">
      <w:pPr>
        <w:widowControl/>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К объектам эпизодического обслуживания относятся учреждения и предприятия, посещаемые населением реже одного раза в месяц (административный центр муниципального района, отделение полиции, рестораны, кафе, торговые комплексы и др.).</w:t>
      </w:r>
    </w:p>
    <w:p w:rsidR="002650A7" w:rsidRPr="002650A7" w:rsidRDefault="002650A7" w:rsidP="002650A7">
      <w:pPr>
        <w:spacing w:line="240" w:lineRule="atLeast"/>
        <w:ind w:firstLine="567"/>
        <w:rPr>
          <w:rFonts w:ascii="Times New Roman" w:hAnsi="Times New Roman" w:cs="Times New Roman"/>
          <w:b w:val="0"/>
          <w:bCs w:val="0"/>
          <w:sz w:val="24"/>
          <w:szCs w:val="28"/>
        </w:rPr>
      </w:pPr>
      <w:r w:rsidRPr="002650A7">
        <w:rPr>
          <w:rFonts w:ascii="Times New Roman" w:hAnsi="Times New Roman" w:cs="Times New Roman"/>
          <w:b w:val="0"/>
          <w:bCs w:val="0"/>
          <w:sz w:val="24"/>
          <w:szCs w:val="28"/>
        </w:rPr>
        <w:t xml:space="preserve">6.1.3. Административный центр  муниципального района город </w:t>
      </w:r>
      <w:r w:rsidR="00DF3A9A">
        <w:rPr>
          <w:rFonts w:ascii="Times New Roman" w:hAnsi="Times New Roman" w:cs="Times New Roman"/>
          <w:b w:val="0"/>
          <w:bCs w:val="0"/>
          <w:sz w:val="24"/>
          <w:szCs w:val="28"/>
        </w:rPr>
        <w:t>Жуковка</w:t>
      </w:r>
      <w:r w:rsidRPr="002650A7">
        <w:rPr>
          <w:rFonts w:ascii="Times New Roman" w:hAnsi="Times New Roman" w:cs="Times New Roman"/>
          <w:b w:val="0"/>
          <w:bCs w:val="0"/>
          <w:sz w:val="24"/>
          <w:szCs w:val="28"/>
        </w:rPr>
        <w:t xml:space="preserve"> обслуживают население в радиусе транспортной доступности (периодическое обслуживание) не более 60 минут. При превышении этого радиуса следует создавать </w:t>
      </w:r>
      <w:proofErr w:type="spellStart"/>
      <w:r w:rsidRPr="002650A7">
        <w:rPr>
          <w:rFonts w:ascii="Times New Roman" w:hAnsi="Times New Roman" w:cs="Times New Roman"/>
          <w:b w:val="0"/>
          <w:bCs w:val="0"/>
          <w:sz w:val="24"/>
          <w:szCs w:val="28"/>
        </w:rPr>
        <w:t>подрайонные</w:t>
      </w:r>
      <w:proofErr w:type="spellEnd"/>
      <w:r w:rsidRPr="002650A7">
        <w:rPr>
          <w:rFonts w:ascii="Times New Roman" w:hAnsi="Times New Roman" w:cs="Times New Roman"/>
          <w:b w:val="0"/>
          <w:bCs w:val="0"/>
          <w:sz w:val="24"/>
          <w:szCs w:val="28"/>
        </w:rPr>
        <w:t xml:space="preserve"> центры, в том числе первого и второго уровней, которые обслуживают население в радиусе 30-45 минутной транспортной доступности.</w:t>
      </w:r>
    </w:p>
    <w:p w:rsidR="002650A7" w:rsidRPr="002650A7" w:rsidRDefault="002650A7" w:rsidP="002650A7">
      <w:pPr>
        <w:widowControl/>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6.1.4. В поселениях</w:t>
      </w:r>
      <w:r w:rsidR="00DF3A9A">
        <w:rPr>
          <w:rFonts w:ascii="Times New Roman" w:hAnsi="Times New Roman" w:cs="Times New Roman"/>
          <w:b w:val="0"/>
          <w:sz w:val="24"/>
          <w:szCs w:val="28"/>
        </w:rPr>
        <w:t xml:space="preserve"> Жуковского муниципального района</w:t>
      </w:r>
      <w:r w:rsidRPr="002650A7">
        <w:rPr>
          <w:rFonts w:ascii="Times New Roman" w:hAnsi="Times New Roman" w:cs="Times New Roman"/>
          <w:b w:val="0"/>
          <w:sz w:val="24"/>
          <w:szCs w:val="28"/>
        </w:rPr>
        <w:t xml:space="preserve"> общественно-деловая зона формируется в административном центре поселения.</w:t>
      </w:r>
    </w:p>
    <w:p w:rsidR="002650A7" w:rsidRPr="002650A7" w:rsidRDefault="002650A7" w:rsidP="002650A7">
      <w:pPr>
        <w:widowControl/>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В сельских населенных пунктах формируется общественно-деловая зона, дополняемая объектами повседневного обслуживания в жилой застройке.</w:t>
      </w:r>
    </w:p>
    <w:p w:rsidR="002650A7" w:rsidRPr="002650A7" w:rsidRDefault="002650A7" w:rsidP="002650A7">
      <w:pPr>
        <w:spacing w:line="240" w:lineRule="atLeast"/>
        <w:ind w:firstLine="567"/>
        <w:rPr>
          <w:rFonts w:ascii="Times New Roman" w:hAnsi="Times New Roman" w:cs="Times New Roman"/>
          <w:b w:val="0"/>
          <w:bCs w:val="0"/>
          <w:sz w:val="24"/>
          <w:szCs w:val="28"/>
        </w:rPr>
      </w:pPr>
      <w:r w:rsidRPr="002650A7">
        <w:rPr>
          <w:rFonts w:ascii="Times New Roman" w:hAnsi="Times New Roman" w:cs="Times New Roman"/>
          <w:b w:val="0"/>
          <w:bCs w:val="0"/>
          <w:sz w:val="24"/>
          <w:szCs w:val="28"/>
        </w:rPr>
        <w:t>6.1.5. Интенсивность использования территории общественно-деловой зоны определяется видами объектов обслуживания и регламентируется нормативными параметрами градостроительного проектирования.</w:t>
      </w:r>
    </w:p>
    <w:p w:rsidR="002650A7" w:rsidRPr="002650A7" w:rsidRDefault="002650A7" w:rsidP="002650A7">
      <w:pPr>
        <w:spacing w:line="240" w:lineRule="atLeast"/>
        <w:ind w:firstLine="567"/>
        <w:rPr>
          <w:rFonts w:ascii="Times New Roman" w:hAnsi="Times New Roman" w:cs="Times New Roman"/>
          <w:b w:val="0"/>
          <w:bCs w:val="0"/>
          <w:sz w:val="24"/>
          <w:szCs w:val="28"/>
        </w:rPr>
      </w:pPr>
      <w:r w:rsidRPr="002650A7">
        <w:rPr>
          <w:rFonts w:ascii="Times New Roman" w:hAnsi="Times New Roman" w:cs="Times New Roman"/>
          <w:b w:val="0"/>
          <w:bCs w:val="0"/>
          <w:sz w:val="24"/>
          <w:szCs w:val="28"/>
        </w:rPr>
        <w:t>Нормативными показателями плотности общественно-деловой застройки являются:</w:t>
      </w:r>
    </w:p>
    <w:p w:rsidR="002650A7" w:rsidRPr="002650A7" w:rsidRDefault="002650A7" w:rsidP="002650A7">
      <w:pPr>
        <w:spacing w:line="240" w:lineRule="atLeast"/>
        <w:ind w:firstLine="567"/>
        <w:rPr>
          <w:rFonts w:ascii="Times New Roman" w:hAnsi="Times New Roman" w:cs="Times New Roman"/>
          <w:b w:val="0"/>
          <w:bCs w:val="0"/>
          <w:sz w:val="24"/>
          <w:szCs w:val="28"/>
        </w:rPr>
      </w:pPr>
      <w:r w:rsidRPr="002650A7">
        <w:rPr>
          <w:rFonts w:ascii="Times New Roman" w:hAnsi="Times New Roman" w:cs="Times New Roman"/>
          <w:b w:val="0"/>
          <w:bCs w:val="0"/>
          <w:sz w:val="24"/>
          <w:szCs w:val="28"/>
        </w:rPr>
        <w:t>коэффициент застройки – отношение площади, занятой под зданиями и сооружениями, к площади участка;</w:t>
      </w:r>
    </w:p>
    <w:p w:rsidR="002650A7" w:rsidRPr="002650A7" w:rsidRDefault="002650A7" w:rsidP="002650A7">
      <w:pPr>
        <w:spacing w:line="240" w:lineRule="atLeast"/>
        <w:ind w:firstLine="567"/>
        <w:rPr>
          <w:rFonts w:ascii="Times New Roman" w:hAnsi="Times New Roman" w:cs="Times New Roman"/>
          <w:b w:val="0"/>
          <w:bCs w:val="0"/>
          <w:sz w:val="24"/>
          <w:szCs w:val="28"/>
        </w:rPr>
      </w:pPr>
      <w:r w:rsidRPr="002650A7">
        <w:rPr>
          <w:rFonts w:ascii="Times New Roman" w:hAnsi="Times New Roman" w:cs="Times New Roman"/>
          <w:b w:val="0"/>
          <w:bCs w:val="0"/>
          <w:sz w:val="24"/>
          <w:szCs w:val="28"/>
        </w:rPr>
        <w:t>коэффициент плотности застройки – отношение площади всех этажей зданий и сооружений к площади участка.</w:t>
      </w:r>
    </w:p>
    <w:p w:rsidR="002650A7" w:rsidRPr="002650A7" w:rsidRDefault="002650A7" w:rsidP="002650A7">
      <w:pPr>
        <w:spacing w:line="240" w:lineRule="atLeast"/>
        <w:ind w:firstLine="567"/>
        <w:rPr>
          <w:rFonts w:ascii="Times New Roman" w:hAnsi="Times New Roman" w:cs="Times New Roman"/>
          <w:b w:val="0"/>
          <w:bCs w:val="0"/>
          <w:sz w:val="24"/>
          <w:szCs w:val="28"/>
        </w:rPr>
      </w:pPr>
      <w:r w:rsidRPr="002650A7">
        <w:rPr>
          <w:rFonts w:ascii="Times New Roman" w:hAnsi="Times New Roman" w:cs="Times New Roman"/>
          <w:b w:val="0"/>
          <w:bCs w:val="0"/>
          <w:sz w:val="24"/>
          <w:szCs w:val="28"/>
        </w:rPr>
        <w:t xml:space="preserve">Процент </w:t>
      </w:r>
      <w:proofErr w:type="spellStart"/>
      <w:r w:rsidRPr="002650A7">
        <w:rPr>
          <w:rFonts w:ascii="Times New Roman" w:hAnsi="Times New Roman" w:cs="Times New Roman"/>
          <w:b w:val="0"/>
          <w:bCs w:val="0"/>
          <w:sz w:val="24"/>
          <w:szCs w:val="28"/>
        </w:rPr>
        <w:t>застроенности</w:t>
      </w:r>
      <w:proofErr w:type="spellEnd"/>
      <w:r w:rsidRPr="002650A7">
        <w:rPr>
          <w:rFonts w:ascii="Times New Roman" w:hAnsi="Times New Roman" w:cs="Times New Roman"/>
          <w:b w:val="0"/>
          <w:bCs w:val="0"/>
          <w:sz w:val="24"/>
          <w:szCs w:val="28"/>
        </w:rPr>
        <w:t xml:space="preserve"> территории объектами, расположенными в многофункциональной общественно-деловой зоне, рекомендуется принимать не менее 50 %.</w:t>
      </w:r>
    </w:p>
    <w:p w:rsidR="002650A7" w:rsidRPr="002650A7" w:rsidRDefault="002650A7" w:rsidP="002650A7">
      <w:pPr>
        <w:spacing w:line="240" w:lineRule="atLeast"/>
        <w:ind w:firstLine="567"/>
        <w:rPr>
          <w:rFonts w:ascii="Times New Roman" w:hAnsi="Times New Roman" w:cs="Times New Roman"/>
          <w:b w:val="0"/>
          <w:bCs w:val="0"/>
          <w:sz w:val="24"/>
          <w:szCs w:val="28"/>
        </w:rPr>
      </w:pPr>
      <w:r w:rsidRPr="002650A7">
        <w:rPr>
          <w:rFonts w:ascii="Times New Roman" w:hAnsi="Times New Roman" w:cs="Times New Roman"/>
          <w:b w:val="0"/>
          <w:bCs w:val="0"/>
          <w:sz w:val="24"/>
          <w:szCs w:val="28"/>
        </w:rPr>
        <w:t>6.1.6. Плотность застройки территории, занимаемой зданиями различного функционального назначения, рекомендуется принимать с учетом сложившейся планировки и застройки, значения центра.</w:t>
      </w:r>
    </w:p>
    <w:p w:rsidR="002650A7" w:rsidRPr="002650A7" w:rsidRDefault="002650A7" w:rsidP="002650A7">
      <w:pPr>
        <w:widowControl/>
        <w:spacing w:line="240" w:lineRule="atLeast"/>
        <w:ind w:firstLine="567"/>
        <w:rPr>
          <w:rFonts w:ascii="Times New Roman" w:hAnsi="Times New Roman" w:cs="Times New Roman"/>
          <w:bCs w:val="0"/>
          <w:noProof/>
          <w:sz w:val="24"/>
          <w:szCs w:val="22"/>
        </w:rPr>
      </w:pPr>
    </w:p>
    <w:p w:rsidR="002650A7" w:rsidRPr="002650A7" w:rsidRDefault="002650A7" w:rsidP="002650A7">
      <w:pPr>
        <w:keepNext/>
        <w:widowControl/>
        <w:spacing w:line="240" w:lineRule="auto"/>
        <w:ind w:firstLine="567"/>
        <w:outlineLvl w:val="2"/>
        <w:rPr>
          <w:rFonts w:ascii="Times New Roman" w:hAnsi="Times New Roman"/>
          <w:noProof/>
          <w:sz w:val="24"/>
          <w:szCs w:val="20"/>
        </w:rPr>
      </w:pPr>
      <w:bookmarkStart w:id="16" w:name="_Toc501550443"/>
      <w:r w:rsidRPr="002650A7">
        <w:rPr>
          <w:rFonts w:ascii="Times New Roman" w:hAnsi="Times New Roman"/>
          <w:noProof/>
          <w:sz w:val="24"/>
          <w:szCs w:val="20"/>
        </w:rPr>
        <w:t>6</w:t>
      </w:r>
      <w:r w:rsidRPr="002650A7">
        <w:rPr>
          <w:rFonts w:ascii="Times New Roman Полужирный" w:hAnsi="Times New Roman Полужирный"/>
          <w:noProof/>
          <w:sz w:val="24"/>
          <w:szCs w:val="20"/>
        </w:rPr>
        <w:t>.</w:t>
      </w:r>
      <w:r w:rsidRPr="002650A7">
        <w:rPr>
          <w:rFonts w:ascii="Times New Roman" w:hAnsi="Times New Roman"/>
          <w:noProof/>
          <w:sz w:val="24"/>
          <w:szCs w:val="20"/>
        </w:rPr>
        <w:t>2</w:t>
      </w:r>
      <w:r w:rsidRPr="002650A7">
        <w:rPr>
          <w:rFonts w:ascii="Times New Roman Полужирный" w:hAnsi="Times New Roman Полужирный"/>
          <w:noProof/>
          <w:sz w:val="24"/>
          <w:szCs w:val="20"/>
        </w:rPr>
        <w:t>. Об</w:t>
      </w:r>
      <w:r w:rsidRPr="002650A7">
        <w:rPr>
          <w:rFonts w:ascii="Times New Roman" w:hAnsi="Times New Roman"/>
          <w:noProof/>
          <w:sz w:val="24"/>
          <w:szCs w:val="20"/>
        </w:rPr>
        <w:t>ъекты образования</w:t>
      </w:r>
      <w:bookmarkEnd w:id="16"/>
    </w:p>
    <w:p w:rsidR="002650A7" w:rsidRPr="002650A7" w:rsidRDefault="002650A7" w:rsidP="002650A7">
      <w:pPr>
        <w:widowControl/>
        <w:spacing w:line="240" w:lineRule="atLeast"/>
        <w:ind w:firstLine="567"/>
        <w:rPr>
          <w:rFonts w:ascii="Times New Roman" w:hAnsi="Times New Roman" w:cs="Times New Roman"/>
          <w:b w:val="0"/>
          <w:bCs w:val="0"/>
          <w:sz w:val="24"/>
          <w:szCs w:val="28"/>
        </w:rPr>
      </w:pPr>
      <w:r w:rsidRPr="002650A7">
        <w:rPr>
          <w:rFonts w:ascii="Times New Roman" w:hAnsi="Times New Roman" w:cs="Times New Roman"/>
          <w:b w:val="0"/>
          <w:bCs w:val="0"/>
          <w:sz w:val="24"/>
          <w:szCs w:val="28"/>
        </w:rPr>
        <w:t xml:space="preserve">6.2.1. Расчетные показатели минимально допустимого уровня обеспеченности </w:t>
      </w:r>
      <w:r w:rsidRPr="002650A7">
        <w:rPr>
          <w:rFonts w:ascii="Times New Roman" w:hAnsi="Times New Roman" w:cs="Times New Roman"/>
          <w:b w:val="0"/>
          <w:bCs w:val="0"/>
          <w:noProof/>
          <w:sz w:val="24"/>
          <w:szCs w:val="24"/>
        </w:rPr>
        <w:t xml:space="preserve"> объектами образования, в том числе земельными участками для объектов образования  </w:t>
      </w:r>
      <w:r w:rsidRPr="002650A7">
        <w:rPr>
          <w:rFonts w:ascii="Times New Roman" w:hAnsi="Times New Roman" w:cs="Times New Roman"/>
          <w:b w:val="0"/>
          <w:bCs w:val="0"/>
          <w:sz w:val="24"/>
          <w:szCs w:val="28"/>
        </w:rPr>
        <w:t>и расчетные показатели максимально допустимого уровня территориальной доступности таких объектов для населения муниципального района приведены в таблице 6.1.</w:t>
      </w:r>
    </w:p>
    <w:p w:rsidR="002650A7" w:rsidRPr="00DF3A9A" w:rsidRDefault="002650A7" w:rsidP="002650A7">
      <w:pPr>
        <w:widowControl/>
        <w:spacing w:line="240" w:lineRule="atLeast"/>
        <w:ind w:firstLine="0"/>
        <w:jc w:val="right"/>
        <w:rPr>
          <w:rFonts w:ascii="Times New Roman" w:hAnsi="Times New Roman" w:cs="Times New Roman"/>
          <w:b w:val="0"/>
          <w:bCs w:val="0"/>
          <w:sz w:val="24"/>
          <w:szCs w:val="28"/>
        </w:rPr>
      </w:pPr>
      <w:r w:rsidRPr="00DF3A9A">
        <w:rPr>
          <w:rFonts w:ascii="Times New Roman" w:hAnsi="Times New Roman" w:cs="Times New Roman"/>
          <w:b w:val="0"/>
          <w:bCs w:val="0"/>
          <w:sz w:val="24"/>
          <w:szCs w:val="28"/>
        </w:rPr>
        <w:t xml:space="preserve">Таблица 6.1  </w:t>
      </w:r>
    </w:p>
    <w:p w:rsidR="002650A7" w:rsidRPr="002650A7" w:rsidRDefault="002650A7" w:rsidP="002650A7">
      <w:pPr>
        <w:widowControl/>
        <w:spacing w:line="240" w:lineRule="atLeast"/>
        <w:ind w:firstLine="0"/>
        <w:jc w:val="center"/>
        <w:rPr>
          <w:rFonts w:ascii="Garamond" w:hAnsi="Garamond" w:cs="Times New Roman"/>
          <w:b w:val="0"/>
          <w:bCs w:val="0"/>
          <w:sz w:val="24"/>
          <w:szCs w:val="28"/>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0"/>
        <w:gridCol w:w="2383"/>
        <w:gridCol w:w="2509"/>
        <w:gridCol w:w="2024"/>
      </w:tblGrid>
      <w:tr w:rsidR="002650A7" w:rsidRPr="002650A7" w:rsidTr="002650A7">
        <w:trPr>
          <w:tblHeader/>
        </w:trPr>
        <w:tc>
          <w:tcPr>
            <w:tcW w:w="2440" w:type="dxa"/>
          </w:tcPr>
          <w:p w:rsidR="002650A7" w:rsidRPr="002650A7" w:rsidRDefault="002650A7" w:rsidP="002650A7">
            <w:pPr>
              <w:widowControl/>
              <w:spacing w:line="240" w:lineRule="atLeast"/>
              <w:ind w:firstLine="0"/>
              <w:jc w:val="center"/>
              <w:rPr>
                <w:rFonts w:ascii="Times New Roman" w:hAnsi="Times New Roman" w:cs="Times New Roman"/>
                <w:bCs w:val="0"/>
                <w:sz w:val="20"/>
                <w:szCs w:val="20"/>
              </w:rPr>
            </w:pPr>
            <w:r w:rsidRPr="002650A7">
              <w:rPr>
                <w:rFonts w:ascii="Times New Roman" w:hAnsi="Times New Roman" w:cs="Times New Roman"/>
                <w:bCs w:val="0"/>
                <w:sz w:val="20"/>
                <w:szCs w:val="20"/>
              </w:rPr>
              <w:t>Наименование объекта</w:t>
            </w:r>
          </w:p>
        </w:tc>
        <w:tc>
          <w:tcPr>
            <w:tcW w:w="2383" w:type="dxa"/>
          </w:tcPr>
          <w:p w:rsidR="002650A7" w:rsidRPr="002650A7" w:rsidRDefault="002650A7" w:rsidP="002650A7">
            <w:pPr>
              <w:widowControl/>
              <w:spacing w:line="240" w:lineRule="atLeast"/>
              <w:ind w:firstLine="0"/>
              <w:jc w:val="center"/>
              <w:rPr>
                <w:rFonts w:ascii="Times New Roman" w:hAnsi="Times New Roman" w:cs="Times New Roman"/>
                <w:bCs w:val="0"/>
                <w:sz w:val="20"/>
                <w:szCs w:val="20"/>
              </w:rPr>
            </w:pPr>
            <w:r w:rsidRPr="002650A7">
              <w:rPr>
                <w:rFonts w:ascii="Times New Roman" w:hAnsi="Times New Roman" w:cs="Times New Roman"/>
                <w:bCs w:val="0"/>
                <w:sz w:val="20"/>
                <w:szCs w:val="20"/>
              </w:rPr>
              <w:t>Расчетные показатели</w:t>
            </w:r>
          </w:p>
          <w:p w:rsidR="002650A7" w:rsidRPr="002650A7" w:rsidRDefault="002650A7" w:rsidP="002650A7">
            <w:pPr>
              <w:widowControl/>
              <w:spacing w:line="240" w:lineRule="atLeast"/>
              <w:ind w:firstLine="0"/>
              <w:jc w:val="center"/>
              <w:rPr>
                <w:rFonts w:ascii="Times New Roman" w:hAnsi="Times New Roman" w:cs="Times New Roman"/>
                <w:bCs w:val="0"/>
                <w:sz w:val="20"/>
                <w:szCs w:val="20"/>
              </w:rPr>
            </w:pPr>
            <w:r w:rsidRPr="002650A7">
              <w:rPr>
                <w:rFonts w:ascii="Times New Roman" w:hAnsi="Times New Roman" w:cs="Times New Roman"/>
                <w:bCs w:val="0"/>
                <w:sz w:val="20"/>
                <w:szCs w:val="20"/>
              </w:rPr>
              <w:t>минимально допустимого</w:t>
            </w:r>
          </w:p>
          <w:p w:rsidR="002650A7" w:rsidRPr="002650A7" w:rsidRDefault="002650A7" w:rsidP="002650A7">
            <w:pPr>
              <w:widowControl/>
              <w:spacing w:line="240" w:lineRule="atLeast"/>
              <w:ind w:firstLine="0"/>
              <w:jc w:val="center"/>
              <w:rPr>
                <w:rFonts w:ascii="Times New Roman" w:hAnsi="Times New Roman" w:cs="Times New Roman"/>
                <w:bCs w:val="0"/>
                <w:sz w:val="20"/>
                <w:szCs w:val="20"/>
              </w:rPr>
            </w:pPr>
            <w:r w:rsidRPr="002650A7">
              <w:rPr>
                <w:rFonts w:ascii="Times New Roman" w:hAnsi="Times New Roman" w:cs="Times New Roman"/>
                <w:bCs w:val="0"/>
                <w:sz w:val="20"/>
                <w:szCs w:val="20"/>
              </w:rPr>
              <w:t>уровня обеспеченности</w:t>
            </w:r>
          </w:p>
        </w:tc>
        <w:tc>
          <w:tcPr>
            <w:tcW w:w="2509" w:type="dxa"/>
          </w:tcPr>
          <w:p w:rsidR="002650A7" w:rsidRPr="002650A7" w:rsidRDefault="002650A7" w:rsidP="002650A7">
            <w:pPr>
              <w:widowControl/>
              <w:spacing w:line="240" w:lineRule="atLeast"/>
              <w:ind w:firstLine="0"/>
              <w:jc w:val="center"/>
              <w:rPr>
                <w:rFonts w:ascii="Times New Roman" w:hAnsi="Times New Roman" w:cs="Times New Roman"/>
                <w:bCs w:val="0"/>
                <w:sz w:val="20"/>
                <w:szCs w:val="20"/>
              </w:rPr>
            </w:pPr>
            <w:r w:rsidRPr="002650A7">
              <w:rPr>
                <w:rFonts w:ascii="Times New Roman" w:hAnsi="Times New Roman" w:cs="Times New Roman"/>
                <w:bCs w:val="0"/>
                <w:sz w:val="20"/>
                <w:szCs w:val="20"/>
              </w:rPr>
              <w:t>Расчетные показатели</w:t>
            </w:r>
          </w:p>
          <w:p w:rsidR="002650A7" w:rsidRPr="002650A7" w:rsidRDefault="002650A7" w:rsidP="002650A7">
            <w:pPr>
              <w:widowControl/>
              <w:spacing w:line="240" w:lineRule="atLeast"/>
              <w:ind w:firstLine="0"/>
              <w:jc w:val="center"/>
              <w:rPr>
                <w:rFonts w:ascii="Times New Roman" w:hAnsi="Times New Roman" w:cs="Times New Roman"/>
                <w:bCs w:val="0"/>
                <w:sz w:val="20"/>
                <w:szCs w:val="20"/>
              </w:rPr>
            </w:pPr>
            <w:r w:rsidRPr="002650A7">
              <w:rPr>
                <w:rFonts w:ascii="Times New Roman" w:hAnsi="Times New Roman" w:cs="Times New Roman"/>
                <w:bCs w:val="0"/>
                <w:sz w:val="20"/>
                <w:szCs w:val="20"/>
              </w:rPr>
              <w:t>максимально</w:t>
            </w:r>
          </w:p>
          <w:p w:rsidR="002650A7" w:rsidRPr="002650A7" w:rsidRDefault="002650A7" w:rsidP="002650A7">
            <w:pPr>
              <w:widowControl/>
              <w:spacing w:line="240" w:lineRule="atLeast"/>
              <w:ind w:firstLine="0"/>
              <w:jc w:val="center"/>
              <w:rPr>
                <w:rFonts w:ascii="Times New Roman" w:hAnsi="Times New Roman" w:cs="Times New Roman"/>
                <w:bCs w:val="0"/>
                <w:sz w:val="20"/>
                <w:szCs w:val="20"/>
              </w:rPr>
            </w:pPr>
            <w:r w:rsidRPr="002650A7">
              <w:rPr>
                <w:rFonts w:ascii="Times New Roman" w:hAnsi="Times New Roman" w:cs="Times New Roman"/>
                <w:bCs w:val="0"/>
                <w:sz w:val="20"/>
                <w:szCs w:val="20"/>
              </w:rPr>
              <w:t>допустимого</w:t>
            </w:r>
          </w:p>
          <w:p w:rsidR="002650A7" w:rsidRPr="002650A7" w:rsidRDefault="002650A7" w:rsidP="002650A7">
            <w:pPr>
              <w:widowControl/>
              <w:spacing w:line="240" w:lineRule="atLeast"/>
              <w:ind w:firstLine="0"/>
              <w:jc w:val="center"/>
              <w:rPr>
                <w:rFonts w:ascii="Times New Roman" w:hAnsi="Times New Roman" w:cs="Times New Roman"/>
                <w:bCs w:val="0"/>
                <w:sz w:val="20"/>
                <w:szCs w:val="20"/>
              </w:rPr>
            </w:pPr>
            <w:r w:rsidRPr="002650A7">
              <w:rPr>
                <w:rFonts w:ascii="Times New Roman" w:hAnsi="Times New Roman" w:cs="Times New Roman"/>
                <w:bCs w:val="0"/>
                <w:sz w:val="20"/>
                <w:szCs w:val="20"/>
              </w:rPr>
              <w:t>уровня территориальной</w:t>
            </w:r>
          </w:p>
          <w:p w:rsidR="002650A7" w:rsidRPr="002650A7" w:rsidRDefault="002650A7" w:rsidP="002650A7">
            <w:pPr>
              <w:widowControl/>
              <w:spacing w:line="240" w:lineRule="atLeast"/>
              <w:ind w:firstLine="0"/>
              <w:jc w:val="center"/>
              <w:rPr>
                <w:rFonts w:ascii="Times New Roman" w:hAnsi="Times New Roman" w:cs="Times New Roman"/>
                <w:bCs w:val="0"/>
                <w:sz w:val="20"/>
                <w:szCs w:val="20"/>
              </w:rPr>
            </w:pPr>
            <w:r w:rsidRPr="002650A7">
              <w:rPr>
                <w:rFonts w:ascii="Times New Roman" w:hAnsi="Times New Roman" w:cs="Times New Roman"/>
                <w:bCs w:val="0"/>
                <w:sz w:val="20"/>
                <w:szCs w:val="20"/>
              </w:rPr>
              <w:t>доступности</w:t>
            </w:r>
          </w:p>
        </w:tc>
        <w:tc>
          <w:tcPr>
            <w:tcW w:w="2024" w:type="dxa"/>
          </w:tcPr>
          <w:p w:rsidR="002650A7" w:rsidRPr="002650A7" w:rsidRDefault="002650A7" w:rsidP="002650A7">
            <w:pPr>
              <w:widowControl/>
              <w:spacing w:line="240" w:lineRule="atLeast"/>
              <w:ind w:firstLine="0"/>
              <w:jc w:val="center"/>
              <w:rPr>
                <w:rFonts w:ascii="Times New Roman" w:hAnsi="Times New Roman" w:cs="Times New Roman"/>
                <w:bCs w:val="0"/>
                <w:sz w:val="20"/>
                <w:szCs w:val="20"/>
              </w:rPr>
            </w:pPr>
            <w:r w:rsidRPr="002650A7">
              <w:rPr>
                <w:rFonts w:ascii="Times New Roman" w:hAnsi="Times New Roman" w:cs="Times New Roman"/>
                <w:bCs w:val="0"/>
                <w:sz w:val="20"/>
                <w:szCs w:val="20"/>
              </w:rPr>
              <w:t>Размеры земельных участков</w:t>
            </w:r>
          </w:p>
        </w:tc>
      </w:tr>
      <w:tr w:rsidR="002650A7" w:rsidRPr="002650A7" w:rsidTr="002650A7">
        <w:trPr>
          <w:trHeight w:val="20"/>
        </w:trPr>
        <w:tc>
          <w:tcPr>
            <w:tcW w:w="2440"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0"/>
              </w:rPr>
            </w:pPr>
            <w:r w:rsidRPr="002650A7">
              <w:rPr>
                <w:rFonts w:ascii="Times New Roman" w:hAnsi="Times New Roman" w:cs="Times New Roman"/>
                <w:b w:val="0"/>
                <w:bCs w:val="0"/>
                <w:sz w:val="20"/>
                <w:szCs w:val="20"/>
              </w:rPr>
              <w:t>Дошкольные образовательные организации, в том числе:</w:t>
            </w:r>
          </w:p>
        </w:tc>
        <w:tc>
          <w:tcPr>
            <w:tcW w:w="2383" w:type="dxa"/>
          </w:tcPr>
          <w:p w:rsidR="0095049B" w:rsidRPr="0095049B" w:rsidRDefault="002650A7" w:rsidP="0095049B">
            <w:pPr>
              <w:widowControl/>
              <w:spacing w:line="240" w:lineRule="atLeast"/>
              <w:ind w:firstLine="0"/>
              <w:jc w:val="left"/>
              <w:rPr>
                <w:rFonts w:ascii="Times New Roman" w:hAnsi="Times New Roman" w:cs="Times New Roman"/>
                <w:b w:val="0"/>
                <w:bCs w:val="0"/>
                <w:sz w:val="20"/>
                <w:szCs w:val="20"/>
              </w:rPr>
            </w:pPr>
            <w:r w:rsidRPr="002650A7">
              <w:rPr>
                <w:rFonts w:ascii="Times New Roman" w:hAnsi="Times New Roman" w:cs="Times New Roman"/>
                <w:b w:val="0"/>
                <w:bCs w:val="0"/>
                <w:sz w:val="20"/>
                <w:szCs w:val="20"/>
              </w:rPr>
              <w:t>Устанавливаются в зависимости от демографической структуры населения муниципального образования, принимая расчетный уровень охвата детей дошкольного возраста</w:t>
            </w:r>
            <w:r w:rsidR="0095049B">
              <w:rPr>
                <w:rFonts w:ascii="Times New Roman" w:hAnsi="Times New Roman" w:cs="Times New Roman"/>
                <w:b w:val="0"/>
                <w:bCs w:val="0"/>
                <w:sz w:val="20"/>
                <w:szCs w:val="20"/>
              </w:rPr>
              <w:t>.</w:t>
            </w:r>
            <w:r w:rsidRPr="002650A7">
              <w:rPr>
                <w:rFonts w:ascii="Times New Roman" w:hAnsi="Times New Roman" w:cs="Times New Roman"/>
                <w:b w:val="0"/>
                <w:bCs w:val="0"/>
                <w:sz w:val="20"/>
                <w:szCs w:val="20"/>
              </w:rPr>
              <w:t xml:space="preserve"> </w:t>
            </w:r>
            <w:r w:rsidR="0095049B" w:rsidRPr="0095049B">
              <w:rPr>
                <w:rFonts w:ascii="Times New Roman" w:hAnsi="Times New Roman" w:cs="Times New Roman"/>
                <w:b w:val="0"/>
                <w:bCs w:val="0"/>
                <w:sz w:val="20"/>
                <w:szCs w:val="20"/>
              </w:rPr>
              <w:t xml:space="preserve">Уровень обеспеченности детей (0-7 лет) дошкольными организациями: </w:t>
            </w:r>
          </w:p>
          <w:p w:rsidR="0095049B" w:rsidRPr="0095049B" w:rsidRDefault="0095049B" w:rsidP="0095049B">
            <w:pPr>
              <w:widowControl/>
              <w:spacing w:line="240" w:lineRule="atLeast"/>
              <w:ind w:firstLine="0"/>
              <w:jc w:val="left"/>
              <w:rPr>
                <w:rFonts w:ascii="Times New Roman" w:hAnsi="Times New Roman" w:cs="Times New Roman"/>
                <w:b w:val="0"/>
                <w:bCs w:val="0"/>
                <w:sz w:val="20"/>
                <w:szCs w:val="20"/>
              </w:rPr>
            </w:pPr>
            <w:r>
              <w:rPr>
                <w:rFonts w:ascii="Times New Roman" w:hAnsi="Times New Roman" w:cs="Times New Roman"/>
                <w:b w:val="0"/>
                <w:bCs w:val="0"/>
                <w:sz w:val="20"/>
                <w:szCs w:val="20"/>
              </w:rPr>
              <w:lastRenderedPageBreak/>
              <w:t>для</w:t>
            </w:r>
            <w:r w:rsidRPr="0095049B">
              <w:rPr>
                <w:rFonts w:ascii="Times New Roman" w:hAnsi="Times New Roman" w:cs="Times New Roman"/>
                <w:b w:val="0"/>
                <w:bCs w:val="0"/>
                <w:sz w:val="20"/>
                <w:szCs w:val="20"/>
              </w:rPr>
              <w:t xml:space="preserve"> городск</w:t>
            </w:r>
            <w:r>
              <w:rPr>
                <w:rFonts w:ascii="Times New Roman" w:hAnsi="Times New Roman" w:cs="Times New Roman"/>
                <w:b w:val="0"/>
                <w:bCs w:val="0"/>
                <w:sz w:val="20"/>
                <w:szCs w:val="20"/>
              </w:rPr>
              <w:t>ого</w:t>
            </w:r>
            <w:r w:rsidRPr="0095049B">
              <w:rPr>
                <w:rFonts w:ascii="Times New Roman" w:hAnsi="Times New Roman" w:cs="Times New Roman"/>
                <w:b w:val="0"/>
                <w:bCs w:val="0"/>
                <w:sz w:val="20"/>
                <w:szCs w:val="20"/>
              </w:rPr>
              <w:t xml:space="preserve"> поселения – 90-95 %;</w:t>
            </w:r>
          </w:p>
          <w:p w:rsidR="002650A7" w:rsidRDefault="0095049B" w:rsidP="0095049B">
            <w:pPr>
              <w:widowControl/>
              <w:spacing w:line="240" w:lineRule="atLeast"/>
              <w:ind w:firstLine="0"/>
              <w:jc w:val="left"/>
              <w:rPr>
                <w:rFonts w:ascii="Times New Roman" w:hAnsi="Times New Roman" w:cs="Times New Roman"/>
                <w:b w:val="0"/>
                <w:bCs w:val="0"/>
                <w:sz w:val="20"/>
                <w:szCs w:val="20"/>
              </w:rPr>
            </w:pPr>
            <w:r w:rsidRPr="0095049B">
              <w:rPr>
                <w:rFonts w:ascii="Times New Roman" w:hAnsi="Times New Roman" w:cs="Times New Roman"/>
                <w:b w:val="0"/>
                <w:bCs w:val="0"/>
                <w:sz w:val="20"/>
                <w:szCs w:val="20"/>
              </w:rPr>
              <w:t>сельские поселения – 80-85 %</w:t>
            </w:r>
            <w:r>
              <w:rPr>
                <w:rFonts w:ascii="Times New Roman" w:hAnsi="Times New Roman" w:cs="Times New Roman"/>
                <w:b w:val="0"/>
                <w:bCs w:val="0"/>
                <w:sz w:val="20"/>
                <w:szCs w:val="20"/>
              </w:rPr>
              <w:t>.</w:t>
            </w:r>
          </w:p>
          <w:p w:rsidR="0095049B" w:rsidRPr="0095049B" w:rsidRDefault="0095049B" w:rsidP="0095049B">
            <w:pPr>
              <w:widowControl/>
              <w:spacing w:line="240" w:lineRule="atLeast"/>
              <w:ind w:firstLine="0"/>
              <w:jc w:val="left"/>
              <w:rPr>
                <w:rFonts w:ascii="Times New Roman" w:hAnsi="Times New Roman" w:cs="Times New Roman"/>
                <w:b w:val="0"/>
                <w:bCs w:val="0"/>
                <w:sz w:val="20"/>
                <w:szCs w:val="20"/>
              </w:rPr>
            </w:pPr>
            <w:r w:rsidRPr="0095049B">
              <w:rPr>
                <w:rFonts w:ascii="Times New Roman" w:hAnsi="Times New Roman" w:cs="Times New Roman"/>
                <w:b w:val="0"/>
                <w:bCs w:val="0"/>
                <w:sz w:val="20"/>
                <w:szCs w:val="20"/>
              </w:rPr>
              <w:t xml:space="preserve">Рекомендуемая </w:t>
            </w:r>
          </w:p>
          <w:p w:rsidR="0095049B" w:rsidRDefault="0095049B" w:rsidP="0095049B">
            <w:pPr>
              <w:widowControl/>
              <w:spacing w:line="240" w:lineRule="atLeast"/>
              <w:ind w:firstLine="0"/>
              <w:jc w:val="left"/>
              <w:rPr>
                <w:rFonts w:ascii="Times New Roman" w:hAnsi="Times New Roman" w:cs="Times New Roman"/>
                <w:b w:val="0"/>
                <w:bCs w:val="0"/>
                <w:sz w:val="20"/>
                <w:szCs w:val="20"/>
              </w:rPr>
            </w:pPr>
            <w:r w:rsidRPr="0095049B">
              <w:rPr>
                <w:rFonts w:ascii="Times New Roman" w:hAnsi="Times New Roman" w:cs="Times New Roman"/>
                <w:b w:val="0"/>
                <w:bCs w:val="0"/>
                <w:sz w:val="20"/>
                <w:szCs w:val="20"/>
              </w:rPr>
              <w:t>обеспе</w:t>
            </w:r>
            <w:r>
              <w:rPr>
                <w:rFonts w:ascii="Times New Roman" w:hAnsi="Times New Roman" w:cs="Times New Roman"/>
                <w:b w:val="0"/>
                <w:bCs w:val="0"/>
                <w:sz w:val="20"/>
                <w:szCs w:val="20"/>
              </w:rPr>
              <w:t>ченность на 1000 жителей (в пре</w:t>
            </w:r>
            <w:r w:rsidRPr="0095049B">
              <w:rPr>
                <w:rFonts w:ascii="Times New Roman" w:hAnsi="Times New Roman" w:cs="Times New Roman"/>
                <w:b w:val="0"/>
                <w:bCs w:val="0"/>
                <w:sz w:val="20"/>
                <w:szCs w:val="20"/>
              </w:rPr>
              <w:t>делах минимума)</w:t>
            </w:r>
            <w:r>
              <w:rPr>
                <w:rFonts w:ascii="Times New Roman" w:hAnsi="Times New Roman" w:cs="Times New Roman"/>
                <w:b w:val="0"/>
                <w:bCs w:val="0"/>
                <w:sz w:val="20"/>
                <w:szCs w:val="20"/>
              </w:rPr>
              <w:t>:</w:t>
            </w:r>
          </w:p>
          <w:p w:rsidR="0095049B" w:rsidRPr="0095049B" w:rsidRDefault="0095049B" w:rsidP="0095049B">
            <w:pPr>
              <w:widowControl/>
              <w:spacing w:line="240" w:lineRule="atLeast"/>
              <w:ind w:firstLine="0"/>
              <w:jc w:val="left"/>
              <w:rPr>
                <w:rFonts w:ascii="Times New Roman" w:hAnsi="Times New Roman" w:cs="Times New Roman"/>
                <w:b w:val="0"/>
                <w:bCs w:val="0"/>
                <w:sz w:val="20"/>
                <w:szCs w:val="20"/>
              </w:rPr>
            </w:pPr>
            <w:r>
              <w:rPr>
                <w:rFonts w:ascii="Times New Roman" w:hAnsi="Times New Roman" w:cs="Times New Roman"/>
                <w:b w:val="0"/>
                <w:bCs w:val="0"/>
                <w:sz w:val="20"/>
                <w:szCs w:val="20"/>
              </w:rPr>
              <w:t>для</w:t>
            </w:r>
            <w:r w:rsidRPr="0095049B">
              <w:rPr>
                <w:rFonts w:ascii="Times New Roman" w:hAnsi="Times New Roman" w:cs="Times New Roman"/>
                <w:b w:val="0"/>
                <w:bCs w:val="0"/>
                <w:sz w:val="20"/>
                <w:szCs w:val="20"/>
              </w:rPr>
              <w:t xml:space="preserve"> городск</w:t>
            </w:r>
            <w:r>
              <w:rPr>
                <w:rFonts w:ascii="Times New Roman" w:hAnsi="Times New Roman" w:cs="Times New Roman"/>
                <w:b w:val="0"/>
                <w:bCs w:val="0"/>
                <w:sz w:val="20"/>
                <w:szCs w:val="20"/>
              </w:rPr>
              <w:t>ого</w:t>
            </w:r>
            <w:r w:rsidRPr="0095049B">
              <w:rPr>
                <w:rFonts w:ascii="Times New Roman" w:hAnsi="Times New Roman" w:cs="Times New Roman"/>
                <w:b w:val="0"/>
                <w:bCs w:val="0"/>
                <w:sz w:val="20"/>
                <w:szCs w:val="20"/>
              </w:rPr>
              <w:t xml:space="preserve"> поселения – </w:t>
            </w:r>
            <w:r>
              <w:rPr>
                <w:rFonts w:ascii="Times New Roman" w:hAnsi="Times New Roman" w:cs="Times New Roman"/>
                <w:b w:val="0"/>
                <w:bCs w:val="0"/>
                <w:sz w:val="20"/>
                <w:szCs w:val="20"/>
              </w:rPr>
              <w:t>53;</w:t>
            </w:r>
          </w:p>
          <w:p w:rsidR="0095049B" w:rsidRDefault="0095049B" w:rsidP="0095049B">
            <w:pPr>
              <w:widowControl/>
              <w:spacing w:line="240" w:lineRule="atLeast"/>
              <w:ind w:firstLine="0"/>
              <w:jc w:val="left"/>
              <w:rPr>
                <w:rFonts w:ascii="Times New Roman" w:hAnsi="Times New Roman" w:cs="Times New Roman"/>
                <w:b w:val="0"/>
                <w:bCs w:val="0"/>
                <w:sz w:val="20"/>
                <w:szCs w:val="20"/>
              </w:rPr>
            </w:pPr>
            <w:r w:rsidRPr="0095049B">
              <w:rPr>
                <w:rFonts w:ascii="Times New Roman" w:hAnsi="Times New Roman" w:cs="Times New Roman"/>
                <w:b w:val="0"/>
                <w:bCs w:val="0"/>
                <w:sz w:val="20"/>
                <w:szCs w:val="20"/>
              </w:rPr>
              <w:t xml:space="preserve">сельские поселения – </w:t>
            </w:r>
            <w:r>
              <w:rPr>
                <w:rFonts w:ascii="Times New Roman" w:hAnsi="Times New Roman" w:cs="Times New Roman"/>
                <w:b w:val="0"/>
                <w:bCs w:val="0"/>
                <w:sz w:val="20"/>
                <w:szCs w:val="20"/>
              </w:rPr>
              <w:t>18.</w:t>
            </w:r>
          </w:p>
          <w:p w:rsidR="0095049B" w:rsidRPr="002650A7" w:rsidRDefault="0095049B" w:rsidP="0095049B">
            <w:pPr>
              <w:widowControl/>
              <w:spacing w:line="240" w:lineRule="atLeast"/>
              <w:ind w:firstLine="0"/>
              <w:jc w:val="left"/>
              <w:rPr>
                <w:rFonts w:ascii="Times New Roman" w:hAnsi="Times New Roman" w:cs="Times New Roman"/>
                <w:b w:val="0"/>
                <w:bCs w:val="0"/>
                <w:sz w:val="20"/>
                <w:szCs w:val="20"/>
              </w:rPr>
            </w:pPr>
          </w:p>
        </w:tc>
        <w:tc>
          <w:tcPr>
            <w:tcW w:w="2509" w:type="dxa"/>
          </w:tcPr>
          <w:p w:rsidR="0095049B" w:rsidRPr="0095049B" w:rsidRDefault="0095049B" w:rsidP="0095049B">
            <w:pPr>
              <w:widowControl/>
              <w:spacing w:line="240" w:lineRule="atLeast"/>
              <w:ind w:firstLine="0"/>
              <w:jc w:val="left"/>
              <w:rPr>
                <w:rFonts w:ascii="Times New Roman" w:hAnsi="Times New Roman" w:cs="Times New Roman"/>
                <w:b w:val="0"/>
                <w:bCs w:val="0"/>
                <w:sz w:val="20"/>
                <w:szCs w:val="20"/>
              </w:rPr>
            </w:pPr>
            <w:r w:rsidRPr="0095049B">
              <w:rPr>
                <w:rFonts w:ascii="Times New Roman" w:hAnsi="Times New Roman" w:cs="Times New Roman"/>
                <w:b w:val="0"/>
                <w:bCs w:val="0"/>
                <w:sz w:val="20"/>
                <w:szCs w:val="20"/>
              </w:rPr>
              <w:lastRenderedPageBreak/>
              <w:t>Радиус пешеходной доступности – 500 м.</w:t>
            </w:r>
          </w:p>
          <w:p w:rsidR="0095049B" w:rsidRPr="0095049B" w:rsidRDefault="0095049B" w:rsidP="0095049B">
            <w:pPr>
              <w:widowControl/>
              <w:spacing w:line="240" w:lineRule="atLeast"/>
              <w:ind w:firstLine="0"/>
              <w:jc w:val="left"/>
              <w:rPr>
                <w:rFonts w:ascii="Times New Roman" w:hAnsi="Times New Roman" w:cs="Times New Roman"/>
                <w:b w:val="0"/>
                <w:bCs w:val="0"/>
                <w:sz w:val="20"/>
                <w:szCs w:val="20"/>
              </w:rPr>
            </w:pPr>
            <w:r w:rsidRPr="0095049B">
              <w:rPr>
                <w:rFonts w:ascii="Times New Roman" w:hAnsi="Times New Roman" w:cs="Times New Roman"/>
                <w:b w:val="0"/>
                <w:bCs w:val="0"/>
                <w:sz w:val="20"/>
                <w:szCs w:val="20"/>
              </w:rPr>
              <w:t>Для сельских районов допускается радиус пешеходной доступности до 1 км.</w:t>
            </w:r>
          </w:p>
          <w:p w:rsidR="002650A7" w:rsidRPr="002650A7" w:rsidRDefault="002650A7" w:rsidP="002650A7">
            <w:pPr>
              <w:widowControl/>
              <w:spacing w:line="240" w:lineRule="atLeast"/>
              <w:ind w:firstLine="0"/>
              <w:jc w:val="left"/>
              <w:rPr>
                <w:rFonts w:ascii="Times New Roman" w:hAnsi="Times New Roman" w:cs="Times New Roman"/>
                <w:b w:val="0"/>
                <w:bCs w:val="0"/>
                <w:sz w:val="20"/>
                <w:szCs w:val="20"/>
              </w:rPr>
            </w:pPr>
          </w:p>
          <w:p w:rsidR="002650A7" w:rsidRPr="002650A7" w:rsidRDefault="002650A7" w:rsidP="002650A7">
            <w:pPr>
              <w:widowControl/>
              <w:spacing w:line="240" w:lineRule="atLeast"/>
              <w:ind w:firstLine="0"/>
              <w:jc w:val="left"/>
              <w:rPr>
                <w:rFonts w:ascii="Times New Roman" w:hAnsi="Times New Roman" w:cs="Times New Roman"/>
                <w:b w:val="0"/>
                <w:bCs w:val="0"/>
                <w:sz w:val="20"/>
                <w:szCs w:val="20"/>
              </w:rPr>
            </w:pPr>
          </w:p>
          <w:p w:rsidR="002650A7" w:rsidRPr="002650A7" w:rsidRDefault="002650A7" w:rsidP="002650A7">
            <w:pPr>
              <w:widowControl/>
              <w:spacing w:line="240" w:lineRule="atLeast"/>
              <w:ind w:firstLine="0"/>
              <w:jc w:val="left"/>
              <w:rPr>
                <w:rFonts w:ascii="Times New Roman" w:hAnsi="Times New Roman" w:cs="Times New Roman"/>
                <w:b w:val="0"/>
                <w:bCs w:val="0"/>
                <w:sz w:val="20"/>
                <w:szCs w:val="20"/>
              </w:rPr>
            </w:pPr>
          </w:p>
        </w:tc>
        <w:tc>
          <w:tcPr>
            <w:tcW w:w="2024" w:type="dxa"/>
          </w:tcPr>
          <w:p w:rsidR="0095049B" w:rsidRPr="002650A7" w:rsidRDefault="0095049B" w:rsidP="0095049B">
            <w:pPr>
              <w:widowControl/>
              <w:spacing w:line="240" w:lineRule="atLeast"/>
              <w:ind w:firstLine="0"/>
              <w:jc w:val="left"/>
              <w:rPr>
                <w:rFonts w:ascii="Times New Roman" w:hAnsi="Times New Roman" w:cs="Times New Roman"/>
                <w:b w:val="0"/>
                <w:bCs w:val="0"/>
                <w:sz w:val="20"/>
                <w:szCs w:val="20"/>
              </w:rPr>
            </w:pPr>
            <w:r w:rsidRPr="002650A7">
              <w:rPr>
                <w:rFonts w:ascii="Times New Roman" w:hAnsi="Times New Roman" w:cs="Times New Roman"/>
                <w:b w:val="0"/>
                <w:bCs w:val="0"/>
                <w:sz w:val="20"/>
                <w:szCs w:val="20"/>
              </w:rPr>
              <w:t>Размеры земельных участков дошкольных образовательных организаций  при вместимости:</w:t>
            </w:r>
          </w:p>
          <w:p w:rsidR="0095049B" w:rsidRPr="002650A7" w:rsidRDefault="0095049B" w:rsidP="0095049B">
            <w:pPr>
              <w:widowControl/>
              <w:spacing w:line="240" w:lineRule="atLeast"/>
              <w:ind w:firstLine="0"/>
              <w:jc w:val="left"/>
              <w:rPr>
                <w:rFonts w:ascii="Times New Roman" w:hAnsi="Times New Roman" w:cs="Times New Roman"/>
                <w:b w:val="0"/>
                <w:bCs w:val="0"/>
                <w:sz w:val="20"/>
                <w:szCs w:val="20"/>
              </w:rPr>
            </w:pPr>
            <w:r w:rsidRPr="002650A7">
              <w:rPr>
                <w:rFonts w:ascii="Times New Roman" w:hAnsi="Times New Roman" w:cs="Times New Roman"/>
                <w:b w:val="0"/>
                <w:bCs w:val="0"/>
                <w:sz w:val="20"/>
                <w:szCs w:val="20"/>
              </w:rPr>
              <w:t xml:space="preserve">-до 100 мест- 44 </w:t>
            </w:r>
            <w:proofErr w:type="spellStart"/>
            <w:r w:rsidRPr="002650A7">
              <w:rPr>
                <w:rFonts w:ascii="Times New Roman" w:hAnsi="Times New Roman" w:cs="Times New Roman"/>
                <w:b w:val="0"/>
                <w:bCs w:val="0"/>
                <w:sz w:val="20"/>
                <w:szCs w:val="20"/>
              </w:rPr>
              <w:t>кв.м</w:t>
            </w:r>
            <w:proofErr w:type="spellEnd"/>
            <w:r w:rsidRPr="002650A7">
              <w:rPr>
                <w:rFonts w:ascii="Times New Roman" w:hAnsi="Times New Roman" w:cs="Times New Roman"/>
                <w:b w:val="0"/>
                <w:bCs w:val="0"/>
                <w:sz w:val="20"/>
                <w:szCs w:val="20"/>
              </w:rPr>
              <w:t>. на 1 место;</w:t>
            </w:r>
          </w:p>
          <w:p w:rsidR="0095049B" w:rsidRPr="002650A7" w:rsidRDefault="0095049B" w:rsidP="0095049B">
            <w:pPr>
              <w:widowControl/>
              <w:spacing w:line="240" w:lineRule="atLeast"/>
              <w:ind w:firstLine="0"/>
              <w:jc w:val="left"/>
              <w:rPr>
                <w:rFonts w:ascii="Times New Roman" w:hAnsi="Times New Roman" w:cs="Times New Roman"/>
                <w:b w:val="0"/>
                <w:bCs w:val="0"/>
                <w:sz w:val="20"/>
                <w:szCs w:val="20"/>
              </w:rPr>
            </w:pPr>
            <w:r w:rsidRPr="002650A7">
              <w:rPr>
                <w:rFonts w:ascii="Times New Roman" w:hAnsi="Times New Roman" w:cs="Times New Roman"/>
                <w:b w:val="0"/>
                <w:bCs w:val="0"/>
                <w:sz w:val="20"/>
                <w:szCs w:val="20"/>
              </w:rPr>
              <w:t xml:space="preserve">свыше 100 мест – 38 </w:t>
            </w:r>
            <w:proofErr w:type="spellStart"/>
            <w:r w:rsidRPr="002650A7">
              <w:rPr>
                <w:rFonts w:ascii="Times New Roman" w:hAnsi="Times New Roman" w:cs="Times New Roman"/>
                <w:b w:val="0"/>
                <w:bCs w:val="0"/>
                <w:sz w:val="20"/>
                <w:szCs w:val="20"/>
              </w:rPr>
              <w:t>кв.м</w:t>
            </w:r>
            <w:proofErr w:type="spellEnd"/>
            <w:r w:rsidRPr="002650A7">
              <w:rPr>
                <w:rFonts w:ascii="Times New Roman" w:hAnsi="Times New Roman" w:cs="Times New Roman"/>
                <w:b w:val="0"/>
                <w:bCs w:val="0"/>
                <w:sz w:val="20"/>
                <w:szCs w:val="20"/>
              </w:rPr>
              <w:t xml:space="preserve"> на 1 место.</w:t>
            </w:r>
          </w:p>
          <w:p w:rsidR="002650A7" w:rsidRPr="002650A7" w:rsidRDefault="0095049B" w:rsidP="0095049B">
            <w:pPr>
              <w:widowControl/>
              <w:spacing w:line="240" w:lineRule="atLeast"/>
              <w:ind w:firstLine="0"/>
              <w:jc w:val="center"/>
              <w:rPr>
                <w:rFonts w:ascii="Times New Roman" w:hAnsi="Times New Roman" w:cs="Times New Roman"/>
                <w:b w:val="0"/>
                <w:bCs w:val="0"/>
                <w:sz w:val="20"/>
                <w:szCs w:val="20"/>
              </w:rPr>
            </w:pPr>
            <w:r w:rsidRPr="002650A7">
              <w:rPr>
                <w:rFonts w:ascii="Times New Roman" w:hAnsi="Times New Roman" w:cs="Times New Roman"/>
                <w:b w:val="0"/>
                <w:bCs w:val="0"/>
                <w:sz w:val="20"/>
                <w:szCs w:val="20"/>
              </w:rPr>
              <w:t xml:space="preserve">Размеры земельных участков могут быть уменьшены: на 25% </w:t>
            </w:r>
            <w:r w:rsidRPr="002650A7">
              <w:rPr>
                <w:rFonts w:ascii="Times New Roman" w:hAnsi="Times New Roman" w:cs="Times New Roman"/>
                <w:b w:val="0"/>
                <w:bCs w:val="0"/>
                <w:sz w:val="20"/>
                <w:szCs w:val="20"/>
              </w:rPr>
              <w:lastRenderedPageBreak/>
              <w:t>-в условиях реконструкции, на 10% - в поселениях- новостройках.</w:t>
            </w:r>
          </w:p>
        </w:tc>
      </w:tr>
      <w:tr w:rsidR="002650A7" w:rsidRPr="002650A7" w:rsidTr="002650A7">
        <w:trPr>
          <w:trHeight w:hRule="exact" w:val="5387"/>
        </w:trPr>
        <w:tc>
          <w:tcPr>
            <w:tcW w:w="2440"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0"/>
              </w:rPr>
            </w:pPr>
            <w:r w:rsidRPr="002650A7">
              <w:rPr>
                <w:rFonts w:ascii="Times New Roman" w:hAnsi="Times New Roman" w:cs="Times New Roman"/>
                <w:b w:val="0"/>
                <w:bCs w:val="0"/>
                <w:sz w:val="20"/>
                <w:szCs w:val="20"/>
              </w:rPr>
              <w:lastRenderedPageBreak/>
              <w:t>Общеобразовательные организации</w:t>
            </w:r>
          </w:p>
        </w:tc>
        <w:tc>
          <w:tcPr>
            <w:tcW w:w="2383"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0"/>
              </w:rPr>
            </w:pPr>
            <w:r w:rsidRPr="002650A7">
              <w:rPr>
                <w:rFonts w:ascii="Times New Roman" w:hAnsi="Times New Roman" w:cs="Times New Roman"/>
                <w:b w:val="0"/>
                <w:sz w:val="20"/>
                <w:szCs w:val="20"/>
              </w:rPr>
              <w:t xml:space="preserve">По демографической структуре охват 100 %  </w:t>
            </w:r>
            <w:r w:rsidR="0095049B">
              <w:rPr>
                <w:rFonts w:ascii="Times New Roman" w:hAnsi="Times New Roman" w:cs="Times New Roman"/>
                <w:b w:val="0"/>
                <w:sz w:val="20"/>
                <w:szCs w:val="20"/>
              </w:rPr>
              <w:t>возрастной группы от 7до 18 лет</w:t>
            </w:r>
            <w:r w:rsidRPr="002650A7">
              <w:rPr>
                <w:rFonts w:ascii="Times New Roman" w:hAnsi="Times New Roman" w:cs="Times New Roman"/>
                <w:b w:val="0"/>
                <w:sz w:val="20"/>
                <w:szCs w:val="20"/>
              </w:rPr>
              <w:t xml:space="preserve">, ориентировочно </w:t>
            </w:r>
            <w:r w:rsidR="00872729">
              <w:rPr>
                <w:rFonts w:ascii="Times New Roman" w:hAnsi="Times New Roman" w:cs="Times New Roman"/>
                <w:b w:val="0"/>
                <w:sz w:val="20"/>
                <w:szCs w:val="20"/>
              </w:rPr>
              <w:t>95</w:t>
            </w:r>
            <w:r w:rsidRPr="002650A7">
              <w:rPr>
                <w:rFonts w:ascii="Times New Roman" w:hAnsi="Times New Roman" w:cs="Times New Roman"/>
                <w:b w:val="0"/>
                <w:sz w:val="20"/>
                <w:szCs w:val="20"/>
              </w:rPr>
              <w:t xml:space="preserve"> мест на 1тыс. человек</w:t>
            </w:r>
            <w:r w:rsidR="0095049B">
              <w:rPr>
                <w:rFonts w:ascii="Times New Roman" w:hAnsi="Times New Roman" w:cs="Times New Roman"/>
                <w:b w:val="0"/>
                <w:sz w:val="20"/>
                <w:szCs w:val="20"/>
              </w:rPr>
              <w:t xml:space="preserve"> для городского поселения и 78 мест для сельского поселения.</w:t>
            </w:r>
          </w:p>
          <w:p w:rsidR="002650A7" w:rsidRPr="002650A7" w:rsidRDefault="002650A7" w:rsidP="002650A7">
            <w:pPr>
              <w:widowControl/>
              <w:spacing w:line="240" w:lineRule="atLeast"/>
              <w:ind w:firstLine="0"/>
              <w:jc w:val="left"/>
              <w:rPr>
                <w:rFonts w:ascii="Times New Roman" w:hAnsi="Times New Roman" w:cs="Times New Roman"/>
                <w:b w:val="0"/>
                <w:bCs w:val="0"/>
                <w:sz w:val="20"/>
                <w:szCs w:val="20"/>
              </w:rPr>
            </w:pPr>
          </w:p>
          <w:p w:rsidR="002650A7" w:rsidRPr="002650A7" w:rsidRDefault="002650A7" w:rsidP="002650A7">
            <w:pPr>
              <w:widowControl/>
              <w:spacing w:line="240" w:lineRule="atLeast"/>
              <w:ind w:firstLine="0"/>
              <w:jc w:val="left"/>
              <w:rPr>
                <w:rFonts w:ascii="Times New Roman" w:hAnsi="Times New Roman" w:cs="Times New Roman"/>
                <w:b w:val="0"/>
                <w:bCs w:val="0"/>
                <w:sz w:val="20"/>
                <w:szCs w:val="20"/>
              </w:rPr>
            </w:pPr>
          </w:p>
          <w:p w:rsidR="002650A7" w:rsidRPr="002650A7" w:rsidRDefault="002650A7" w:rsidP="002650A7">
            <w:pPr>
              <w:widowControl/>
              <w:spacing w:line="240" w:lineRule="atLeast"/>
              <w:ind w:firstLine="0"/>
              <w:jc w:val="center"/>
              <w:rPr>
                <w:rFonts w:ascii="Times New Roman" w:hAnsi="Times New Roman" w:cs="Times New Roman"/>
                <w:b w:val="0"/>
                <w:bCs w:val="0"/>
                <w:sz w:val="20"/>
                <w:szCs w:val="20"/>
              </w:rPr>
            </w:pPr>
          </w:p>
        </w:tc>
        <w:tc>
          <w:tcPr>
            <w:tcW w:w="2509"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0"/>
              </w:rPr>
            </w:pPr>
            <w:r w:rsidRPr="002650A7">
              <w:rPr>
                <w:rFonts w:ascii="Times New Roman" w:hAnsi="Times New Roman" w:cs="Times New Roman"/>
                <w:b w:val="0"/>
                <w:bCs w:val="0"/>
                <w:sz w:val="20"/>
                <w:szCs w:val="20"/>
              </w:rPr>
              <w:t>Радиус пешеходной доступности  принят в соответствии с региональными нормативами градостроительного проектирования:</w:t>
            </w:r>
          </w:p>
          <w:p w:rsidR="002650A7" w:rsidRPr="002650A7" w:rsidRDefault="002650A7" w:rsidP="002650A7">
            <w:pPr>
              <w:widowControl/>
              <w:spacing w:line="240" w:lineRule="atLeast"/>
              <w:ind w:firstLine="0"/>
              <w:jc w:val="left"/>
              <w:rPr>
                <w:rFonts w:ascii="Times New Roman" w:hAnsi="Times New Roman" w:cs="Times New Roman"/>
                <w:b w:val="0"/>
                <w:sz w:val="20"/>
                <w:szCs w:val="20"/>
              </w:rPr>
            </w:pPr>
            <w:r w:rsidRPr="002650A7">
              <w:rPr>
                <w:rFonts w:ascii="Times New Roman" w:hAnsi="Times New Roman" w:cs="Times New Roman"/>
                <w:b w:val="0"/>
                <w:sz w:val="20"/>
                <w:szCs w:val="20"/>
              </w:rPr>
              <w:t xml:space="preserve">для учащихся I ступени обучения – не более </w:t>
            </w:r>
            <w:smartTag w:uri="urn:schemas-microsoft-com:office:smarttags" w:element="metricconverter">
              <w:smartTagPr>
                <w:attr w:name="ProductID" w:val="2,0 км"/>
              </w:smartTagPr>
              <w:r w:rsidRPr="002650A7">
                <w:rPr>
                  <w:rFonts w:ascii="Times New Roman" w:hAnsi="Times New Roman" w:cs="Times New Roman"/>
                  <w:b w:val="0"/>
                  <w:sz w:val="20"/>
                  <w:szCs w:val="20"/>
                </w:rPr>
                <w:t>2,0 км</w:t>
              </w:r>
            </w:smartTag>
            <w:r w:rsidRPr="002650A7">
              <w:rPr>
                <w:rFonts w:ascii="Times New Roman" w:hAnsi="Times New Roman" w:cs="Times New Roman"/>
                <w:b w:val="0"/>
                <w:sz w:val="20"/>
                <w:szCs w:val="20"/>
              </w:rPr>
              <w:t xml:space="preserve">, для учащихся II и III ступеней обучения – не более </w:t>
            </w:r>
            <w:smartTag w:uri="urn:schemas-microsoft-com:office:smarttags" w:element="metricconverter">
              <w:smartTagPr>
                <w:attr w:name="ProductID" w:val="4,0 км"/>
              </w:smartTagPr>
              <w:r w:rsidRPr="002650A7">
                <w:rPr>
                  <w:rFonts w:ascii="Times New Roman" w:hAnsi="Times New Roman" w:cs="Times New Roman"/>
                  <w:b w:val="0"/>
                  <w:sz w:val="20"/>
                  <w:szCs w:val="20"/>
                </w:rPr>
                <w:t>4,0 км</w:t>
              </w:r>
            </w:smartTag>
            <w:r w:rsidRPr="002650A7">
              <w:rPr>
                <w:rFonts w:ascii="Times New Roman" w:hAnsi="Times New Roman" w:cs="Times New Roman"/>
                <w:b w:val="0"/>
                <w:sz w:val="20"/>
                <w:szCs w:val="20"/>
              </w:rPr>
              <w:t>.</w:t>
            </w:r>
          </w:p>
          <w:p w:rsidR="002650A7" w:rsidRPr="002650A7" w:rsidRDefault="002650A7" w:rsidP="002650A7">
            <w:pPr>
              <w:widowControl/>
              <w:spacing w:line="240" w:lineRule="atLeast"/>
              <w:ind w:firstLine="0"/>
              <w:jc w:val="left"/>
              <w:rPr>
                <w:rFonts w:ascii="Times New Roman" w:hAnsi="Times New Roman" w:cs="Times New Roman"/>
                <w:b w:val="0"/>
                <w:bCs w:val="0"/>
                <w:sz w:val="20"/>
                <w:szCs w:val="20"/>
              </w:rPr>
            </w:pPr>
            <w:r w:rsidRPr="002650A7">
              <w:rPr>
                <w:rFonts w:ascii="Times New Roman" w:hAnsi="Times New Roman" w:cs="Times New Roman"/>
                <w:b w:val="0"/>
                <w:bCs w:val="0"/>
                <w:sz w:val="20"/>
                <w:szCs w:val="20"/>
              </w:rPr>
              <w:t xml:space="preserve">Время транспортной доступности (в одну сторону): </w:t>
            </w:r>
          </w:p>
          <w:p w:rsidR="002650A7" w:rsidRPr="002650A7" w:rsidRDefault="002650A7" w:rsidP="002650A7">
            <w:pPr>
              <w:widowControl/>
              <w:spacing w:line="240" w:lineRule="atLeast"/>
              <w:ind w:firstLine="0"/>
              <w:jc w:val="left"/>
              <w:rPr>
                <w:rFonts w:ascii="Times New Roman" w:hAnsi="Times New Roman" w:cs="Times New Roman"/>
                <w:b w:val="0"/>
                <w:bCs w:val="0"/>
                <w:sz w:val="20"/>
                <w:szCs w:val="20"/>
              </w:rPr>
            </w:pPr>
            <w:r w:rsidRPr="002650A7">
              <w:rPr>
                <w:rFonts w:ascii="Times New Roman" w:hAnsi="Times New Roman" w:cs="Times New Roman"/>
                <w:b w:val="0"/>
                <w:sz w:val="20"/>
                <w:szCs w:val="20"/>
              </w:rPr>
              <w:t>для учащихся I ступени обучения – не более 15 минут;</w:t>
            </w:r>
          </w:p>
          <w:p w:rsidR="002650A7" w:rsidRPr="002650A7" w:rsidRDefault="002650A7" w:rsidP="002650A7">
            <w:pPr>
              <w:widowControl/>
              <w:spacing w:line="240" w:lineRule="atLeast"/>
              <w:ind w:firstLine="0"/>
              <w:jc w:val="left"/>
              <w:rPr>
                <w:rFonts w:ascii="Times New Roman" w:hAnsi="Times New Roman" w:cs="Times New Roman"/>
                <w:b w:val="0"/>
                <w:bCs w:val="0"/>
                <w:sz w:val="20"/>
                <w:szCs w:val="20"/>
              </w:rPr>
            </w:pPr>
            <w:r w:rsidRPr="002650A7">
              <w:rPr>
                <w:rFonts w:ascii="Times New Roman" w:hAnsi="Times New Roman" w:cs="Times New Roman"/>
                <w:b w:val="0"/>
                <w:sz w:val="20"/>
                <w:szCs w:val="20"/>
              </w:rPr>
              <w:t>для учащихся II и III ступеней обучения – не более 30 минут</w:t>
            </w:r>
          </w:p>
        </w:tc>
        <w:tc>
          <w:tcPr>
            <w:tcW w:w="2024"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0"/>
              </w:rPr>
            </w:pPr>
            <w:r w:rsidRPr="002650A7">
              <w:rPr>
                <w:rFonts w:ascii="Times New Roman" w:hAnsi="Times New Roman" w:cs="Times New Roman"/>
                <w:b w:val="0"/>
                <w:bCs w:val="0"/>
                <w:sz w:val="20"/>
                <w:szCs w:val="20"/>
              </w:rPr>
              <w:t>Размеры земельных участков  образовательных организаций  при вместимости:</w:t>
            </w:r>
          </w:p>
          <w:p w:rsidR="002650A7" w:rsidRPr="002650A7" w:rsidRDefault="002650A7" w:rsidP="002650A7">
            <w:pPr>
              <w:widowControl/>
              <w:spacing w:line="240" w:lineRule="atLeast"/>
              <w:ind w:firstLine="0"/>
              <w:jc w:val="left"/>
              <w:rPr>
                <w:rFonts w:ascii="Times New Roman" w:hAnsi="Times New Roman" w:cs="Times New Roman"/>
                <w:b w:val="0"/>
                <w:bCs w:val="0"/>
                <w:sz w:val="20"/>
                <w:szCs w:val="20"/>
              </w:rPr>
            </w:pPr>
            <w:r w:rsidRPr="002650A7">
              <w:rPr>
                <w:rFonts w:ascii="Times New Roman" w:hAnsi="Times New Roman" w:cs="Times New Roman"/>
                <w:b w:val="0"/>
                <w:bCs w:val="0"/>
                <w:sz w:val="20"/>
                <w:szCs w:val="20"/>
              </w:rPr>
              <w:t xml:space="preserve"> до 400 учащихся- 55 </w:t>
            </w:r>
            <w:proofErr w:type="spellStart"/>
            <w:r w:rsidRPr="002650A7">
              <w:rPr>
                <w:rFonts w:ascii="Times New Roman" w:hAnsi="Times New Roman" w:cs="Times New Roman"/>
                <w:b w:val="0"/>
                <w:bCs w:val="0"/>
                <w:sz w:val="20"/>
                <w:szCs w:val="20"/>
              </w:rPr>
              <w:t>кв.м</w:t>
            </w:r>
            <w:proofErr w:type="spellEnd"/>
            <w:r w:rsidRPr="002650A7">
              <w:rPr>
                <w:rFonts w:ascii="Times New Roman" w:hAnsi="Times New Roman" w:cs="Times New Roman"/>
                <w:b w:val="0"/>
                <w:bCs w:val="0"/>
                <w:sz w:val="20"/>
                <w:szCs w:val="20"/>
              </w:rPr>
              <w:t>. на 1 учащегося;</w:t>
            </w:r>
          </w:p>
          <w:p w:rsidR="002650A7" w:rsidRPr="002650A7" w:rsidRDefault="002650A7" w:rsidP="002650A7">
            <w:pPr>
              <w:widowControl/>
              <w:spacing w:line="240" w:lineRule="atLeast"/>
              <w:ind w:firstLine="0"/>
              <w:jc w:val="left"/>
              <w:rPr>
                <w:rFonts w:ascii="Times New Roman" w:hAnsi="Times New Roman" w:cs="Times New Roman"/>
                <w:b w:val="0"/>
                <w:bCs w:val="0"/>
                <w:sz w:val="20"/>
                <w:szCs w:val="20"/>
              </w:rPr>
            </w:pPr>
            <w:r w:rsidRPr="002650A7">
              <w:rPr>
                <w:rFonts w:ascii="Times New Roman" w:hAnsi="Times New Roman" w:cs="Times New Roman"/>
                <w:b w:val="0"/>
                <w:bCs w:val="0"/>
                <w:sz w:val="20"/>
                <w:szCs w:val="20"/>
              </w:rPr>
              <w:t xml:space="preserve">от 400 до 500 учащихся – 65 </w:t>
            </w:r>
            <w:proofErr w:type="spellStart"/>
            <w:r w:rsidRPr="002650A7">
              <w:rPr>
                <w:rFonts w:ascii="Times New Roman" w:hAnsi="Times New Roman" w:cs="Times New Roman"/>
                <w:b w:val="0"/>
                <w:bCs w:val="0"/>
                <w:sz w:val="20"/>
                <w:szCs w:val="20"/>
              </w:rPr>
              <w:t>кв.м</w:t>
            </w:r>
            <w:proofErr w:type="spellEnd"/>
            <w:r w:rsidRPr="002650A7">
              <w:rPr>
                <w:rFonts w:ascii="Times New Roman" w:hAnsi="Times New Roman" w:cs="Times New Roman"/>
                <w:b w:val="0"/>
                <w:bCs w:val="0"/>
                <w:sz w:val="20"/>
                <w:szCs w:val="20"/>
              </w:rPr>
              <w:t xml:space="preserve"> на 1 учащегося.</w:t>
            </w:r>
          </w:p>
          <w:p w:rsidR="002650A7" w:rsidRPr="002650A7" w:rsidRDefault="002650A7" w:rsidP="002650A7">
            <w:pPr>
              <w:widowControl/>
              <w:spacing w:line="240" w:lineRule="atLeast"/>
              <w:ind w:firstLine="0"/>
              <w:jc w:val="left"/>
              <w:rPr>
                <w:rFonts w:ascii="Times New Roman" w:hAnsi="Times New Roman" w:cs="Times New Roman"/>
                <w:b w:val="0"/>
                <w:bCs w:val="0"/>
                <w:sz w:val="20"/>
                <w:szCs w:val="20"/>
              </w:rPr>
            </w:pPr>
          </w:p>
        </w:tc>
      </w:tr>
      <w:tr w:rsidR="002650A7" w:rsidRPr="002650A7" w:rsidTr="002650A7">
        <w:trPr>
          <w:trHeight w:val="227"/>
        </w:trPr>
        <w:tc>
          <w:tcPr>
            <w:tcW w:w="2440"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0"/>
              </w:rPr>
            </w:pPr>
            <w:r w:rsidRPr="002650A7">
              <w:rPr>
                <w:rFonts w:ascii="Times New Roman" w:hAnsi="Times New Roman" w:cs="Times New Roman"/>
                <w:b w:val="0"/>
                <w:bCs w:val="0"/>
                <w:sz w:val="20"/>
                <w:szCs w:val="20"/>
              </w:rPr>
              <w:t>Внешкольные учреждения</w:t>
            </w:r>
          </w:p>
        </w:tc>
        <w:tc>
          <w:tcPr>
            <w:tcW w:w="2383" w:type="dxa"/>
          </w:tcPr>
          <w:p w:rsidR="002650A7" w:rsidRPr="002650A7" w:rsidRDefault="002650A7" w:rsidP="002650A7">
            <w:pPr>
              <w:widowControl/>
              <w:spacing w:line="240" w:lineRule="atLeast"/>
              <w:ind w:firstLine="0"/>
              <w:jc w:val="left"/>
              <w:rPr>
                <w:rFonts w:ascii="Times New Roman" w:hAnsi="Times New Roman" w:cs="Times New Roman"/>
                <w:b w:val="0"/>
                <w:spacing w:val="-2"/>
                <w:sz w:val="20"/>
                <w:szCs w:val="20"/>
              </w:rPr>
            </w:pPr>
            <w:r w:rsidRPr="002650A7">
              <w:rPr>
                <w:rFonts w:ascii="Times New Roman" w:hAnsi="Times New Roman" w:cs="Times New Roman"/>
                <w:b w:val="0"/>
                <w:spacing w:val="-2"/>
                <w:sz w:val="20"/>
                <w:szCs w:val="20"/>
              </w:rPr>
              <w:t>10 % от общего числа школьников, ориентировочно 9 мест на 1 тыс. человек,</w:t>
            </w:r>
          </w:p>
          <w:p w:rsidR="002650A7" w:rsidRPr="002650A7" w:rsidRDefault="002650A7" w:rsidP="002650A7">
            <w:pPr>
              <w:widowControl/>
              <w:spacing w:line="240" w:lineRule="atLeast"/>
              <w:ind w:firstLine="0"/>
              <w:jc w:val="left"/>
              <w:rPr>
                <w:rFonts w:ascii="Times New Roman" w:hAnsi="Times New Roman" w:cs="Times New Roman"/>
                <w:b w:val="0"/>
                <w:spacing w:val="-2"/>
                <w:sz w:val="20"/>
                <w:szCs w:val="20"/>
              </w:rPr>
            </w:pPr>
            <w:r w:rsidRPr="002650A7">
              <w:rPr>
                <w:rFonts w:ascii="Times New Roman" w:hAnsi="Times New Roman" w:cs="Times New Roman"/>
                <w:b w:val="0"/>
                <w:spacing w:val="-2"/>
                <w:sz w:val="20"/>
                <w:szCs w:val="20"/>
              </w:rPr>
              <w:t xml:space="preserve">  в том числе по видам зданий, %:</w:t>
            </w:r>
          </w:p>
          <w:p w:rsidR="002650A7" w:rsidRPr="002650A7" w:rsidRDefault="002650A7" w:rsidP="002650A7">
            <w:pPr>
              <w:widowControl/>
              <w:spacing w:line="240" w:lineRule="atLeast"/>
              <w:ind w:firstLine="0"/>
              <w:jc w:val="left"/>
              <w:rPr>
                <w:rFonts w:ascii="Times New Roman" w:hAnsi="Times New Roman" w:cs="Times New Roman"/>
                <w:b w:val="0"/>
                <w:spacing w:val="-2"/>
                <w:sz w:val="20"/>
                <w:szCs w:val="20"/>
              </w:rPr>
            </w:pPr>
            <w:r w:rsidRPr="002650A7">
              <w:rPr>
                <w:rFonts w:ascii="Times New Roman" w:hAnsi="Times New Roman" w:cs="Times New Roman"/>
                <w:b w:val="0"/>
                <w:spacing w:val="-3"/>
                <w:sz w:val="20"/>
                <w:szCs w:val="20"/>
              </w:rPr>
              <w:t>дом детского творчест</w:t>
            </w:r>
            <w:r w:rsidRPr="002650A7">
              <w:rPr>
                <w:rFonts w:ascii="Times New Roman" w:hAnsi="Times New Roman" w:cs="Times New Roman"/>
                <w:b w:val="0"/>
                <w:spacing w:val="-2"/>
                <w:sz w:val="20"/>
                <w:szCs w:val="20"/>
              </w:rPr>
              <w:t>ва – 3,3%;</w:t>
            </w:r>
          </w:p>
          <w:p w:rsidR="002650A7" w:rsidRPr="002650A7" w:rsidRDefault="002650A7" w:rsidP="002650A7">
            <w:pPr>
              <w:widowControl/>
              <w:spacing w:line="240" w:lineRule="atLeast"/>
              <w:ind w:firstLine="0"/>
              <w:jc w:val="left"/>
              <w:rPr>
                <w:rFonts w:ascii="Times New Roman" w:hAnsi="Times New Roman" w:cs="Times New Roman"/>
                <w:b w:val="0"/>
                <w:spacing w:val="-2"/>
                <w:sz w:val="20"/>
                <w:szCs w:val="20"/>
              </w:rPr>
            </w:pPr>
            <w:r w:rsidRPr="002650A7">
              <w:rPr>
                <w:rFonts w:ascii="Times New Roman" w:hAnsi="Times New Roman" w:cs="Times New Roman"/>
                <w:b w:val="0"/>
                <w:spacing w:val="-2"/>
                <w:sz w:val="20"/>
                <w:szCs w:val="20"/>
              </w:rPr>
              <w:t xml:space="preserve"> станция юных техников – 0,9%; </w:t>
            </w:r>
          </w:p>
          <w:p w:rsidR="002650A7" w:rsidRPr="002650A7" w:rsidRDefault="002650A7" w:rsidP="002650A7">
            <w:pPr>
              <w:widowControl/>
              <w:spacing w:line="240" w:lineRule="atLeast"/>
              <w:ind w:firstLine="0"/>
              <w:jc w:val="left"/>
              <w:rPr>
                <w:rFonts w:ascii="Times New Roman" w:hAnsi="Times New Roman" w:cs="Times New Roman"/>
                <w:b w:val="0"/>
                <w:spacing w:val="-2"/>
                <w:sz w:val="20"/>
                <w:szCs w:val="20"/>
              </w:rPr>
            </w:pPr>
            <w:r w:rsidRPr="002650A7">
              <w:rPr>
                <w:rFonts w:ascii="Times New Roman" w:hAnsi="Times New Roman" w:cs="Times New Roman"/>
                <w:b w:val="0"/>
                <w:spacing w:val="-2"/>
                <w:sz w:val="20"/>
                <w:szCs w:val="20"/>
              </w:rPr>
              <w:t>станция юных натуралистов – 0,4%;</w:t>
            </w:r>
          </w:p>
          <w:p w:rsidR="002650A7" w:rsidRPr="002650A7" w:rsidRDefault="002650A7" w:rsidP="002650A7">
            <w:pPr>
              <w:widowControl/>
              <w:spacing w:line="240" w:lineRule="atLeast"/>
              <w:ind w:firstLine="0"/>
              <w:jc w:val="left"/>
              <w:rPr>
                <w:rFonts w:ascii="Times New Roman" w:hAnsi="Times New Roman" w:cs="Times New Roman"/>
                <w:b w:val="0"/>
                <w:spacing w:val="-2"/>
                <w:sz w:val="20"/>
                <w:szCs w:val="20"/>
              </w:rPr>
            </w:pPr>
            <w:r w:rsidRPr="002650A7">
              <w:rPr>
                <w:rFonts w:ascii="Times New Roman" w:hAnsi="Times New Roman" w:cs="Times New Roman"/>
                <w:b w:val="0"/>
                <w:spacing w:val="-2"/>
                <w:sz w:val="20"/>
                <w:szCs w:val="20"/>
              </w:rPr>
              <w:t xml:space="preserve"> станция юных туристов – 0,4%; </w:t>
            </w:r>
          </w:p>
          <w:p w:rsidR="002650A7" w:rsidRPr="002650A7" w:rsidRDefault="002650A7" w:rsidP="002650A7">
            <w:pPr>
              <w:widowControl/>
              <w:spacing w:line="240" w:lineRule="atLeast"/>
              <w:ind w:firstLine="0"/>
              <w:jc w:val="left"/>
              <w:rPr>
                <w:rFonts w:ascii="Times New Roman" w:hAnsi="Times New Roman" w:cs="Times New Roman"/>
                <w:b w:val="0"/>
                <w:sz w:val="20"/>
                <w:szCs w:val="20"/>
              </w:rPr>
            </w:pPr>
            <w:r w:rsidRPr="002650A7">
              <w:rPr>
                <w:rFonts w:ascii="Times New Roman" w:hAnsi="Times New Roman" w:cs="Times New Roman"/>
                <w:b w:val="0"/>
                <w:spacing w:val="-2"/>
                <w:sz w:val="20"/>
                <w:szCs w:val="20"/>
              </w:rPr>
              <w:t xml:space="preserve">детско-юношеская спортивная школа – 2,3%; детская школа искусств или музыкальная, художественная, хореографическая школа </w:t>
            </w:r>
            <w:r w:rsidRPr="002650A7">
              <w:rPr>
                <w:rFonts w:ascii="Times New Roman" w:hAnsi="Times New Roman" w:cs="Times New Roman"/>
                <w:b w:val="0"/>
                <w:spacing w:val="-2"/>
                <w:sz w:val="20"/>
                <w:szCs w:val="20"/>
              </w:rPr>
              <w:lastRenderedPageBreak/>
              <w:t>– 2,7%.</w:t>
            </w:r>
          </w:p>
        </w:tc>
        <w:tc>
          <w:tcPr>
            <w:tcW w:w="2509" w:type="dxa"/>
          </w:tcPr>
          <w:p w:rsidR="002650A7" w:rsidRPr="002650A7" w:rsidRDefault="002650A7" w:rsidP="002650A7">
            <w:pPr>
              <w:widowControl/>
              <w:spacing w:line="240" w:lineRule="atLeast"/>
              <w:ind w:firstLine="0"/>
              <w:jc w:val="left"/>
              <w:rPr>
                <w:rFonts w:ascii="Times New Roman" w:hAnsi="Times New Roman" w:cs="Times New Roman"/>
                <w:b w:val="0"/>
                <w:sz w:val="20"/>
                <w:szCs w:val="20"/>
              </w:rPr>
            </w:pPr>
            <w:r w:rsidRPr="002650A7">
              <w:rPr>
                <w:rFonts w:ascii="Times New Roman" w:hAnsi="Times New Roman" w:cs="Times New Roman"/>
                <w:b w:val="0"/>
                <w:bCs w:val="0"/>
                <w:sz w:val="20"/>
                <w:szCs w:val="20"/>
              </w:rPr>
              <w:lastRenderedPageBreak/>
              <w:t xml:space="preserve">При размещении в здании общеобразовательной школы радиус пешеходной доступности </w:t>
            </w:r>
            <w:r w:rsidRPr="002650A7">
              <w:rPr>
                <w:rFonts w:ascii="Times New Roman" w:hAnsi="Times New Roman" w:cs="Times New Roman"/>
                <w:b w:val="0"/>
                <w:sz w:val="20"/>
                <w:szCs w:val="20"/>
              </w:rPr>
              <w:t xml:space="preserve">для учащихся I ступени обучения – не более </w:t>
            </w:r>
            <w:smartTag w:uri="urn:schemas-microsoft-com:office:smarttags" w:element="metricconverter">
              <w:smartTagPr>
                <w:attr w:name="ProductID" w:val="2,0 км"/>
              </w:smartTagPr>
              <w:r w:rsidRPr="002650A7">
                <w:rPr>
                  <w:rFonts w:ascii="Times New Roman" w:hAnsi="Times New Roman" w:cs="Times New Roman"/>
                  <w:b w:val="0"/>
                  <w:sz w:val="20"/>
                  <w:szCs w:val="20"/>
                </w:rPr>
                <w:t>2,0 км</w:t>
              </w:r>
            </w:smartTag>
            <w:r w:rsidRPr="002650A7">
              <w:rPr>
                <w:rFonts w:ascii="Times New Roman" w:hAnsi="Times New Roman" w:cs="Times New Roman"/>
                <w:b w:val="0"/>
                <w:sz w:val="20"/>
                <w:szCs w:val="20"/>
              </w:rPr>
              <w:t xml:space="preserve">, для учащихся II и III ступеней обучения – не более </w:t>
            </w:r>
            <w:smartTag w:uri="urn:schemas-microsoft-com:office:smarttags" w:element="metricconverter">
              <w:smartTagPr>
                <w:attr w:name="ProductID" w:val="4,0 км"/>
              </w:smartTagPr>
              <w:r w:rsidRPr="002650A7">
                <w:rPr>
                  <w:rFonts w:ascii="Times New Roman" w:hAnsi="Times New Roman" w:cs="Times New Roman"/>
                  <w:b w:val="0"/>
                  <w:sz w:val="20"/>
                  <w:szCs w:val="20"/>
                </w:rPr>
                <w:t>4,0 км</w:t>
              </w:r>
            </w:smartTag>
            <w:r w:rsidRPr="002650A7">
              <w:rPr>
                <w:rFonts w:ascii="Times New Roman" w:hAnsi="Times New Roman" w:cs="Times New Roman"/>
                <w:b w:val="0"/>
                <w:sz w:val="20"/>
                <w:szCs w:val="20"/>
              </w:rPr>
              <w:t>.</w:t>
            </w:r>
          </w:p>
          <w:p w:rsidR="002650A7" w:rsidRPr="002650A7" w:rsidRDefault="002650A7" w:rsidP="002650A7">
            <w:pPr>
              <w:widowControl/>
              <w:spacing w:line="240" w:lineRule="atLeast"/>
              <w:ind w:firstLine="0"/>
              <w:jc w:val="left"/>
              <w:rPr>
                <w:rFonts w:ascii="Times New Roman" w:hAnsi="Times New Roman" w:cs="Times New Roman"/>
                <w:b w:val="0"/>
                <w:bCs w:val="0"/>
                <w:sz w:val="20"/>
                <w:szCs w:val="20"/>
              </w:rPr>
            </w:pPr>
          </w:p>
        </w:tc>
        <w:tc>
          <w:tcPr>
            <w:tcW w:w="2024"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0"/>
              </w:rPr>
            </w:pPr>
            <w:r w:rsidRPr="002650A7">
              <w:rPr>
                <w:rFonts w:ascii="Times New Roman" w:hAnsi="Times New Roman" w:cs="Times New Roman"/>
                <w:b w:val="0"/>
                <w:bCs w:val="0"/>
                <w:sz w:val="20"/>
                <w:szCs w:val="20"/>
              </w:rPr>
              <w:t>По заданию на проектирование</w:t>
            </w:r>
          </w:p>
        </w:tc>
      </w:tr>
      <w:tr w:rsidR="002650A7" w:rsidRPr="002650A7" w:rsidTr="002650A7">
        <w:trPr>
          <w:trHeight w:val="227"/>
        </w:trPr>
        <w:tc>
          <w:tcPr>
            <w:tcW w:w="2440"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0"/>
              </w:rPr>
            </w:pPr>
            <w:r w:rsidRPr="002650A7">
              <w:rPr>
                <w:rFonts w:ascii="Times New Roman" w:hAnsi="Times New Roman" w:cs="Times New Roman"/>
                <w:b w:val="0"/>
                <w:sz w:val="20"/>
                <w:szCs w:val="20"/>
              </w:rPr>
              <w:lastRenderedPageBreak/>
              <w:t>Школы-интернаты</w:t>
            </w:r>
          </w:p>
        </w:tc>
        <w:tc>
          <w:tcPr>
            <w:tcW w:w="2383" w:type="dxa"/>
          </w:tcPr>
          <w:p w:rsidR="002650A7" w:rsidRPr="002650A7" w:rsidRDefault="002650A7" w:rsidP="002650A7">
            <w:pPr>
              <w:widowControl/>
              <w:spacing w:line="240" w:lineRule="atLeast"/>
              <w:ind w:firstLine="0"/>
              <w:jc w:val="left"/>
              <w:rPr>
                <w:rFonts w:ascii="Times New Roman" w:hAnsi="Times New Roman" w:cs="Times New Roman"/>
                <w:b w:val="0"/>
                <w:sz w:val="20"/>
                <w:szCs w:val="20"/>
              </w:rPr>
            </w:pPr>
            <w:r w:rsidRPr="002650A7">
              <w:rPr>
                <w:rFonts w:ascii="Times New Roman" w:hAnsi="Times New Roman" w:cs="Times New Roman"/>
                <w:b w:val="0"/>
                <w:sz w:val="20"/>
                <w:szCs w:val="20"/>
              </w:rPr>
              <w:t xml:space="preserve">По заданию на </w:t>
            </w:r>
          </w:p>
          <w:p w:rsidR="002650A7" w:rsidRPr="002650A7" w:rsidRDefault="002650A7" w:rsidP="002650A7">
            <w:pPr>
              <w:widowControl/>
              <w:spacing w:line="240" w:lineRule="atLeast"/>
              <w:ind w:firstLine="0"/>
              <w:jc w:val="left"/>
              <w:rPr>
                <w:rFonts w:ascii="Times New Roman" w:hAnsi="Times New Roman" w:cs="Times New Roman"/>
                <w:b w:val="0"/>
                <w:sz w:val="20"/>
                <w:szCs w:val="20"/>
              </w:rPr>
            </w:pPr>
            <w:r w:rsidRPr="002650A7">
              <w:rPr>
                <w:rFonts w:ascii="Times New Roman" w:hAnsi="Times New Roman" w:cs="Times New Roman"/>
                <w:b w:val="0"/>
                <w:sz w:val="20"/>
                <w:szCs w:val="20"/>
              </w:rPr>
              <w:t xml:space="preserve">проектирование, </w:t>
            </w:r>
          </w:p>
          <w:p w:rsidR="002650A7" w:rsidRPr="002650A7" w:rsidRDefault="002650A7" w:rsidP="002650A7">
            <w:pPr>
              <w:widowControl/>
              <w:spacing w:line="240" w:lineRule="atLeast"/>
              <w:ind w:firstLine="0"/>
              <w:jc w:val="left"/>
              <w:rPr>
                <w:rFonts w:ascii="Times New Roman" w:hAnsi="Times New Roman" w:cs="Times New Roman"/>
                <w:b w:val="0"/>
                <w:sz w:val="20"/>
                <w:szCs w:val="20"/>
              </w:rPr>
            </w:pPr>
            <w:r w:rsidRPr="002650A7">
              <w:rPr>
                <w:rFonts w:ascii="Times New Roman" w:hAnsi="Times New Roman" w:cs="Times New Roman"/>
                <w:b w:val="0"/>
                <w:sz w:val="20"/>
                <w:szCs w:val="20"/>
              </w:rPr>
              <w:t>но не менее 0,6 мест на 1тыс. человек.</w:t>
            </w:r>
          </w:p>
          <w:p w:rsidR="002650A7" w:rsidRPr="002650A7" w:rsidRDefault="002650A7" w:rsidP="002650A7">
            <w:pPr>
              <w:widowControl/>
              <w:spacing w:line="240" w:lineRule="atLeast"/>
              <w:ind w:firstLine="0"/>
              <w:jc w:val="left"/>
              <w:rPr>
                <w:rFonts w:ascii="Times New Roman" w:hAnsi="Times New Roman" w:cs="Times New Roman"/>
                <w:b w:val="0"/>
                <w:spacing w:val="-2"/>
                <w:sz w:val="20"/>
                <w:szCs w:val="20"/>
              </w:rPr>
            </w:pPr>
          </w:p>
        </w:tc>
        <w:tc>
          <w:tcPr>
            <w:tcW w:w="2509"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0"/>
              </w:rPr>
            </w:pPr>
            <w:r w:rsidRPr="002650A7">
              <w:rPr>
                <w:rFonts w:ascii="Times New Roman" w:hAnsi="Times New Roman" w:cs="Times New Roman"/>
                <w:b w:val="0"/>
                <w:bCs w:val="0"/>
                <w:sz w:val="20"/>
                <w:szCs w:val="20"/>
              </w:rPr>
              <w:t>Не нормируются</w:t>
            </w:r>
          </w:p>
        </w:tc>
        <w:tc>
          <w:tcPr>
            <w:tcW w:w="2024" w:type="dxa"/>
          </w:tcPr>
          <w:p w:rsidR="002650A7" w:rsidRPr="002650A7" w:rsidRDefault="002650A7" w:rsidP="002650A7">
            <w:pPr>
              <w:widowControl/>
              <w:spacing w:line="240" w:lineRule="atLeast"/>
              <w:ind w:left="30" w:right="97" w:firstLine="0"/>
              <w:jc w:val="left"/>
              <w:rPr>
                <w:rFonts w:ascii="Times New Roman" w:hAnsi="Times New Roman" w:cs="Times New Roman"/>
                <w:b w:val="0"/>
                <w:sz w:val="20"/>
                <w:szCs w:val="20"/>
              </w:rPr>
            </w:pPr>
            <w:r w:rsidRPr="002650A7">
              <w:rPr>
                <w:rFonts w:ascii="Times New Roman" w:hAnsi="Times New Roman" w:cs="Times New Roman"/>
                <w:b w:val="0"/>
                <w:sz w:val="20"/>
                <w:szCs w:val="20"/>
              </w:rPr>
              <w:t>При вместимости:</w:t>
            </w:r>
          </w:p>
          <w:p w:rsidR="002650A7" w:rsidRPr="002650A7" w:rsidRDefault="002650A7" w:rsidP="002650A7">
            <w:pPr>
              <w:widowControl/>
              <w:spacing w:line="240" w:lineRule="atLeast"/>
              <w:ind w:left="30" w:right="97" w:firstLine="0"/>
              <w:jc w:val="left"/>
              <w:rPr>
                <w:rFonts w:ascii="Times New Roman" w:hAnsi="Times New Roman" w:cs="Times New Roman"/>
                <w:b w:val="0"/>
                <w:sz w:val="20"/>
                <w:szCs w:val="20"/>
              </w:rPr>
            </w:pPr>
            <w:r w:rsidRPr="002650A7">
              <w:rPr>
                <w:rFonts w:ascii="Times New Roman" w:hAnsi="Times New Roman" w:cs="Times New Roman"/>
                <w:b w:val="0"/>
                <w:sz w:val="20"/>
                <w:szCs w:val="20"/>
              </w:rPr>
              <w:t xml:space="preserve">200-300 мест – 70 </w:t>
            </w:r>
            <w:proofErr w:type="spellStart"/>
            <w:r w:rsidRPr="002650A7">
              <w:rPr>
                <w:rFonts w:ascii="Times New Roman" w:hAnsi="Times New Roman" w:cs="Times New Roman"/>
                <w:b w:val="0"/>
                <w:bCs w:val="0"/>
                <w:sz w:val="20"/>
                <w:szCs w:val="20"/>
              </w:rPr>
              <w:t>кв.м</w:t>
            </w:r>
            <w:proofErr w:type="spellEnd"/>
            <w:r w:rsidRPr="002650A7">
              <w:rPr>
                <w:rFonts w:ascii="Times New Roman" w:hAnsi="Times New Roman" w:cs="Times New Roman"/>
                <w:b w:val="0"/>
                <w:bCs w:val="0"/>
                <w:sz w:val="20"/>
                <w:szCs w:val="20"/>
              </w:rPr>
              <w:t>. на 1 уч-ся</w:t>
            </w:r>
          </w:p>
          <w:p w:rsidR="002650A7" w:rsidRPr="002650A7" w:rsidRDefault="002650A7" w:rsidP="002650A7">
            <w:pPr>
              <w:widowControl/>
              <w:spacing w:line="240" w:lineRule="atLeast"/>
              <w:ind w:left="30" w:right="97" w:firstLine="0"/>
              <w:jc w:val="left"/>
              <w:rPr>
                <w:rFonts w:ascii="Times New Roman" w:hAnsi="Times New Roman" w:cs="Times New Roman"/>
                <w:b w:val="0"/>
                <w:sz w:val="20"/>
                <w:szCs w:val="20"/>
              </w:rPr>
            </w:pPr>
            <w:r w:rsidRPr="002650A7">
              <w:rPr>
                <w:rFonts w:ascii="Times New Roman" w:hAnsi="Times New Roman" w:cs="Times New Roman"/>
                <w:b w:val="0"/>
                <w:sz w:val="20"/>
                <w:szCs w:val="20"/>
              </w:rPr>
              <w:t xml:space="preserve">300-500 мест – 65 </w:t>
            </w:r>
            <w:proofErr w:type="spellStart"/>
            <w:r w:rsidRPr="002650A7">
              <w:rPr>
                <w:rFonts w:ascii="Times New Roman" w:hAnsi="Times New Roman" w:cs="Times New Roman"/>
                <w:b w:val="0"/>
                <w:sz w:val="20"/>
                <w:szCs w:val="20"/>
              </w:rPr>
              <w:t>кв.м</w:t>
            </w:r>
            <w:proofErr w:type="spellEnd"/>
            <w:r w:rsidRPr="002650A7">
              <w:rPr>
                <w:rFonts w:ascii="Times New Roman" w:hAnsi="Times New Roman" w:cs="Times New Roman"/>
                <w:b w:val="0"/>
                <w:sz w:val="20"/>
                <w:szCs w:val="20"/>
              </w:rPr>
              <w:t xml:space="preserve">  на 1 уч-ся</w:t>
            </w:r>
          </w:p>
          <w:p w:rsidR="002650A7" w:rsidRPr="002650A7" w:rsidRDefault="002650A7" w:rsidP="002650A7">
            <w:pPr>
              <w:widowControl/>
              <w:spacing w:line="240" w:lineRule="atLeast"/>
              <w:ind w:firstLine="0"/>
              <w:jc w:val="left"/>
              <w:rPr>
                <w:rFonts w:ascii="Times New Roman" w:hAnsi="Times New Roman" w:cs="Times New Roman"/>
                <w:b w:val="0"/>
                <w:bCs w:val="0"/>
                <w:sz w:val="20"/>
                <w:szCs w:val="20"/>
              </w:rPr>
            </w:pPr>
            <w:r w:rsidRPr="002650A7">
              <w:rPr>
                <w:rFonts w:ascii="Times New Roman" w:hAnsi="Times New Roman" w:cs="Times New Roman"/>
                <w:b w:val="0"/>
                <w:sz w:val="20"/>
                <w:szCs w:val="20"/>
              </w:rPr>
              <w:t xml:space="preserve">500 и более мест – 45 </w:t>
            </w:r>
            <w:proofErr w:type="spellStart"/>
            <w:r w:rsidRPr="002650A7">
              <w:rPr>
                <w:rFonts w:ascii="Times New Roman" w:hAnsi="Times New Roman" w:cs="Times New Roman"/>
                <w:b w:val="0"/>
                <w:sz w:val="20"/>
                <w:szCs w:val="20"/>
              </w:rPr>
              <w:t>кв.м</w:t>
            </w:r>
            <w:proofErr w:type="spellEnd"/>
            <w:r w:rsidRPr="002650A7">
              <w:rPr>
                <w:rFonts w:ascii="Times New Roman" w:hAnsi="Times New Roman" w:cs="Times New Roman"/>
                <w:b w:val="0"/>
                <w:sz w:val="20"/>
                <w:szCs w:val="20"/>
              </w:rPr>
              <w:t xml:space="preserve"> на 1 учащегося</w:t>
            </w:r>
          </w:p>
        </w:tc>
      </w:tr>
      <w:tr w:rsidR="002650A7" w:rsidRPr="002650A7" w:rsidTr="002650A7">
        <w:trPr>
          <w:trHeight w:val="704"/>
        </w:trPr>
        <w:tc>
          <w:tcPr>
            <w:tcW w:w="2440" w:type="dxa"/>
          </w:tcPr>
          <w:p w:rsidR="002650A7" w:rsidRPr="002650A7" w:rsidRDefault="002650A7" w:rsidP="002650A7">
            <w:pPr>
              <w:widowControl/>
              <w:spacing w:line="240" w:lineRule="atLeast"/>
              <w:ind w:firstLine="0"/>
              <w:jc w:val="left"/>
              <w:rPr>
                <w:rFonts w:ascii="Times New Roman" w:hAnsi="Times New Roman" w:cs="Times New Roman"/>
                <w:b w:val="0"/>
                <w:sz w:val="20"/>
                <w:szCs w:val="20"/>
              </w:rPr>
            </w:pPr>
            <w:r w:rsidRPr="002650A7">
              <w:rPr>
                <w:rFonts w:ascii="Times New Roman" w:hAnsi="Times New Roman" w:cs="Times New Roman"/>
                <w:b w:val="0"/>
                <w:bCs w:val="0"/>
                <w:sz w:val="20"/>
                <w:szCs w:val="20"/>
              </w:rPr>
              <w:t>Межшкольные учебно-производственные комбинаты</w:t>
            </w:r>
          </w:p>
        </w:tc>
        <w:tc>
          <w:tcPr>
            <w:tcW w:w="2383" w:type="dxa"/>
          </w:tcPr>
          <w:p w:rsidR="002650A7" w:rsidRPr="002650A7" w:rsidRDefault="002650A7" w:rsidP="002650A7">
            <w:pPr>
              <w:widowControl/>
              <w:spacing w:line="240" w:lineRule="atLeast"/>
              <w:ind w:firstLine="0"/>
              <w:jc w:val="left"/>
              <w:rPr>
                <w:rFonts w:ascii="Times New Roman" w:hAnsi="Times New Roman" w:cs="Times New Roman"/>
                <w:b w:val="0"/>
                <w:sz w:val="20"/>
                <w:szCs w:val="20"/>
              </w:rPr>
            </w:pPr>
            <w:r w:rsidRPr="002650A7">
              <w:rPr>
                <w:rFonts w:ascii="Times New Roman" w:hAnsi="Times New Roman" w:cs="Times New Roman"/>
                <w:b w:val="0"/>
                <w:sz w:val="20"/>
                <w:szCs w:val="20"/>
              </w:rPr>
              <w:t xml:space="preserve">8% от общего числа учащихся, ориентировочно, 6 мест на 1 тыс. человек </w:t>
            </w:r>
          </w:p>
        </w:tc>
        <w:tc>
          <w:tcPr>
            <w:tcW w:w="2509"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0"/>
              </w:rPr>
            </w:pPr>
          </w:p>
          <w:p w:rsidR="002650A7" w:rsidRPr="002650A7" w:rsidRDefault="002650A7" w:rsidP="002650A7">
            <w:pPr>
              <w:widowControl/>
              <w:spacing w:line="240" w:lineRule="atLeast"/>
              <w:ind w:firstLine="0"/>
              <w:jc w:val="left"/>
              <w:rPr>
                <w:rFonts w:ascii="Times New Roman" w:hAnsi="Times New Roman" w:cs="Times New Roman"/>
                <w:b w:val="0"/>
                <w:bCs w:val="0"/>
                <w:sz w:val="20"/>
                <w:szCs w:val="20"/>
              </w:rPr>
            </w:pPr>
            <w:r w:rsidRPr="002650A7">
              <w:rPr>
                <w:rFonts w:ascii="Times New Roman" w:hAnsi="Times New Roman" w:cs="Times New Roman"/>
                <w:b w:val="0"/>
                <w:bCs w:val="0"/>
                <w:sz w:val="20"/>
                <w:szCs w:val="20"/>
              </w:rPr>
              <w:t>Не нормируются</w:t>
            </w:r>
          </w:p>
        </w:tc>
        <w:tc>
          <w:tcPr>
            <w:tcW w:w="2024" w:type="dxa"/>
          </w:tcPr>
          <w:p w:rsidR="002650A7" w:rsidRPr="002650A7" w:rsidRDefault="002650A7" w:rsidP="002650A7">
            <w:pPr>
              <w:widowControl/>
              <w:spacing w:line="240" w:lineRule="atLeast"/>
              <w:ind w:left="30" w:right="97" w:firstLine="0"/>
              <w:jc w:val="left"/>
              <w:rPr>
                <w:rFonts w:ascii="Times New Roman" w:hAnsi="Times New Roman" w:cs="Times New Roman"/>
                <w:b w:val="0"/>
                <w:sz w:val="20"/>
                <w:szCs w:val="20"/>
              </w:rPr>
            </w:pPr>
            <w:r w:rsidRPr="002650A7">
              <w:rPr>
                <w:rFonts w:ascii="Times New Roman" w:hAnsi="Times New Roman" w:cs="Times New Roman"/>
                <w:b w:val="0"/>
                <w:bCs w:val="0"/>
                <w:sz w:val="20"/>
                <w:szCs w:val="20"/>
              </w:rPr>
              <w:t xml:space="preserve">Не менее </w:t>
            </w:r>
            <w:smartTag w:uri="urn:schemas-microsoft-com:office:smarttags" w:element="metricconverter">
              <w:smartTagPr>
                <w:attr w:name="ProductID" w:val="2 га"/>
              </w:smartTagPr>
              <w:r w:rsidRPr="002650A7">
                <w:rPr>
                  <w:rFonts w:ascii="Times New Roman" w:hAnsi="Times New Roman" w:cs="Times New Roman"/>
                  <w:b w:val="0"/>
                  <w:bCs w:val="0"/>
                  <w:sz w:val="20"/>
                  <w:szCs w:val="20"/>
                </w:rPr>
                <w:t>2 га</w:t>
              </w:r>
            </w:smartTag>
            <w:r w:rsidRPr="002650A7">
              <w:rPr>
                <w:rFonts w:ascii="Times New Roman" w:hAnsi="Times New Roman" w:cs="Times New Roman"/>
                <w:b w:val="0"/>
                <w:bCs w:val="0"/>
                <w:sz w:val="20"/>
                <w:szCs w:val="20"/>
              </w:rPr>
              <w:t xml:space="preserve"> на объект. При устройстве полигона или </w:t>
            </w:r>
            <w:proofErr w:type="spellStart"/>
            <w:r w:rsidRPr="002650A7">
              <w:rPr>
                <w:rFonts w:ascii="Times New Roman" w:hAnsi="Times New Roman" w:cs="Times New Roman"/>
                <w:b w:val="0"/>
                <w:bCs w:val="0"/>
                <w:sz w:val="20"/>
                <w:szCs w:val="20"/>
              </w:rPr>
              <w:t>трактодрома</w:t>
            </w:r>
            <w:proofErr w:type="spellEnd"/>
            <w:r w:rsidRPr="002650A7">
              <w:rPr>
                <w:rFonts w:ascii="Times New Roman" w:hAnsi="Times New Roman" w:cs="Times New Roman"/>
                <w:b w:val="0"/>
                <w:bCs w:val="0"/>
                <w:sz w:val="20"/>
                <w:szCs w:val="20"/>
              </w:rPr>
              <w:t xml:space="preserve"> </w:t>
            </w:r>
            <w:smartTag w:uri="urn:schemas-microsoft-com:office:smarttags" w:element="metricconverter">
              <w:smartTagPr>
                <w:attr w:name="ProductID" w:val="-3 га"/>
              </w:smartTagPr>
              <w:r w:rsidRPr="002650A7">
                <w:rPr>
                  <w:rFonts w:ascii="Times New Roman" w:hAnsi="Times New Roman" w:cs="Times New Roman"/>
                  <w:b w:val="0"/>
                  <w:bCs w:val="0"/>
                  <w:sz w:val="20"/>
                  <w:szCs w:val="20"/>
                </w:rPr>
                <w:t>-3 га</w:t>
              </w:r>
            </w:smartTag>
          </w:p>
        </w:tc>
      </w:tr>
      <w:tr w:rsidR="002650A7" w:rsidRPr="002650A7" w:rsidTr="002650A7">
        <w:trPr>
          <w:trHeight w:val="475"/>
        </w:trPr>
        <w:tc>
          <w:tcPr>
            <w:tcW w:w="2440" w:type="dxa"/>
          </w:tcPr>
          <w:p w:rsidR="002650A7" w:rsidRPr="002650A7" w:rsidRDefault="002650A7" w:rsidP="002650A7">
            <w:pPr>
              <w:widowControl/>
              <w:spacing w:line="240" w:lineRule="atLeast"/>
              <w:ind w:firstLine="0"/>
              <w:jc w:val="left"/>
              <w:rPr>
                <w:rFonts w:ascii="Times New Roman" w:hAnsi="Times New Roman" w:cs="Times New Roman"/>
                <w:b w:val="0"/>
                <w:sz w:val="20"/>
                <w:szCs w:val="20"/>
              </w:rPr>
            </w:pPr>
            <w:r w:rsidRPr="002650A7">
              <w:rPr>
                <w:rFonts w:ascii="Times New Roman" w:hAnsi="Times New Roman" w:cs="Times New Roman"/>
                <w:b w:val="0"/>
                <w:sz w:val="20"/>
                <w:szCs w:val="20"/>
              </w:rPr>
              <w:t>Детские лагеря отдыха</w:t>
            </w:r>
          </w:p>
        </w:tc>
        <w:tc>
          <w:tcPr>
            <w:tcW w:w="2383" w:type="dxa"/>
          </w:tcPr>
          <w:p w:rsidR="002650A7" w:rsidRPr="002650A7" w:rsidRDefault="002650A7" w:rsidP="002650A7">
            <w:pPr>
              <w:widowControl/>
              <w:spacing w:line="240" w:lineRule="atLeast"/>
              <w:ind w:firstLine="0"/>
              <w:jc w:val="left"/>
              <w:rPr>
                <w:rFonts w:ascii="Times New Roman" w:hAnsi="Times New Roman" w:cs="Times New Roman"/>
                <w:b w:val="0"/>
                <w:sz w:val="20"/>
                <w:szCs w:val="20"/>
              </w:rPr>
            </w:pPr>
            <w:r w:rsidRPr="002650A7">
              <w:rPr>
                <w:rFonts w:ascii="Times New Roman" w:hAnsi="Times New Roman" w:cs="Times New Roman"/>
                <w:b w:val="0"/>
                <w:sz w:val="20"/>
                <w:szCs w:val="20"/>
              </w:rPr>
              <w:t xml:space="preserve">По заданию на </w:t>
            </w:r>
          </w:p>
          <w:p w:rsidR="002650A7" w:rsidRPr="002650A7" w:rsidRDefault="002650A7" w:rsidP="002650A7">
            <w:pPr>
              <w:widowControl/>
              <w:spacing w:line="240" w:lineRule="atLeast"/>
              <w:ind w:firstLine="0"/>
              <w:jc w:val="left"/>
              <w:rPr>
                <w:rFonts w:ascii="Times New Roman" w:hAnsi="Times New Roman" w:cs="Times New Roman"/>
                <w:b w:val="0"/>
                <w:sz w:val="20"/>
                <w:szCs w:val="20"/>
              </w:rPr>
            </w:pPr>
            <w:r w:rsidRPr="002650A7">
              <w:rPr>
                <w:rFonts w:ascii="Times New Roman" w:hAnsi="Times New Roman" w:cs="Times New Roman"/>
                <w:b w:val="0"/>
                <w:sz w:val="20"/>
                <w:szCs w:val="20"/>
              </w:rPr>
              <w:t>проектирование</w:t>
            </w:r>
          </w:p>
        </w:tc>
        <w:tc>
          <w:tcPr>
            <w:tcW w:w="2509"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0"/>
              </w:rPr>
            </w:pPr>
            <w:r w:rsidRPr="002650A7">
              <w:rPr>
                <w:rFonts w:ascii="Times New Roman" w:hAnsi="Times New Roman" w:cs="Times New Roman"/>
                <w:b w:val="0"/>
                <w:bCs w:val="0"/>
                <w:sz w:val="20"/>
                <w:szCs w:val="20"/>
              </w:rPr>
              <w:t>Не нормируются</w:t>
            </w:r>
          </w:p>
        </w:tc>
        <w:tc>
          <w:tcPr>
            <w:tcW w:w="2024" w:type="dxa"/>
          </w:tcPr>
          <w:p w:rsidR="002650A7" w:rsidRPr="002650A7" w:rsidRDefault="002650A7" w:rsidP="002650A7">
            <w:pPr>
              <w:widowControl/>
              <w:spacing w:line="240" w:lineRule="atLeast"/>
              <w:ind w:left="30" w:right="97" w:firstLine="0"/>
              <w:jc w:val="left"/>
              <w:rPr>
                <w:rFonts w:ascii="Times New Roman" w:hAnsi="Times New Roman" w:cs="Times New Roman"/>
                <w:b w:val="0"/>
                <w:sz w:val="20"/>
                <w:szCs w:val="20"/>
              </w:rPr>
            </w:pPr>
            <w:r w:rsidRPr="002650A7">
              <w:rPr>
                <w:rFonts w:ascii="Times New Roman" w:hAnsi="Times New Roman" w:cs="Times New Roman"/>
                <w:b w:val="0"/>
                <w:sz w:val="20"/>
                <w:szCs w:val="20"/>
              </w:rPr>
              <w:t xml:space="preserve">200 </w:t>
            </w:r>
            <w:proofErr w:type="spellStart"/>
            <w:r w:rsidRPr="002650A7">
              <w:rPr>
                <w:rFonts w:ascii="Times New Roman" w:hAnsi="Times New Roman" w:cs="Times New Roman"/>
                <w:b w:val="0"/>
                <w:sz w:val="20"/>
                <w:szCs w:val="20"/>
              </w:rPr>
              <w:t>кв</w:t>
            </w:r>
            <w:proofErr w:type="spellEnd"/>
            <w:r w:rsidRPr="002650A7">
              <w:rPr>
                <w:rFonts w:ascii="Times New Roman" w:hAnsi="Times New Roman" w:cs="Times New Roman"/>
                <w:b w:val="0"/>
                <w:sz w:val="20"/>
                <w:szCs w:val="20"/>
              </w:rPr>
              <w:t xml:space="preserve"> м на 1 место</w:t>
            </w:r>
          </w:p>
        </w:tc>
      </w:tr>
      <w:tr w:rsidR="002650A7" w:rsidRPr="002650A7" w:rsidTr="002650A7">
        <w:trPr>
          <w:trHeight w:val="475"/>
        </w:trPr>
        <w:tc>
          <w:tcPr>
            <w:tcW w:w="9356" w:type="dxa"/>
            <w:gridSpan w:val="4"/>
          </w:tcPr>
          <w:p w:rsidR="002650A7" w:rsidRPr="002650A7" w:rsidRDefault="002650A7" w:rsidP="002650A7">
            <w:pPr>
              <w:widowControl/>
              <w:spacing w:line="240" w:lineRule="atLeast"/>
              <w:ind w:firstLine="0"/>
              <w:rPr>
                <w:rFonts w:ascii="Times New Roman" w:hAnsi="Times New Roman" w:cs="Times New Roman"/>
                <w:b w:val="0"/>
                <w:iCs/>
                <w:sz w:val="20"/>
                <w:szCs w:val="20"/>
              </w:rPr>
            </w:pPr>
            <w:r w:rsidRPr="002650A7">
              <w:rPr>
                <w:rFonts w:ascii="Times New Roman" w:hAnsi="Times New Roman" w:cs="Times New Roman"/>
                <w:b w:val="0"/>
                <w:iCs/>
                <w:sz w:val="20"/>
                <w:szCs w:val="20"/>
              </w:rPr>
              <w:t xml:space="preserve">              Примечания</w:t>
            </w:r>
          </w:p>
          <w:p w:rsidR="002650A7" w:rsidRPr="002650A7" w:rsidRDefault="002650A7" w:rsidP="002650A7">
            <w:pPr>
              <w:widowControl/>
              <w:spacing w:line="240" w:lineRule="atLeast"/>
              <w:ind w:firstLine="340"/>
              <w:rPr>
                <w:rFonts w:ascii="Times New Roman" w:hAnsi="Times New Roman" w:cs="Times New Roman"/>
                <w:b w:val="0"/>
                <w:sz w:val="20"/>
                <w:szCs w:val="20"/>
              </w:rPr>
            </w:pPr>
            <w:r w:rsidRPr="002650A7">
              <w:rPr>
                <w:rFonts w:ascii="Times New Roman" w:hAnsi="Times New Roman" w:cs="Times New Roman"/>
                <w:b w:val="0"/>
                <w:sz w:val="20"/>
                <w:szCs w:val="20"/>
              </w:rPr>
              <w:t>1. Для сельских населенных пунктов</w:t>
            </w:r>
            <w:r w:rsidR="00DC294F">
              <w:rPr>
                <w:rFonts w:ascii="Times New Roman" w:hAnsi="Times New Roman" w:cs="Times New Roman"/>
                <w:b w:val="0"/>
                <w:sz w:val="20"/>
                <w:szCs w:val="20"/>
              </w:rPr>
              <w:t xml:space="preserve"> Жуковского муниципального района</w:t>
            </w:r>
            <w:r w:rsidRPr="002650A7">
              <w:rPr>
                <w:rFonts w:ascii="Times New Roman" w:hAnsi="Times New Roman" w:cs="Times New Roman"/>
                <w:b w:val="0"/>
                <w:sz w:val="20"/>
                <w:szCs w:val="20"/>
              </w:rPr>
              <w:t xml:space="preserve"> с численностью населения менее 200 человек следует предусматривать дошкольные организации малой вместимости, объединенные с начальными классами. Минимальную обеспеченность такими учреждениями и их вместимость следует принимать по заданию на проектирование в зависимости от местных условий.</w:t>
            </w:r>
          </w:p>
          <w:p w:rsidR="002650A7" w:rsidRPr="002650A7" w:rsidRDefault="002650A7" w:rsidP="002650A7">
            <w:pPr>
              <w:widowControl/>
              <w:spacing w:line="240" w:lineRule="atLeast"/>
              <w:ind w:firstLine="340"/>
              <w:rPr>
                <w:rFonts w:ascii="Times New Roman" w:hAnsi="Times New Roman" w:cs="Times New Roman"/>
                <w:b w:val="0"/>
                <w:bCs w:val="0"/>
                <w:sz w:val="20"/>
                <w:szCs w:val="20"/>
              </w:rPr>
            </w:pPr>
            <w:r w:rsidRPr="002650A7">
              <w:rPr>
                <w:rFonts w:ascii="Times New Roman" w:hAnsi="Times New Roman" w:cs="Times New Roman"/>
                <w:b w:val="0"/>
                <w:bCs w:val="0"/>
                <w:sz w:val="20"/>
                <w:szCs w:val="20"/>
              </w:rPr>
              <w:t>2. При расстояниях, превышающих радиус пешеходной доступности, для учащихся общеобразовательных учреждений, расположенных в сельской местности, необходимо организовывать транспортное обслуживание специально выделенным транспортом до общеобразовательного учреждения и обратно. Радиус транспортной доступности (в одну сторону) не должен превышать 30 мин.</w:t>
            </w:r>
          </w:p>
          <w:p w:rsidR="002650A7" w:rsidRPr="002650A7" w:rsidRDefault="002650A7" w:rsidP="002650A7">
            <w:pPr>
              <w:widowControl/>
              <w:spacing w:line="240" w:lineRule="atLeast"/>
              <w:ind w:firstLine="340"/>
              <w:rPr>
                <w:rFonts w:ascii="Times New Roman" w:hAnsi="Times New Roman" w:cs="Times New Roman"/>
                <w:b w:val="0"/>
                <w:sz w:val="20"/>
                <w:szCs w:val="20"/>
              </w:rPr>
            </w:pPr>
            <w:r w:rsidRPr="002650A7">
              <w:rPr>
                <w:rFonts w:ascii="Times New Roman" w:hAnsi="Times New Roman" w:cs="Times New Roman"/>
                <w:b w:val="0"/>
                <w:bCs w:val="0"/>
                <w:sz w:val="20"/>
                <w:szCs w:val="20"/>
              </w:rPr>
              <w:t xml:space="preserve">2. Оптимальный пешеходный подход учащихся к месту сбора на остановке не должен превышать </w:t>
            </w:r>
            <w:smartTag w:uri="urn:schemas-microsoft-com:office:smarttags" w:element="metricconverter">
              <w:smartTagPr>
                <w:attr w:name="ProductID" w:val="500 м"/>
              </w:smartTagPr>
              <w:r w:rsidRPr="002650A7">
                <w:rPr>
                  <w:rFonts w:ascii="Times New Roman" w:hAnsi="Times New Roman" w:cs="Times New Roman"/>
                  <w:b w:val="0"/>
                  <w:bCs w:val="0"/>
                  <w:sz w:val="20"/>
                  <w:szCs w:val="20"/>
                </w:rPr>
                <w:t>500 м</w:t>
              </w:r>
            </w:smartTag>
            <w:r w:rsidRPr="002650A7">
              <w:rPr>
                <w:rFonts w:ascii="Times New Roman" w:hAnsi="Times New Roman" w:cs="Times New Roman"/>
                <w:b w:val="0"/>
                <w:bCs w:val="0"/>
                <w:sz w:val="20"/>
                <w:szCs w:val="20"/>
              </w:rPr>
              <w:t xml:space="preserve">. </w:t>
            </w:r>
            <w:r w:rsidRPr="002650A7">
              <w:rPr>
                <w:rFonts w:ascii="Times New Roman" w:hAnsi="Times New Roman" w:cs="Times New Roman"/>
                <w:b w:val="0"/>
                <w:sz w:val="20"/>
                <w:szCs w:val="20"/>
              </w:rPr>
              <w:t xml:space="preserve">Для сельских районов допускается увеличение радиуса пешеходной доступности до остановки до </w:t>
            </w:r>
            <w:smartTag w:uri="urn:schemas-microsoft-com:office:smarttags" w:element="metricconverter">
              <w:smartTagPr>
                <w:attr w:name="ProductID" w:val="1 км"/>
              </w:smartTagPr>
              <w:r w:rsidRPr="002650A7">
                <w:rPr>
                  <w:rFonts w:ascii="Times New Roman" w:hAnsi="Times New Roman" w:cs="Times New Roman"/>
                  <w:b w:val="0"/>
                  <w:sz w:val="20"/>
                  <w:szCs w:val="20"/>
                </w:rPr>
                <w:t>1 км</w:t>
              </w:r>
            </w:smartTag>
            <w:r w:rsidRPr="002650A7">
              <w:rPr>
                <w:rFonts w:ascii="Times New Roman" w:hAnsi="Times New Roman" w:cs="Times New Roman"/>
                <w:b w:val="0"/>
                <w:sz w:val="20"/>
                <w:szCs w:val="20"/>
              </w:rPr>
              <w:t xml:space="preserve">. </w:t>
            </w:r>
          </w:p>
          <w:p w:rsidR="002650A7" w:rsidRPr="002650A7" w:rsidRDefault="002650A7" w:rsidP="002650A7">
            <w:pPr>
              <w:widowControl/>
              <w:spacing w:line="240" w:lineRule="atLeast"/>
              <w:ind w:firstLine="340"/>
              <w:rPr>
                <w:rFonts w:ascii="Times New Roman" w:hAnsi="Times New Roman" w:cs="Times New Roman"/>
                <w:b w:val="0"/>
                <w:sz w:val="20"/>
                <w:szCs w:val="20"/>
              </w:rPr>
            </w:pPr>
            <w:r w:rsidRPr="002650A7">
              <w:rPr>
                <w:rFonts w:ascii="Times New Roman" w:hAnsi="Times New Roman" w:cs="Times New Roman"/>
                <w:b w:val="0"/>
                <w:sz w:val="20"/>
                <w:szCs w:val="20"/>
              </w:rPr>
              <w:t>3.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рекомендуется предусматривать интернат при общеобразовательном учреждении из расчета 10 % мест общей вместимости учреждения.</w:t>
            </w:r>
          </w:p>
          <w:p w:rsidR="002650A7" w:rsidRPr="002650A7" w:rsidRDefault="002650A7" w:rsidP="002650A7">
            <w:pPr>
              <w:widowControl/>
              <w:spacing w:line="240" w:lineRule="atLeast"/>
              <w:ind w:firstLine="340"/>
              <w:rPr>
                <w:rFonts w:ascii="Times New Roman" w:hAnsi="Times New Roman" w:cs="Times New Roman"/>
                <w:b w:val="0"/>
                <w:bCs w:val="0"/>
                <w:sz w:val="20"/>
                <w:szCs w:val="20"/>
              </w:rPr>
            </w:pPr>
            <w:r w:rsidRPr="002650A7">
              <w:rPr>
                <w:rFonts w:ascii="Times New Roman" w:hAnsi="Times New Roman" w:cs="Times New Roman"/>
                <w:b w:val="0"/>
                <w:bCs w:val="0"/>
                <w:sz w:val="20"/>
                <w:szCs w:val="20"/>
              </w:rPr>
              <w:t>4. Размеры школьных земельных участков  могут быть:</w:t>
            </w:r>
          </w:p>
          <w:p w:rsidR="002650A7" w:rsidRPr="002650A7" w:rsidRDefault="002650A7" w:rsidP="002650A7">
            <w:pPr>
              <w:widowControl/>
              <w:spacing w:line="240" w:lineRule="atLeast"/>
              <w:ind w:firstLine="340"/>
              <w:rPr>
                <w:rFonts w:ascii="Times New Roman" w:hAnsi="Times New Roman" w:cs="Times New Roman"/>
                <w:b w:val="0"/>
                <w:bCs w:val="0"/>
                <w:sz w:val="20"/>
                <w:szCs w:val="20"/>
              </w:rPr>
            </w:pPr>
            <w:r w:rsidRPr="002650A7">
              <w:rPr>
                <w:rFonts w:ascii="Times New Roman" w:hAnsi="Times New Roman" w:cs="Times New Roman"/>
                <w:b w:val="0"/>
                <w:bCs w:val="0"/>
                <w:sz w:val="20"/>
                <w:szCs w:val="20"/>
              </w:rPr>
              <w:t xml:space="preserve"> -уменьшены на 20% в условиях реконструкции;</w:t>
            </w:r>
          </w:p>
          <w:p w:rsidR="002650A7" w:rsidRPr="002650A7" w:rsidRDefault="002650A7" w:rsidP="002650A7">
            <w:pPr>
              <w:widowControl/>
              <w:spacing w:line="240" w:lineRule="atLeast"/>
              <w:ind w:firstLine="340"/>
              <w:rPr>
                <w:rFonts w:ascii="Times New Roman" w:hAnsi="Times New Roman" w:cs="Times New Roman"/>
                <w:b w:val="0"/>
                <w:bCs w:val="0"/>
                <w:sz w:val="20"/>
                <w:szCs w:val="20"/>
              </w:rPr>
            </w:pPr>
            <w:r w:rsidRPr="002650A7">
              <w:rPr>
                <w:rFonts w:ascii="Times New Roman" w:hAnsi="Times New Roman" w:cs="Times New Roman"/>
                <w:b w:val="0"/>
                <w:bCs w:val="0"/>
                <w:sz w:val="20"/>
                <w:szCs w:val="20"/>
              </w:rPr>
              <w:t xml:space="preserve"> -увеличены на 30% в сельских поселениях, если для организации учебно-опытной работы не предусмотрены специальные участки на землях колхозов.</w:t>
            </w:r>
          </w:p>
          <w:p w:rsidR="002650A7" w:rsidRPr="002650A7" w:rsidRDefault="002650A7" w:rsidP="002650A7">
            <w:pPr>
              <w:widowControl/>
              <w:spacing w:line="240" w:lineRule="atLeast"/>
              <w:ind w:firstLine="340"/>
              <w:rPr>
                <w:rFonts w:ascii="Times New Roman" w:hAnsi="Times New Roman" w:cs="Times New Roman"/>
                <w:b w:val="0"/>
                <w:bCs w:val="0"/>
                <w:sz w:val="20"/>
                <w:szCs w:val="20"/>
              </w:rPr>
            </w:pPr>
            <w:r w:rsidRPr="002650A7">
              <w:rPr>
                <w:rFonts w:ascii="Times New Roman" w:hAnsi="Times New Roman" w:cs="Times New Roman"/>
                <w:b w:val="0"/>
                <w:bCs w:val="0"/>
                <w:sz w:val="20"/>
                <w:szCs w:val="20"/>
              </w:rPr>
              <w:t>4. Размеры земельных участков дошкольных образовательных учреждений могут быть:</w:t>
            </w:r>
          </w:p>
          <w:p w:rsidR="002650A7" w:rsidRPr="002650A7" w:rsidRDefault="002650A7" w:rsidP="002650A7">
            <w:pPr>
              <w:widowControl/>
              <w:spacing w:line="240" w:lineRule="atLeast"/>
              <w:ind w:firstLine="340"/>
              <w:rPr>
                <w:rFonts w:ascii="Times New Roman" w:hAnsi="Times New Roman" w:cs="Times New Roman"/>
                <w:b w:val="0"/>
                <w:bCs w:val="0"/>
                <w:sz w:val="20"/>
                <w:szCs w:val="20"/>
              </w:rPr>
            </w:pPr>
            <w:r w:rsidRPr="002650A7">
              <w:rPr>
                <w:rFonts w:ascii="Times New Roman" w:hAnsi="Times New Roman" w:cs="Times New Roman"/>
                <w:b w:val="0"/>
                <w:bCs w:val="0"/>
                <w:sz w:val="20"/>
                <w:szCs w:val="20"/>
              </w:rPr>
              <w:t xml:space="preserve"> -уменьшены на 15% в условиях реконструкции. </w:t>
            </w:r>
          </w:p>
          <w:p w:rsidR="002650A7" w:rsidRPr="002650A7" w:rsidRDefault="002650A7" w:rsidP="002650A7">
            <w:pPr>
              <w:widowControl/>
              <w:spacing w:line="240" w:lineRule="atLeast"/>
              <w:ind w:firstLine="340"/>
              <w:jc w:val="left"/>
              <w:rPr>
                <w:rFonts w:ascii="Times New Roman" w:hAnsi="Times New Roman" w:cs="Times New Roman"/>
                <w:b w:val="0"/>
                <w:sz w:val="20"/>
                <w:szCs w:val="20"/>
              </w:rPr>
            </w:pPr>
            <w:r w:rsidRPr="002650A7">
              <w:rPr>
                <w:rFonts w:ascii="Times New Roman" w:hAnsi="Times New Roman" w:cs="Times New Roman"/>
                <w:b w:val="0"/>
                <w:sz w:val="20"/>
                <w:szCs w:val="20"/>
              </w:rPr>
              <w:t>5. В сельских поселениях места для внешкольных учреждений рекомендуется предусматривать в зданиях общеобразовательных школ</w:t>
            </w:r>
            <w:r w:rsidRPr="002650A7">
              <w:rPr>
                <w:rFonts w:ascii="Times New Roman" w:hAnsi="Times New Roman" w:cs="Times New Roman"/>
                <w:sz w:val="20"/>
                <w:szCs w:val="20"/>
              </w:rPr>
              <w:t>.</w:t>
            </w:r>
          </w:p>
        </w:tc>
      </w:tr>
    </w:tbl>
    <w:p w:rsidR="002650A7" w:rsidRPr="002650A7" w:rsidRDefault="002650A7" w:rsidP="002650A7">
      <w:pPr>
        <w:widowControl/>
        <w:tabs>
          <w:tab w:val="left" w:pos="6946"/>
        </w:tabs>
        <w:spacing w:line="240" w:lineRule="atLeast"/>
        <w:ind w:firstLine="0"/>
        <w:rPr>
          <w:rFonts w:ascii="Times New Roman" w:hAnsi="Times New Roman" w:cs="Times New Roman"/>
          <w:b w:val="0"/>
          <w:sz w:val="24"/>
          <w:szCs w:val="28"/>
        </w:rPr>
      </w:pPr>
    </w:p>
    <w:p w:rsidR="002650A7" w:rsidRDefault="002650A7" w:rsidP="002650A7">
      <w:pPr>
        <w:widowControl/>
        <w:tabs>
          <w:tab w:val="left" w:pos="6946"/>
        </w:tabs>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6.2.3. Санитарные разрывы от зданий и границ образовательных организаций  в целях обеспечения нормативных условий инсоляции и естественного освещения помещений и игровых площадок, приведены в таблице 6.2.</w:t>
      </w:r>
    </w:p>
    <w:p w:rsidR="00DC294F" w:rsidRPr="002650A7" w:rsidRDefault="00DC294F" w:rsidP="0095049B">
      <w:pPr>
        <w:widowControl/>
        <w:tabs>
          <w:tab w:val="left" w:pos="6946"/>
        </w:tabs>
        <w:spacing w:line="240" w:lineRule="atLeast"/>
        <w:ind w:firstLine="0"/>
        <w:rPr>
          <w:rFonts w:ascii="Times New Roman" w:hAnsi="Times New Roman" w:cs="Times New Roman"/>
          <w:b w:val="0"/>
          <w:sz w:val="24"/>
          <w:szCs w:val="28"/>
        </w:rPr>
      </w:pPr>
    </w:p>
    <w:p w:rsidR="002650A7" w:rsidRPr="00A82F86" w:rsidRDefault="002650A7" w:rsidP="002650A7">
      <w:pPr>
        <w:widowControl/>
        <w:tabs>
          <w:tab w:val="left" w:pos="2175"/>
        </w:tabs>
        <w:spacing w:line="240" w:lineRule="atLeast"/>
        <w:ind w:firstLine="0"/>
        <w:jc w:val="right"/>
        <w:rPr>
          <w:rFonts w:ascii="Times New Roman" w:hAnsi="Times New Roman" w:cs="Times New Roman"/>
          <w:b w:val="0"/>
          <w:sz w:val="24"/>
          <w:szCs w:val="28"/>
        </w:rPr>
      </w:pPr>
      <w:r w:rsidRPr="00A82F86">
        <w:rPr>
          <w:rFonts w:ascii="Times New Roman" w:hAnsi="Times New Roman" w:cs="Times New Roman"/>
          <w:b w:val="0"/>
          <w:sz w:val="24"/>
          <w:szCs w:val="28"/>
        </w:rPr>
        <w:t xml:space="preserve">Таблица 6.2  </w:t>
      </w:r>
    </w:p>
    <w:p w:rsidR="002650A7" w:rsidRPr="002650A7" w:rsidRDefault="002650A7" w:rsidP="00DC294F">
      <w:pPr>
        <w:widowControl/>
        <w:tabs>
          <w:tab w:val="left" w:pos="2175"/>
        </w:tabs>
        <w:spacing w:line="240" w:lineRule="atLeast"/>
        <w:ind w:firstLine="0"/>
        <w:rPr>
          <w:rFonts w:ascii="Garamond" w:hAnsi="Garamond" w:cs="Times New Roman"/>
          <w:b w:val="0"/>
          <w:sz w:val="24"/>
          <w:szCs w:val="28"/>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7"/>
        <w:gridCol w:w="1202"/>
        <w:gridCol w:w="2152"/>
        <w:gridCol w:w="2325"/>
      </w:tblGrid>
      <w:tr w:rsidR="002650A7" w:rsidRPr="002650A7" w:rsidTr="002650A7">
        <w:trPr>
          <w:trHeight w:val="227"/>
          <w:tblHeader/>
        </w:trPr>
        <w:tc>
          <w:tcPr>
            <w:tcW w:w="3677" w:type="dxa"/>
            <w:vMerge w:val="restart"/>
          </w:tcPr>
          <w:p w:rsidR="002650A7" w:rsidRPr="002650A7" w:rsidRDefault="002650A7" w:rsidP="002650A7">
            <w:pPr>
              <w:widowControl/>
              <w:spacing w:line="240" w:lineRule="atLeast"/>
              <w:ind w:firstLine="0"/>
              <w:jc w:val="center"/>
              <w:rPr>
                <w:rFonts w:ascii="Times New Roman" w:hAnsi="Times New Roman" w:cs="Times New Roman"/>
                <w:bCs w:val="0"/>
                <w:sz w:val="20"/>
                <w:szCs w:val="22"/>
              </w:rPr>
            </w:pPr>
            <w:r w:rsidRPr="002650A7">
              <w:rPr>
                <w:rFonts w:ascii="Times New Roman" w:hAnsi="Times New Roman" w:cs="Times New Roman"/>
                <w:bCs w:val="0"/>
                <w:sz w:val="20"/>
                <w:szCs w:val="22"/>
              </w:rPr>
              <w:t>Наименование земельного участка</w:t>
            </w:r>
          </w:p>
          <w:p w:rsidR="002650A7" w:rsidRPr="002650A7" w:rsidRDefault="002650A7" w:rsidP="002650A7">
            <w:pPr>
              <w:widowControl/>
              <w:spacing w:line="240" w:lineRule="atLeast"/>
              <w:ind w:firstLine="0"/>
              <w:jc w:val="center"/>
              <w:rPr>
                <w:rFonts w:ascii="Times New Roman" w:hAnsi="Times New Roman" w:cs="Times New Roman"/>
                <w:bCs w:val="0"/>
                <w:sz w:val="20"/>
                <w:szCs w:val="22"/>
              </w:rPr>
            </w:pPr>
            <w:r w:rsidRPr="002650A7">
              <w:rPr>
                <w:rFonts w:ascii="Times New Roman" w:hAnsi="Times New Roman" w:cs="Times New Roman"/>
                <w:bCs w:val="0"/>
                <w:sz w:val="20"/>
                <w:szCs w:val="22"/>
              </w:rPr>
              <w:t xml:space="preserve"> (элемента земельного участка)</w:t>
            </w:r>
          </w:p>
          <w:p w:rsidR="002650A7" w:rsidRPr="002650A7" w:rsidRDefault="002650A7" w:rsidP="002650A7">
            <w:pPr>
              <w:widowControl/>
              <w:tabs>
                <w:tab w:val="left" w:pos="6946"/>
              </w:tabs>
              <w:spacing w:line="240" w:lineRule="atLeast"/>
              <w:ind w:firstLine="0"/>
              <w:jc w:val="center"/>
              <w:rPr>
                <w:rFonts w:ascii="Times New Roman" w:hAnsi="Times New Roman" w:cs="Times New Roman"/>
                <w:sz w:val="20"/>
                <w:szCs w:val="28"/>
              </w:rPr>
            </w:pPr>
          </w:p>
        </w:tc>
        <w:tc>
          <w:tcPr>
            <w:tcW w:w="1202" w:type="dxa"/>
            <w:vMerge w:val="restart"/>
          </w:tcPr>
          <w:p w:rsidR="002650A7" w:rsidRPr="002650A7" w:rsidRDefault="002650A7" w:rsidP="002650A7">
            <w:pPr>
              <w:widowControl/>
              <w:tabs>
                <w:tab w:val="left" w:pos="6946"/>
              </w:tabs>
              <w:spacing w:line="240" w:lineRule="atLeast"/>
              <w:ind w:firstLine="0"/>
              <w:jc w:val="left"/>
              <w:rPr>
                <w:rFonts w:ascii="Times New Roman" w:hAnsi="Times New Roman" w:cs="Times New Roman"/>
                <w:sz w:val="20"/>
                <w:szCs w:val="28"/>
              </w:rPr>
            </w:pPr>
            <w:r w:rsidRPr="002650A7">
              <w:rPr>
                <w:rFonts w:ascii="Times New Roman" w:hAnsi="Times New Roman" w:cs="Times New Roman"/>
                <w:sz w:val="20"/>
                <w:szCs w:val="28"/>
              </w:rPr>
              <w:t>Единица измерения</w:t>
            </w:r>
          </w:p>
          <w:p w:rsidR="002650A7" w:rsidRPr="002650A7" w:rsidRDefault="002650A7" w:rsidP="002650A7">
            <w:pPr>
              <w:widowControl/>
              <w:tabs>
                <w:tab w:val="left" w:pos="6946"/>
              </w:tabs>
              <w:spacing w:line="240" w:lineRule="atLeast"/>
              <w:ind w:firstLine="0"/>
              <w:jc w:val="center"/>
              <w:rPr>
                <w:rFonts w:ascii="Times New Roman" w:hAnsi="Times New Roman" w:cs="Times New Roman"/>
                <w:sz w:val="20"/>
                <w:szCs w:val="28"/>
              </w:rPr>
            </w:pPr>
          </w:p>
        </w:tc>
        <w:tc>
          <w:tcPr>
            <w:tcW w:w="4477" w:type="dxa"/>
            <w:gridSpan w:val="2"/>
          </w:tcPr>
          <w:p w:rsidR="002650A7" w:rsidRPr="002650A7" w:rsidRDefault="002650A7" w:rsidP="002650A7">
            <w:pPr>
              <w:widowControl/>
              <w:spacing w:line="240" w:lineRule="atLeast"/>
              <w:ind w:firstLine="0"/>
              <w:jc w:val="center"/>
              <w:rPr>
                <w:rFonts w:ascii="Times New Roman" w:hAnsi="Times New Roman" w:cs="Times New Roman"/>
                <w:bCs w:val="0"/>
                <w:sz w:val="20"/>
                <w:szCs w:val="22"/>
              </w:rPr>
            </w:pPr>
            <w:r w:rsidRPr="002650A7">
              <w:rPr>
                <w:rFonts w:ascii="Times New Roman" w:hAnsi="Times New Roman" w:cs="Times New Roman"/>
                <w:bCs w:val="0"/>
                <w:sz w:val="20"/>
                <w:szCs w:val="22"/>
              </w:rPr>
              <w:t xml:space="preserve">Расстояния от зданий (границ участков) </w:t>
            </w:r>
          </w:p>
          <w:p w:rsidR="002650A7" w:rsidRPr="002650A7" w:rsidRDefault="002650A7" w:rsidP="002650A7">
            <w:pPr>
              <w:widowControl/>
              <w:tabs>
                <w:tab w:val="left" w:pos="6946"/>
              </w:tabs>
              <w:spacing w:line="240" w:lineRule="atLeast"/>
              <w:ind w:firstLine="0"/>
              <w:jc w:val="left"/>
              <w:rPr>
                <w:rFonts w:ascii="Times New Roman" w:hAnsi="Times New Roman" w:cs="Times New Roman"/>
                <w:sz w:val="20"/>
                <w:szCs w:val="28"/>
              </w:rPr>
            </w:pPr>
          </w:p>
        </w:tc>
      </w:tr>
      <w:tr w:rsidR="002650A7" w:rsidRPr="002650A7" w:rsidTr="002650A7">
        <w:trPr>
          <w:trHeight w:val="273"/>
        </w:trPr>
        <w:tc>
          <w:tcPr>
            <w:tcW w:w="3677" w:type="dxa"/>
            <w:vMerge/>
          </w:tcPr>
          <w:p w:rsidR="002650A7" w:rsidRPr="002650A7" w:rsidRDefault="002650A7" w:rsidP="002650A7">
            <w:pPr>
              <w:widowControl/>
              <w:spacing w:line="240" w:lineRule="atLeast"/>
              <w:ind w:firstLine="0"/>
              <w:jc w:val="center"/>
              <w:rPr>
                <w:rFonts w:ascii="Times New Roman" w:hAnsi="Times New Roman" w:cs="Times New Roman"/>
                <w:bCs w:val="0"/>
                <w:sz w:val="20"/>
                <w:szCs w:val="22"/>
              </w:rPr>
            </w:pPr>
          </w:p>
        </w:tc>
        <w:tc>
          <w:tcPr>
            <w:tcW w:w="1202" w:type="dxa"/>
            <w:vMerge/>
          </w:tcPr>
          <w:p w:rsidR="002650A7" w:rsidRPr="002650A7" w:rsidRDefault="002650A7" w:rsidP="002650A7">
            <w:pPr>
              <w:widowControl/>
              <w:tabs>
                <w:tab w:val="left" w:pos="6946"/>
              </w:tabs>
              <w:spacing w:line="240" w:lineRule="atLeast"/>
              <w:ind w:firstLine="0"/>
              <w:jc w:val="left"/>
              <w:rPr>
                <w:rFonts w:ascii="Times New Roman" w:hAnsi="Times New Roman" w:cs="Times New Roman"/>
                <w:sz w:val="20"/>
                <w:szCs w:val="28"/>
              </w:rPr>
            </w:pPr>
          </w:p>
        </w:tc>
        <w:tc>
          <w:tcPr>
            <w:tcW w:w="2152" w:type="dxa"/>
          </w:tcPr>
          <w:p w:rsidR="002650A7" w:rsidRPr="002650A7" w:rsidRDefault="002650A7" w:rsidP="002650A7">
            <w:pPr>
              <w:widowControl/>
              <w:tabs>
                <w:tab w:val="left" w:pos="6946"/>
              </w:tabs>
              <w:spacing w:line="240" w:lineRule="atLeast"/>
              <w:ind w:firstLine="0"/>
              <w:jc w:val="center"/>
              <w:rPr>
                <w:rFonts w:ascii="Times New Roman" w:hAnsi="Times New Roman" w:cs="Times New Roman"/>
                <w:bCs w:val="0"/>
                <w:sz w:val="20"/>
                <w:szCs w:val="22"/>
              </w:rPr>
            </w:pPr>
            <w:r w:rsidRPr="002650A7">
              <w:rPr>
                <w:rFonts w:ascii="Times New Roman" w:hAnsi="Times New Roman" w:cs="Times New Roman"/>
                <w:bCs w:val="0"/>
                <w:sz w:val="20"/>
                <w:szCs w:val="28"/>
              </w:rPr>
              <w:t>Дошкольные образовательные организации</w:t>
            </w:r>
          </w:p>
        </w:tc>
        <w:tc>
          <w:tcPr>
            <w:tcW w:w="2325" w:type="dxa"/>
          </w:tcPr>
          <w:p w:rsidR="002650A7" w:rsidRPr="002650A7" w:rsidRDefault="002650A7" w:rsidP="002650A7">
            <w:pPr>
              <w:widowControl/>
              <w:tabs>
                <w:tab w:val="left" w:pos="6946"/>
              </w:tabs>
              <w:spacing w:line="240" w:lineRule="atLeast"/>
              <w:ind w:firstLine="0"/>
              <w:jc w:val="center"/>
              <w:rPr>
                <w:rFonts w:ascii="Times New Roman" w:hAnsi="Times New Roman" w:cs="Times New Roman"/>
                <w:bCs w:val="0"/>
                <w:sz w:val="20"/>
                <w:szCs w:val="22"/>
              </w:rPr>
            </w:pPr>
            <w:r w:rsidRPr="002650A7">
              <w:rPr>
                <w:rFonts w:ascii="Times New Roman" w:hAnsi="Times New Roman" w:cs="Times New Roman"/>
                <w:bCs w:val="0"/>
                <w:sz w:val="20"/>
                <w:szCs w:val="22"/>
              </w:rPr>
              <w:t>Общеобразовательные организации</w:t>
            </w:r>
          </w:p>
        </w:tc>
      </w:tr>
      <w:tr w:rsidR="002650A7" w:rsidRPr="002650A7" w:rsidTr="002650A7">
        <w:trPr>
          <w:trHeight w:val="242"/>
        </w:trPr>
        <w:tc>
          <w:tcPr>
            <w:tcW w:w="3677" w:type="dxa"/>
          </w:tcPr>
          <w:p w:rsidR="002650A7" w:rsidRPr="002650A7" w:rsidRDefault="002650A7" w:rsidP="002650A7">
            <w:pPr>
              <w:widowControl/>
              <w:tabs>
                <w:tab w:val="left" w:pos="6946"/>
              </w:tabs>
              <w:spacing w:line="240" w:lineRule="atLeast"/>
              <w:ind w:firstLine="0"/>
              <w:jc w:val="left"/>
              <w:rPr>
                <w:rFonts w:ascii="Times New Roman" w:hAnsi="Times New Roman" w:cs="Times New Roman"/>
                <w:b w:val="0"/>
                <w:sz w:val="20"/>
                <w:szCs w:val="28"/>
              </w:rPr>
            </w:pPr>
            <w:r w:rsidRPr="002650A7">
              <w:rPr>
                <w:rFonts w:ascii="Times New Roman" w:hAnsi="Times New Roman" w:cs="Times New Roman"/>
                <w:b w:val="0"/>
                <w:sz w:val="20"/>
                <w:szCs w:val="28"/>
              </w:rPr>
              <w:t>До красной линии</w:t>
            </w:r>
          </w:p>
        </w:tc>
        <w:tc>
          <w:tcPr>
            <w:tcW w:w="1202" w:type="dxa"/>
          </w:tcPr>
          <w:p w:rsidR="002650A7" w:rsidRPr="002650A7" w:rsidRDefault="002650A7" w:rsidP="002650A7">
            <w:pPr>
              <w:widowControl/>
              <w:tabs>
                <w:tab w:val="left" w:pos="6946"/>
              </w:tabs>
              <w:spacing w:line="240" w:lineRule="atLeast"/>
              <w:ind w:firstLine="0"/>
              <w:jc w:val="center"/>
              <w:rPr>
                <w:rFonts w:ascii="Times New Roman" w:hAnsi="Times New Roman" w:cs="Times New Roman"/>
                <w:b w:val="0"/>
                <w:sz w:val="20"/>
                <w:szCs w:val="28"/>
              </w:rPr>
            </w:pPr>
            <w:r w:rsidRPr="002650A7">
              <w:rPr>
                <w:rFonts w:ascii="Times New Roman" w:hAnsi="Times New Roman" w:cs="Times New Roman"/>
                <w:b w:val="0"/>
                <w:sz w:val="20"/>
                <w:szCs w:val="28"/>
              </w:rPr>
              <w:t>м</w:t>
            </w:r>
          </w:p>
        </w:tc>
        <w:tc>
          <w:tcPr>
            <w:tcW w:w="2152" w:type="dxa"/>
          </w:tcPr>
          <w:p w:rsidR="002650A7" w:rsidRPr="002650A7" w:rsidRDefault="002650A7" w:rsidP="002650A7">
            <w:pPr>
              <w:widowControl/>
              <w:tabs>
                <w:tab w:val="left" w:pos="6946"/>
              </w:tabs>
              <w:spacing w:line="240" w:lineRule="atLeast"/>
              <w:ind w:firstLine="0"/>
              <w:jc w:val="center"/>
              <w:rPr>
                <w:rFonts w:ascii="Times New Roman" w:hAnsi="Times New Roman" w:cs="Times New Roman"/>
                <w:b w:val="0"/>
                <w:sz w:val="20"/>
                <w:szCs w:val="28"/>
              </w:rPr>
            </w:pPr>
            <w:r w:rsidRPr="002650A7">
              <w:rPr>
                <w:rFonts w:ascii="Times New Roman" w:hAnsi="Times New Roman" w:cs="Times New Roman"/>
                <w:b w:val="0"/>
                <w:sz w:val="20"/>
                <w:szCs w:val="28"/>
              </w:rPr>
              <w:t>10</w:t>
            </w:r>
          </w:p>
        </w:tc>
        <w:tc>
          <w:tcPr>
            <w:tcW w:w="2325" w:type="dxa"/>
          </w:tcPr>
          <w:p w:rsidR="002650A7" w:rsidRPr="002650A7" w:rsidRDefault="002650A7" w:rsidP="002650A7">
            <w:pPr>
              <w:widowControl/>
              <w:tabs>
                <w:tab w:val="left" w:pos="6946"/>
              </w:tabs>
              <w:spacing w:line="240" w:lineRule="atLeast"/>
              <w:ind w:firstLine="0"/>
              <w:jc w:val="center"/>
              <w:rPr>
                <w:rFonts w:ascii="Times New Roman" w:hAnsi="Times New Roman" w:cs="Times New Roman"/>
                <w:b w:val="0"/>
                <w:sz w:val="20"/>
                <w:szCs w:val="28"/>
              </w:rPr>
            </w:pPr>
            <w:r w:rsidRPr="002650A7">
              <w:rPr>
                <w:rFonts w:ascii="Times New Roman" w:hAnsi="Times New Roman" w:cs="Times New Roman"/>
                <w:b w:val="0"/>
                <w:sz w:val="20"/>
                <w:szCs w:val="28"/>
              </w:rPr>
              <w:t>10</w:t>
            </w:r>
          </w:p>
        </w:tc>
      </w:tr>
      <w:tr w:rsidR="002650A7" w:rsidRPr="002650A7" w:rsidTr="002650A7">
        <w:trPr>
          <w:trHeight w:val="1273"/>
        </w:trPr>
        <w:tc>
          <w:tcPr>
            <w:tcW w:w="3677" w:type="dxa"/>
          </w:tcPr>
          <w:p w:rsidR="002650A7" w:rsidRPr="002650A7" w:rsidRDefault="002650A7" w:rsidP="002650A7">
            <w:pPr>
              <w:widowControl/>
              <w:tabs>
                <w:tab w:val="left" w:pos="6946"/>
              </w:tabs>
              <w:spacing w:line="240" w:lineRule="atLeast"/>
              <w:ind w:firstLine="0"/>
              <w:jc w:val="left"/>
              <w:rPr>
                <w:rFonts w:ascii="Times New Roman" w:hAnsi="Times New Roman" w:cs="Times New Roman"/>
                <w:b w:val="0"/>
                <w:sz w:val="20"/>
                <w:szCs w:val="28"/>
              </w:rPr>
            </w:pPr>
            <w:r w:rsidRPr="002650A7">
              <w:rPr>
                <w:rFonts w:ascii="Times New Roman" w:hAnsi="Times New Roman" w:cs="Times New Roman"/>
                <w:b w:val="0"/>
                <w:sz w:val="20"/>
                <w:szCs w:val="28"/>
              </w:rPr>
              <w:lastRenderedPageBreak/>
              <w:t>До стен жилого дома</w:t>
            </w:r>
          </w:p>
        </w:tc>
        <w:tc>
          <w:tcPr>
            <w:tcW w:w="1202" w:type="dxa"/>
          </w:tcPr>
          <w:p w:rsidR="002650A7" w:rsidRPr="002650A7" w:rsidRDefault="002650A7" w:rsidP="002650A7">
            <w:pPr>
              <w:widowControl/>
              <w:tabs>
                <w:tab w:val="left" w:pos="6946"/>
              </w:tabs>
              <w:spacing w:line="240" w:lineRule="atLeast"/>
              <w:ind w:firstLine="0"/>
              <w:jc w:val="center"/>
              <w:rPr>
                <w:rFonts w:ascii="Times New Roman" w:hAnsi="Times New Roman" w:cs="Times New Roman"/>
                <w:b w:val="0"/>
                <w:sz w:val="20"/>
                <w:szCs w:val="28"/>
              </w:rPr>
            </w:pPr>
            <w:r w:rsidRPr="002650A7">
              <w:rPr>
                <w:rFonts w:ascii="Times New Roman" w:hAnsi="Times New Roman" w:cs="Times New Roman"/>
                <w:b w:val="0"/>
                <w:sz w:val="20"/>
                <w:szCs w:val="28"/>
              </w:rPr>
              <w:t>м</w:t>
            </w:r>
          </w:p>
        </w:tc>
        <w:tc>
          <w:tcPr>
            <w:tcW w:w="2152" w:type="dxa"/>
          </w:tcPr>
          <w:p w:rsidR="002650A7" w:rsidRPr="002650A7" w:rsidRDefault="002650A7" w:rsidP="002650A7">
            <w:pPr>
              <w:widowControl/>
              <w:spacing w:line="240" w:lineRule="atLeast"/>
              <w:ind w:firstLine="0"/>
              <w:jc w:val="left"/>
              <w:rPr>
                <w:rFonts w:ascii="Times New Roman" w:hAnsi="Times New Roman" w:cs="Times New Roman"/>
                <w:b w:val="0"/>
                <w:sz w:val="20"/>
                <w:szCs w:val="22"/>
              </w:rPr>
            </w:pPr>
            <w:r w:rsidRPr="002650A7">
              <w:rPr>
                <w:rFonts w:ascii="Times New Roman" w:hAnsi="Times New Roman" w:cs="Times New Roman"/>
                <w:b w:val="0"/>
                <w:sz w:val="20"/>
                <w:szCs w:val="22"/>
              </w:rPr>
              <w:t xml:space="preserve">По нормам инсоляции, освещенности и </w:t>
            </w:r>
          </w:p>
          <w:p w:rsidR="002650A7" w:rsidRPr="002650A7" w:rsidRDefault="002650A7" w:rsidP="002650A7">
            <w:pPr>
              <w:widowControl/>
              <w:tabs>
                <w:tab w:val="left" w:pos="6946"/>
              </w:tabs>
              <w:spacing w:line="240" w:lineRule="atLeast"/>
              <w:ind w:firstLine="0"/>
              <w:jc w:val="left"/>
              <w:rPr>
                <w:rFonts w:ascii="Times New Roman" w:hAnsi="Times New Roman" w:cs="Times New Roman"/>
                <w:b w:val="0"/>
                <w:sz w:val="20"/>
                <w:szCs w:val="28"/>
              </w:rPr>
            </w:pPr>
            <w:r w:rsidRPr="002650A7">
              <w:rPr>
                <w:rFonts w:ascii="Times New Roman" w:hAnsi="Times New Roman" w:cs="Times New Roman"/>
                <w:b w:val="0"/>
                <w:sz w:val="20"/>
                <w:szCs w:val="22"/>
              </w:rPr>
              <w:t>противопожарным требованиям</w:t>
            </w:r>
          </w:p>
        </w:tc>
        <w:tc>
          <w:tcPr>
            <w:tcW w:w="2325" w:type="dxa"/>
          </w:tcPr>
          <w:p w:rsidR="002650A7" w:rsidRPr="002650A7" w:rsidRDefault="002650A7" w:rsidP="002650A7">
            <w:pPr>
              <w:widowControl/>
              <w:spacing w:line="240" w:lineRule="atLeast"/>
              <w:ind w:firstLine="0"/>
              <w:jc w:val="left"/>
              <w:rPr>
                <w:rFonts w:ascii="Times New Roman" w:hAnsi="Times New Roman" w:cs="Times New Roman"/>
                <w:b w:val="0"/>
                <w:sz w:val="20"/>
                <w:szCs w:val="22"/>
              </w:rPr>
            </w:pPr>
            <w:r w:rsidRPr="002650A7">
              <w:rPr>
                <w:rFonts w:ascii="Times New Roman" w:hAnsi="Times New Roman" w:cs="Times New Roman"/>
                <w:b w:val="0"/>
                <w:sz w:val="20"/>
                <w:szCs w:val="22"/>
              </w:rPr>
              <w:t xml:space="preserve">По нормам инсоляции, освещенности и </w:t>
            </w:r>
          </w:p>
          <w:p w:rsidR="002650A7" w:rsidRPr="002650A7" w:rsidRDefault="002650A7" w:rsidP="002650A7">
            <w:pPr>
              <w:widowControl/>
              <w:tabs>
                <w:tab w:val="left" w:pos="6946"/>
              </w:tabs>
              <w:spacing w:line="240" w:lineRule="atLeast"/>
              <w:ind w:firstLine="0"/>
              <w:jc w:val="left"/>
              <w:rPr>
                <w:rFonts w:ascii="Times New Roman" w:hAnsi="Times New Roman" w:cs="Times New Roman"/>
                <w:b w:val="0"/>
                <w:sz w:val="20"/>
                <w:szCs w:val="28"/>
              </w:rPr>
            </w:pPr>
            <w:r w:rsidRPr="002650A7">
              <w:rPr>
                <w:rFonts w:ascii="Times New Roman" w:hAnsi="Times New Roman" w:cs="Times New Roman"/>
                <w:b w:val="0"/>
                <w:sz w:val="20"/>
                <w:szCs w:val="22"/>
              </w:rPr>
              <w:t>противопожарным требованиям</w:t>
            </w:r>
          </w:p>
        </w:tc>
      </w:tr>
      <w:tr w:rsidR="002650A7" w:rsidRPr="002650A7" w:rsidTr="002650A7">
        <w:trPr>
          <w:trHeight w:val="284"/>
        </w:trPr>
        <w:tc>
          <w:tcPr>
            <w:tcW w:w="3677" w:type="dxa"/>
          </w:tcPr>
          <w:p w:rsidR="002650A7" w:rsidRPr="002650A7" w:rsidRDefault="002650A7" w:rsidP="002650A7">
            <w:pPr>
              <w:widowControl/>
              <w:tabs>
                <w:tab w:val="left" w:pos="6946"/>
              </w:tabs>
              <w:spacing w:line="240" w:lineRule="atLeast"/>
              <w:ind w:firstLine="0"/>
              <w:jc w:val="left"/>
              <w:rPr>
                <w:rFonts w:ascii="Times New Roman" w:hAnsi="Times New Roman" w:cs="Times New Roman"/>
                <w:b w:val="0"/>
                <w:sz w:val="20"/>
                <w:szCs w:val="28"/>
              </w:rPr>
            </w:pPr>
            <w:r w:rsidRPr="002650A7">
              <w:rPr>
                <w:rFonts w:ascii="Times New Roman" w:hAnsi="Times New Roman" w:cs="Times New Roman"/>
                <w:b w:val="0"/>
                <w:sz w:val="20"/>
                <w:szCs w:val="28"/>
              </w:rPr>
              <w:t>До границ земельных участков кладбищ традиционного захоронения</w:t>
            </w:r>
          </w:p>
        </w:tc>
        <w:tc>
          <w:tcPr>
            <w:tcW w:w="1202" w:type="dxa"/>
          </w:tcPr>
          <w:p w:rsidR="002650A7" w:rsidRPr="002650A7" w:rsidRDefault="002650A7" w:rsidP="002650A7">
            <w:pPr>
              <w:widowControl/>
              <w:tabs>
                <w:tab w:val="left" w:pos="6946"/>
              </w:tabs>
              <w:spacing w:line="240" w:lineRule="atLeast"/>
              <w:ind w:firstLine="0"/>
              <w:jc w:val="center"/>
              <w:rPr>
                <w:rFonts w:ascii="Times New Roman" w:hAnsi="Times New Roman" w:cs="Times New Roman"/>
                <w:b w:val="0"/>
                <w:sz w:val="20"/>
                <w:szCs w:val="28"/>
              </w:rPr>
            </w:pPr>
            <w:r w:rsidRPr="002650A7">
              <w:rPr>
                <w:rFonts w:ascii="Times New Roman" w:hAnsi="Times New Roman" w:cs="Times New Roman"/>
                <w:b w:val="0"/>
                <w:sz w:val="20"/>
                <w:szCs w:val="28"/>
              </w:rPr>
              <w:t>м</w:t>
            </w:r>
          </w:p>
        </w:tc>
        <w:tc>
          <w:tcPr>
            <w:tcW w:w="2152" w:type="dxa"/>
          </w:tcPr>
          <w:p w:rsidR="002650A7" w:rsidRPr="002650A7" w:rsidRDefault="002650A7" w:rsidP="002650A7">
            <w:pPr>
              <w:widowControl/>
              <w:tabs>
                <w:tab w:val="left" w:pos="6946"/>
              </w:tabs>
              <w:spacing w:line="240" w:lineRule="atLeast"/>
              <w:ind w:firstLine="0"/>
              <w:jc w:val="left"/>
              <w:rPr>
                <w:rFonts w:ascii="Times New Roman" w:hAnsi="Times New Roman" w:cs="Times New Roman"/>
                <w:b w:val="0"/>
                <w:sz w:val="20"/>
                <w:szCs w:val="28"/>
              </w:rPr>
            </w:pPr>
            <w:r w:rsidRPr="002650A7">
              <w:rPr>
                <w:rFonts w:ascii="Times New Roman" w:hAnsi="Times New Roman" w:cs="Times New Roman"/>
                <w:b w:val="0"/>
                <w:sz w:val="20"/>
                <w:szCs w:val="28"/>
              </w:rPr>
              <w:t xml:space="preserve">Не менее </w:t>
            </w:r>
            <w:smartTag w:uri="urn:schemas-microsoft-com:office:smarttags" w:element="metricconverter">
              <w:smartTagPr>
                <w:attr w:name="ProductID" w:val="100 м"/>
              </w:smartTagPr>
              <w:r w:rsidRPr="002650A7">
                <w:rPr>
                  <w:rFonts w:ascii="Times New Roman" w:hAnsi="Times New Roman" w:cs="Times New Roman"/>
                  <w:b w:val="0"/>
                  <w:sz w:val="20"/>
                  <w:szCs w:val="28"/>
                </w:rPr>
                <w:t>100 м</w:t>
              </w:r>
            </w:smartTag>
          </w:p>
        </w:tc>
        <w:tc>
          <w:tcPr>
            <w:tcW w:w="2325" w:type="dxa"/>
          </w:tcPr>
          <w:p w:rsidR="002650A7" w:rsidRPr="002650A7" w:rsidRDefault="002650A7" w:rsidP="002650A7">
            <w:pPr>
              <w:widowControl/>
              <w:tabs>
                <w:tab w:val="left" w:pos="6946"/>
              </w:tabs>
              <w:spacing w:line="240" w:lineRule="atLeast"/>
              <w:ind w:firstLine="0"/>
              <w:jc w:val="left"/>
              <w:rPr>
                <w:rFonts w:ascii="Times New Roman" w:hAnsi="Times New Roman" w:cs="Times New Roman"/>
                <w:b w:val="0"/>
                <w:sz w:val="20"/>
                <w:szCs w:val="28"/>
              </w:rPr>
            </w:pPr>
            <w:r w:rsidRPr="002650A7">
              <w:rPr>
                <w:rFonts w:ascii="Times New Roman" w:hAnsi="Times New Roman" w:cs="Times New Roman"/>
                <w:b w:val="0"/>
                <w:sz w:val="20"/>
                <w:szCs w:val="28"/>
              </w:rPr>
              <w:t xml:space="preserve">Не менее </w:t>
            </w:r>
            <w:smartTag w:uri="urn:schemas-microsoft-com:office:smarttags" w:element="metricconverter">
              <w:smartTagPr>
                <w:attr w:name="ProductID" w:val="100 м"/>
              </w:smartTagPr>
              <w:r w:rsidRPr="002650A7">
                <w:rPr>
                  <w:rFonts w:ascii="Times New Roman" w:hAnsi="Times New Roman" w:cs="Times New Roman"/>
                  <w:b w:val="0"/>
                  <w:sz w:val="20"/>
                  <w:szCs w:val="28"/>
                </w:rPr>
                <w:t>100 м</w:t>
              </w:r>
            </w:smartTag>
          </w:p>
        </w:tc>
      </w:tr>
    </w:tbl>
    <w:p w:rsidR="00A82F86" w:rsidRPr="00A82F86" w:rsidRDefault="002650A7" w:rsidP="002650A7">
      <w:pPr>
        <w:widowControl/>
        <w:spacing w:line="240" w:lineRule="atLeast"/>
        <w:ind w:firstLine="567"/>
        <w:rPr>
          <w:rFonts w:ascii="Times New Roman" w:hAnsi="Times New Roman" w:cs="Times New Roman"/>
          <w:bCs w:val="0"/>
          <w:noProof/>
          <w:sz w:val="20"/>
          <w:szCs w:val="20"/>
        </w:rPr>
      </w:pPr>
      <w:r w:rsidRPr="00A82F86">
        <w:rPr>
          <w:rFonts w:ascii="Times New Roman" w:hAnsi="Times New Roman" w:cs="Times New Roman"/>
          <w:bCs w:val="0"/>
          <w:noProof/>
          <w:sz w:val="20"/>
          <w:szCs w:val="20"/>
        </w:rPr>
        <w:t>Примечание</w:t>
      </w:r>
      <w:r w:rsidR="00A82F86" w:rsidRPr="00A82F86">
        <w:rPr>
          <w:rFonts w:ascii="Times New Roman" w:hAnsi="Times New Roman" w:cs="Times New Roman"/>
          <w:bCs w:val="0"/>
          <w:noProof/>
          <w:sz w:val="20"/>
          <w:szCs w:val="20"/>
        </w:rPr>
        <w:t>:</w:t>
      </w:r>
    </w:p>
    <w:p w:rsidR="002650A7" w:rsidRPr="00A82F86" w:rsidRDefault="002650A7" w:rsidP="002650A7">
      <w:pPr>
        <w:widowControl/>
        <w:spacing w:line="240" w:lineRule="atLeast"/>
        <w:ind w:firstLine="567"/>
        <w:rPr>
          <w:rFonts w:ascii="Times New Roman" w:hAnsi="Times New Roman" w:cs="Times New Roman"/>
          <w:b w:val="0"/>
          <w:bCs w:val="0"/>
          <w:noProof/>
          <w:sz w:val="20"/>
          <w:szCs w:val="20"/>
        </w:rPr>
      </w:pPr>
      <w:r w:rsidRPr="00A82F86">
        <w:rPr>
          <w:rFonts w:ascii="Times New Roman" w:hAnsi="Times New Roman" w:cs="Times New Roman"/>
          <w:b w:val="0"/>
          <w:bCs w:val="0"/>
          <w:noProof/>
          <w:sz w:val="20"/>
          <w:szCs w:val="20"/>
        </w:rPr>
        <w:t xml:space="preserve">  Нормативные параметры, приведенные в пункте  6.2.3 настоящего подраздела применяются справочно  для учета в градостроительном проектировании. </w:t>
      </w:r>
    </w:p>
    <w:p w:rsidR="002650A7" w:rsidRPr="002650A7" w:rsidRDefault="002650A7" w:rsidP="002650A7">
      <w:pPr>
        <w:widowControl/>
        <w:spacing w:line="240" w:lineRule="atLeast"/>
        <w:ind w:firstLine="540"/>
        <w:rPr>
          <w:rFonts w:ascii="Times New Roman" w:hAnsi="Times New Roman" w:cs="Times New Roman"/>
          <w:bCs w:val="0"/>
          <w:i/>
          <w:noProof/>
          <w:sz w:val="24"/>
          <w:szCs w:val="22"/>
        </w:rPr>
      </w:pPr>
    </w:p>
    <w:p w:rsidR="002650A7" w:rsidRPr="002650A7" w:rsidRDefault="002650A7" w:rsidP="002650A7">
      <w:pPr>
        <w:keepNext/>
        <w:widowControl/>
        <w:spacing w:line="240" w:lineRule="auto"/>
        <w:ind w:firstLine="567"/>
        <w:outlineLvl w:val="2"/>
        <w:rPr>
          <w:rFonts w:ascii="Times New Roman" w:hAnsi="Times New Roman"/>
          <w:noProof/>
          <w:sz w:val="24"/>
          <w:szCs w:val="20"/>
        </w:rPr>
      </w:pPr>
      <w:bookmarkStart w:id="17" w:name="_Toc501550444"/>
      <w:r w:rsidRPr="002650A7">
        <w:rPr>
          <w:rFonts w:ascii="Times New Roman" w:hAnsi="Times New Roman"/>
          <w:noProof/>
          <w:sz w:val="24"/>
          <w:szCs w:val="20"/>
        </w:rPr>
        <w:t>6</w:t>
      </w:r>
      <w:r w:rsidRPr="002650A7">
        <w:rPr>
          <w:rFonts w:ascii="Times New Roman Полужирный" w:hAnsi="Times New Roman Полужирный"/>
          <w:noProof/>
          <w:sz w:val="24"/>
          <w:szCs w:val="20"/>
        </w:rPr>
        <w:t>.</w:t>
      </w:r>
      <w:r w:rsidRPr="002650A7">
        <w:rPr>
          <w:rFonts w:ascii="Times New Roman" w:hAnsi="Times New Roman"/>
          <w:noProof/>
          <w:sz w:val="24"/>
          <w:szCs w:val="20"/>
        </w:rPr>
        <w:t>3</w:t>
      </w:r>
      <w:r w:rsidRPr="002650A7">
        <w:rPr>
          <w:rFonts w:ascii="Times New Roman Полужирный" w:hAnsi="Times New Roman Полужирный"/>
          <w:noProof/>
          <w:sz w:val="24"/>
          <w:szCs w:val="20"/>
        </w:rPr>
        <w:t>. Об</w:t>
      </w:r>
      <w:r w:rsidRPr="002650A7">
        <w:rPr>
          <w:rFonts w:ascii="Times New Roman" w:hAnsi="Times New Roman"/>
          <w:noProof/>
          <w:sz w:val="24"/>
          <w:szCs w:val="20"/>
        </w:rPr>
        <w:t>ъекты здравоохранения</w:t>
      </w:r>
      <w:bookmarkEnd w:id="17"/>
    </w:p>
    <w:p w:rsidR="002650A7" w:rsidRPr="002650A7" w:rsidRDefault="002650A7" w:rsidP="002650A7">
      <w:pPr>
        <w:widowControl/>
        <w:spacing w:line="240" w:lineRule="atLeast"/>
        <w:ind w:firstLine="709"/>
        <w:rPr>
          <w:rFonts w:ascii="Times New Roman" w:hAnsi="Times New Roman" w:cs="Times New Roman"/>
          <w:b w:val="0"/>
          <w:bCs w:val="0"/>
          <w:sz w:val="24"/>
          <w:szCs w:val="28"/>
        </w:rPr>
      </w:pPr>
      <w:r w:rsidRPr="002650A7">
        <w:rPr>
          <w:rFonts w:ascii="Times New Roman" w:hAnsi="Times New Roman" w:cs="Times New Roman"/>
          <w:b w:val="0"/>
          <w:bCs w:val="0"/>
          <w:sz w:val="24"/>
          <w:szCs w:val="28"/>
        </w:rPr>
        <w:t xml:space="preserve">6.3.1. Расчетные показатели минимально допустимого уровня обеспеченности </w:t>
      </w:r>
      <w:r w:rsidRPr="002650A7">
        <w:rPr>
          <w:rFonts w:ascii="Times New Roman" w:hAnsi="Times New Roman" w:cs="Times New Roman"/>
          <w:b w:val="0"/>
          <w:bCs w:val="0"/>
          <w:noProof/>
          <w:sz w:val="24"/>
          <w:szCs w:val="24"/>
        </w:rPr>
        <w:t xml:space="preserve"> объектами здравоохранения, в том числе земельными участками для объектов здравоохранения </w:t>
      </w:r>
      <w:r w:rsidRPr="002650A7">
        <w:rPr>
          <w:rFonts w:ascii="Times New Roman" w:hAnsi="Times New Roman" w:cs="Times New Roman"/>
          <w:b w:val="0"/>
          <w:bCs w:val="0"/>
          <w:sz w:val="24"/>
          <w:szCs w:val="28"/>
        </w:rPr>
        <w:t>и расчетные показатели максимально допустимого уровня территориальной доступности таких объектов для населения муниципального района,  приведены в таблице 6.3.</w:t>
      </w:r>
    </w:p>
    <w:p w:rsidR="002650A7" w:rsidRPr="00A82F86" w:rsidRDefault="002650A7" w:rsidP="002650A7">
      <w:pPr>
        <w:widowControl/>
        <w:spacing w:line="240" w:lineRule="atLeast"/>
        <w:ind w:firstLine="0"/>
        <w:jc w:val="right"/>
        <w:rPr>
          <w:rFonts w:ascii="Times New Roman" w:hAnsi="Times New Roman" w:cs="Times New Roman"/>
          <w:b w:val="0"/>
          <w:bCs w:val="0"/>
          <w:sz w:val="24"/>
          <w:szCs w:val="28"/>
        </w:rPr>
      </w:pPr>
      <w:r w:rsidRPr="00A82F86">
        <w:rPr>
          <w:rFonts w:ascii="Times New Roman" w:hAnsi="Times New Roman" w:cs="Times New Roman"/>
          <w:b w:val="0"/>
          <w:bCs w:val="0"/>
          <w:sz w:val="24"/>
          <w:szCs w:val="28"/>
        </w:rPr>
        <w:t xml:space="preserve">Таблица 6.3  </w:t>
      </w:r>
    </w:p>
    <w:p w:rsidR="002650A7" w:rsidRPr="002650A7" w:rsidRDefault="002650A7" w:rsidP="002650A7">
      <w:pPr>
        <w:widowControl/>
        <w:spacing w:line="240" w:lineRule="atLeast"/>
        <w:ind w:firstLine="0"/>
        <w:jc w:val="center"/>
        <w:rPr>
          <w:rFonts w:ascii="Garamond" w:hAnsi="Garamond" w:cs="Times New Roman"/>
          <w:b w:val="0"/>
          <w:bCs w:val="0"/>
          <w:sz w:val="24"/>
          <w:szCs w:val="28"/>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9"/>
        <w:gridCol w:w="2470"/>
        <w:gridCol w:w="2490"/>
        <w:gridCol w:w="2017"/>
      </w:tblGrid>
      <w:tr w:rsidR="002650A7" w:rsidRPr="002650A7" w:rsidTr="002650A7">
        <w:trPr>
          <w:trHeight w:val="145"/>
          <w:tblHeader/>
        </w:trPr>
        <w:tc>
          <w:tcPr>
            <w:tcW w:w="2379" w:type="dxa"/>
          </w:tcPr>
          <w:p w:rsidR="002650A7" w:rsidRPr="002650A7" w:rsidRDefault="002650A7" w:rsidP="002650A7">
            <w:pPr>
              <w:widowControl/>
              <w:spacing w:line="240" w:lineRule="atLeast"/>
              <w:ind w:firstLine="0"/>
              <w:jc w:val="center"/>
              <w:rPr>
                <w:rFonts w:ascii="Times New Roman" w:hAnsi="Times New Roman" w:cs="Times New Roman"/>
                <w:bCs w:val="0"/>
                <w:sz w:val="20"/>
                <w:szCs w:val="28"/>
              </w:rPr>
            </w:pPr>
            <w:r w:rsidRPr="002650A7">
              <w:rPr>
                <w:rFonts w:ascii="Times New Roman" w:hAnsi="Times New Roman" w:cs="Times New Roman"/>
                <w:bCs w:val="0"/>
                <w:sz w:val="20"/>
                <w:szCs w:val="28"/>
              </w:rPr>
              <w:t>Наименование объекта</w:t>
            </w:r>
          </w:p>
        </w:tc>
        <w:tc>
          <w:tcPr>
            <w:tcW w:w="2470" w:type="dxa"/>
          </w:tcPr>
          <w:p w:rsidR="002650A7" w:rsidRPr="002650A7" w:rsidRDefault="002650A7" w:rsidP="002650A7">
            <w:pPr>
              <w:widowControl/>
              <w:spacing w:line="240" w:lineRule="atLeast"/>
              <w:ind w:firstLine="0"/>
              <w:jc w:val="center"/>
              <w:rPr>
                <w:rFonts w:ascii="Times New Roman" w:hAnsi="Times New Roman" w:cs="Times New Roman"/>
                <w:bCs w:val="0"/>
                <w:sz w:val="20"/>
                <w:szCs w:val="28"/>
              </w:rPr>
            </w:pPr>
            <w:r w:rsidRPr="002650A7">
              <w:rPr>
                <w:rFonts w:ascii="Times New Roman" w:hAnsi="Times New Roman" w:cs="Times New Roman"/>
                <w:bCs w:val="0"/>
                <w:sz w:val="20"/>
                <w:szCs w:val="28"/>
              </w:rPr>
              <w:t>Расчетные показатели</w:t>
            </w:r>
          </w:p>
          <w:p w:rsidR="002650A7" w:rsidRPr="002650A7" w:rsidRDefault="002650A7" w:rsidP="002650A7">
            <w:pPr>
              <w:widowControl/>
              <w:spacing w:line="240" w:lineRule="atLeast"/>
              <w:ind w:firstLine="0"/>
              <w:jc w:val="center"/>
              <w:rPr>
                <w:rFonts w:ascii="Times New Roman" w:hAnsi="Times New Roman" w:cs="Times New Roman"/>
                <w:bCs w:val="0"/>
                <w:sz w:val="20"/>
                <w:szCs w:val="28"/>
              </w:rPr>
            </w:pPr>
            <w:r w:rsidRPr="002650A7">
              <w:rPr>
                <w:rFonts w:ascii="Times New Roman" w:hAnsi="Times New Roman" w:cs="Times New Roman"/>
                <w:bCs w:val="0"/>
                <w:sz w:val="20"/>
                <w:szCs w:val="28"/>
              </w:rPr>
              <w:t>минимально допустимого</w:t>
            </w:r>
          </w:p>
          <w:p w:rsidR="002650A7" w:rsidRPr="002650A7" w:rsidRDefault="002650A7" w:rsidP="002650A7">
            <w:pPr>
              <w:widowControl/>
              <w:spacing w:line="240" w:lineRule="atLeast"/>
              <w:ind w:firstLine="0"/>
              <w:jc w:val="center"/>
              <w:rPr>
                <w:rFonts w:ascii="Times New Roman" w:hAnsi="Times New Roman" w:cs="Times New Roman"/>
                <w:bCs w:val="0"/>
                <w:sz w:val="20"/>
                <w:szCs w:val="28"/>
              </w:rPr>
            </w:pPr>
            <w:r w:rsidRPr="002650A7">
              <w:rPr>
                <w:rFonts w:ascii="Times New Roman" w:hAnsi="Times New Roman" w:cs="Times New Roman"/>
                <w:bCs w:val="0"/>
                <w:sz w:val="20"/>
                <w:szCs w:val="28"/>
              </w:rPr>
              <w:t>уровня обеспеченности</w:t>
            </w:r>
          </w:p>
        </w:tc>
        <w:tc>
          <w:tcPr>
            <w:tcW w:w="2490" w:type="dxa"/>
          </w:tcPr>
          <w:p w:rsidR="002650A7" w:rsidRPr="002650A7" w:rsidRDefault="002650A7" w:rsidP="002650A7">
            <w:pPr>
              <w:widowControl/>
              <w:spacing w:line="240" w:lineRule="atLeast"/>
              <w:ind w:firstLine="0"/>
              <w:jc w:val="center"/>
              <w:rPr>
                <w:rFonts w:ascii="Times New Roman" w:hAnsi="Times New Roman" w:cs="Times New Roman"/>
                <w:bCs w:val="0"/>
                <w:sz w:val="20"/>
                <w:szCs w:val="28"/>
              </w:rPr>
            </w:pPr>
            <w:r w:rsidRPr="002650A7">
              <w:rPr>
                <w:rFonts w:ascii="Times New Roman" w:hAnsi="Times New Roman" w:cs="Times New Roman"/>
                <w:bCs w:val="0"/>
                <w:sz w:val="20"/>
                <w:szCs w:val="28"/>
              </w:rPr>
              <w:t>Расчетные показатели</w:t>
            </w:r>
          </w:p>
          <w:p w:rsidR="002650A7" w:rsidRPr="002650A7" w:rsidRDefault="002650A7" w:rsidP="002650A7">
            <w:pPr>
              <w:widowControl/>
              <w:spacing w:line="240" w:lineRule="atLeast"/>
              <w:ind w:firstLine="0"/>
              <w:jc w:val="center"/>
              <w:rPr>
                <w:rFonts w:ascii="Times New Roman" w:hAnsi="Times New Roman" w:cs="Times New Roman"/>
                <w:bCs w:val="0"/>
                <w:sz w:val="20"/>
                <w:szCs w:val="28"/>
              </w:rPr>
            </w:pPr>
            <w:r w:rsidRPr="002650A7">
              <w:rPr>
                <w:rFonts w:ascii="Times New Roman" w:hAnsi="Times New Roman" w:cs="Times New Roman"/>
                <w:bCs w:val="0"/>
                <w:sz w:val="20"/>
                <w:szCs w:val="28"/>
              </w:rPr>
              <w:t>максимально</w:t>
            </w:r>
          </w:p>
          <w:p w:rsidR="002650A7" w:rsidRPr="002650A7" w:rsidRDefault="002650A7" w:rsidP="002650A7">
            <w:pPr>
              <w:widowControl/>
              <w:spacing w:line="240" w:lineRule="atLeast"/>
              <w:ind w:firstLine="0"/>
              <w:jc w:val="center"/>
              <w:rPr>
                <w:rFonts w:ascii="Times New Roman" w:hAnsi="Times New Roman" w:cs="Times New Roman"/>
                <w:bCs w:val="0"/>
                <w:sz w:val="20"/>
                <w:szCs w:val="28"/>
              </w:rPr>
            </w:pPr>
            <w:r w:rsidRPr="002650A7">
              <w:rPr>
                <w:rFonts w:ascii="Times New Roman" w:hAnsi="Times New Roman" w:cs="Times New Roman"/>
                <w:bCs w:val="0"/>
                <w:sz w:val="20"/>
                <w:szCs w:val="28"/>
              </w:rPr>
              <w:t>допустимого</w:t>
            </w:r>
          </w:p>
          <w:p w:rsidR="002650A7" w:rsidRPr="002650A7" w:rsidRDefault="002650A7" w:rsidP="002650A7">
            <w:pPr>
              <w:widowControl/>
              <w:spacing w:line="240" w:lineRule="atLeast"/>
              <w:ind w:firstLine="0"/>
              <w:jc w:val="center"/>
              <w:rPr>
                <w:rFonts w:ascii="Times New Roman" w:hAnsi="Times New Roman" w:cs="Times New Roman"/>
                <w:bCs w:val="0"/>
                <w:sz w:val="20"/>
                <w:szCs w:val="28"/>
              </w:rPr>
            </w:pPr>
            <w:r w:rsidRPr="002650A7">
              <w:rPr>
                <w:rFonts w:ascii="Times New Roman" w:hAnsi="Times New Roman" w:cs="Times New Roman"/>
                <w:bCs w:val="0"/>
                <w:sz w:val="20"/>
                <w:szCs w:val="28"/>
              </w:rPr>
              <w:t>уровня территориальной</w:t>
            </w:r>
          </w:p>
          <w:p w:rsidR="002650A7" w:rsidRPr="002650A7" w:rsidRDefault="002650A7" w:rsidP="002650A7">
            <w:pPr>
              <w:widowControl/>
              <w:spacing w:line="240" w:lineRule="atLeast"/>
              <w:ind w:firstLine="0"/>
              <w:jc w:val="center"/>
              <w:rPr>
                <w:rFonts w:ascii="Times New Roman" w:hAnsi="Times New Roman" w:cs="Times New Roman"/>
                <w:bCs w:val="0"/>
                <w:sz w:val="20"/>
                <w:szCs w:val="28"/>
              </w:rPr>
            </w:pPr>
            <w:r w:rsidRPr="002650A7">
              <w:rPr>
                <w:rFonts w:ascii="Times New Roman" w:hAnsi="Times New Roman" w:cs="Times New Roman"/>
                <w:bCs w:val="0"/>
                <w:sz w:val="20"/>
                <w:szCs w:val="28"/>
              </w:rPr>
              <w:t>доступности</w:t>
            </w:r>
          </w:p>
          <w:p w:rsidR="002650A7" w:rsidRPr="002650A7" w:rsidRDefault="002650A7" w:rsidP="002650A7">
            <w:pPr>
              <w:widowControl/>
              <w:spacing w:line="240" w:lineRule="atLeast"/>
              <w:ind w:firstLine="0"/>
              <w:jc w:val="center"/>
              <w:rPr>
                <w:rFonts w:ascii="Times New Roman" w:hAnsi="Times New Roman" w:cs="Times New Roman"/>
                <w:bCs w:val="0"/>
                <w:sz w:val="20"/>
                <w:szCs w:val="28"/>
              </w:rPr>
            </w:pPr>
          </w:p>
        </w:tc>
        <w:tc>
          <w:tcPr>
            <w:tcW w:w="2017" w:type="dxa"/>
          </w:tcPr>
          <w:p w:rsidR="002650A7" w:rsidRPr="002650A7" w:rsidRDefault="002650A7" w:rsidP="002650A7">
            <w:pPr>
              <w:widowControl/>
              <w:spacing w:line="240" w:lineRule="atLeast"/>
              <w:ind w:firstLine="0"/>
              <w:jc w:val="center"/>
              <w:rPr>
                <w:rFonts w:ascii="Times New Roman" w:hAnsi="Times New Roman" w:cs="Times New Roman"/>
                <w:bCs w:val="0"/>
                <w:sz w:val="20"/>
                <w:szCs w:val="28"/>
              </w:rPr>
            </w:pPr>
            <w:r w:rsidRPr="002650A7">
              <w:rPr>
                <w:rFonts w:ascii="Times New Roman" w:hAnsi="Times New Roman" w:cs="Times New Roman"/>
                <w:bCs w:val="0"/>
                <w:sz w:val="20"/>
                <w:szCs w:val="28"/>
              </w:rPr>
              <w:t>Размеры земельных участков</w:t>
            </w:r>
          </w:p>
        </w:tc>
      </w:tr>
      <w:tr w:rsidR="002650A7" w:rsidRPr="002650A7" w:rsidTr="002650A7">
        <w:trPr>
          <w:trHeight w:val="20"/>
        </w:trPr>
        <w:tc>
          <w:tcPr>
            <w:tcW w:w="2379"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r w:rsidRPr="002650A7">
              <w:rPr>
                <w:rFonts w:ascii="Times New Roman" w:hAnsi="Times New Roman" w:cs="Times New Roman"/>
                <w:b w:val="0"/>
                <w:sz w:val="20"/>
                <w:szCs w:val="22"/>
              </w:rPr>
              <w:t>Стационары для взрослых и детей для интенсивного лечения и кратко</w:t>
            </w:r>
            <w:r w:rsidRPr="002650A7">
              <w:rPr>
                <w:rFonts w:ascii="Times New Roman" w:hAnsi="Times New Roman" w:cs="Times New Roman"/>
                <w:b w:val="0"/>
                <w:spacing w:val="-4"/>
                <w:sz w:val="20"/>
                <w:szCs w:val="22"/>
              </w:rPr>
              <w:t>временного пребы</w:t>
            </w:r>
            <w:r w:rsidRPr="002650A7">
              <w:rPr>
                <w:rFonts w:ascii="Times New Roman" w:hAnsi="Times New Roman" w:cs="Times New Roman"/>
                <w:b w:val="0"/>
                <w:sz w:val="20"/>
                <w:szCs w:val="22"/>
              </w:rPr>
              <w:t xml:space="preserve">вания (районные больницы) со вспомогательными </w:t>
            </w:r>
            <w:r w:rsidRPr="002650A7">
              <w:rPr>
                <w:rFonts w:ascii="Times New Roman" w:hAnsi="Times New Roman" w:cs="Times New Roman"/>
                <w:b w:val="0"/>
                <w:spacing w:val="-4"/>
                <w:sz w:val="20"/>
                <w:szCs w:val="22"/>
              </w:rPr>
              <w:t>зданиями и сооружениями</w:t>
            </w:r>
          </w:p>
        </w:tc>
        <w:tc>
          <w:tcPr>
            <w:tcW w:w="2470" w:type="dxa"/>
          </w:tcPr>
          <w:p w:rsidR="002650A7" w:rsidRPr="002650A7" w:rsidRDefault="002650A7" w:rsidP="002650A7">
            <w:pPr>
              <w:widowControl/>
              <w:spacing w:line="240" w:lineRule="atLeast"/>
              <w:ind w:firstLine="0"/>
              <w:jc w:val="left"/>
              <w:rPr>
                <w:rFonts w:ascii="Times New Roman" w:hAnsi="Times New Roman" w:cs="Times New Roman"/>
                <w:b w:val="0"/>
                <w:sz w:val="20"/>
                <w:szCs w:val="22"/>
              </w:rPr>
            </w:pPr>
            <w:r w:rsidRPr="002650A7">
              <w:rPr>
                <w:rFonts w:ascii="Times New Roman" w:hAnsi="Times New Roman" w:cs="Times New Roman"/>
                <w:b w:val="0"/>
                <w:sz w:val="20"/>
                <w:szCs w:val="22"/>
              </w:rPr>
              <w:t>По заданию на проектирование, определяемому</w:t>
            </w:r>
          </w:p>
          <w:p w:rsidR="002650A7" w:rsidRPr="002650A7" w:rsidRDefault="002650A7" w:rsidP="002650A7">
            <w:pPr>
              <w:widowControl/>
              <w:spacing w:line="240" w:lineRule="atLeast"/>
              <w:ind w:firstLine="0"/>
              <w:jc w:val="left"/>
              <w:rPr>
                <w:rFonts w:ascii="Times New Roman" w:hAnsi="Times New Roman" w:cs="Times New Roman"/>
                <w:b w:val="0"/>
                <w:sz w:val="20"/>
                <w:szCs w:val="22"/>
              </w:rPr>
            </w:pPr>
            <w:r w:rsidRPr="002650A7">
              <w:rPr>
                <w:rFonts w:ascii="Times New Roman" w:hAnsi="Times New Roman" w:cs="Times New Roman"/>
                <w:b w:val="0"/>
                <w:sz w:val="20"/>
                <w:szCs w:val="22"/>
              </w:rPr>
              <w:t xml:space="preserve">органами здравоохранения, но не менее </w:t>
            </w:r>
            <w:r w:rsidRPr="002650A7">
              <w:rPr>
                <w:rFonts w:ascii="Times New Roman" w:hAnsi="Times New Roman" w:cs="Times New Roman"/>
                <w:b w:val="0"/>
                <w:bCs w:val="0"/>
                <w:sz w:val="20"/>
                <w:szCs w:val="24"/>
              </w:rPr>
              <w:t xml:space="preserve">1 больницы на 20-100 тыс. жителей, </w:t>
            </w:r>
            <w:r w:rsidRPr="002650A7">
              <w:rPr>
                <w:rFonts w:ascii="Times New Roman" w:hAnsi="Times New Roman" w:cs="Times New Roman"/>
                <w:b w:val="0"/>
                <w:sz w:val="20"/>
                <w:szCs w:val="22"/>
              </w:rPr>
              <w:t>не менее 13,47 коек на 1 тыс. человек.</w:t>
            </w:r>
          </w:p>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r w:rsidRPr="002650A7">
              <w:rPr>
                <w:rFonts w:ascii="Times New Roman" w:hAnsi="Times New Roman" w:cs="Times New Roman"/>
                <w:b w:val="0"/>
                <w:sz w:val="20"/>
                <w:szCs w:val="22"/>
              </w:rPr>
              <w:t>Норму для детей на 1 койку следует принимать с коэффициентом 1,5.</w:t>
            </w:r>
          </w:p>
        </w:tc>
        <w:tc>
          <w:tcPr>
            <w:tcW w:w="2490" w:type="dxa"/>
          </w:tcPr>
          <w:p w:rsidR="002650A7" w:rsidRPr="002650A7" w:rsidRDefault="002650A7" w:rsidP="002650A7">
            <w:pPr>
              <w:widowControl/>
              <w:spacing w:line="240" w:lineRule="atLeast"/>
              <w:ind w:firstLine="0"/>
              <w:jc w:val="left"/>
              <w:rPr>
                <w:rFonts w:ascii="Times New Roman" w:hAnsi="Times New Roman" w:cs="Times New Roman"/>
                <w:b w:val="0"/>
                <w:bCs w:val="0"/>
                <w:color w:val="000000"/>
                <w:sz w:val="20"/>
                <w:szCs w:val="28"/>
              </w:rPr>
            </w:pPr>
            <w:r w:rsidRPr="002650A7">
              <w:rPr>
                <w:rFonts w:ascii="Times New Roman" w:hAnsi="Times New Roman" w:cs="Times New Roman"/>
                <w:b w:val="0"/>
                <w:bCs w:val="0"/>
                <w:color w:val="000000"/>
                <w:sz w:val="20"/>
                <w:szCs w:val="28"/>
              </w:rPr>
              <w:t xml:space="preserve">В административном центре в пределах транспортной доступности  - не более </w:t>
            </w:r>
            <w:r w:rsidR="00A82F86">
              <w:rPr>
                <w:rFonts w:ascii="Times New Roman" w:hAnsi="Times New Roman" w:cs="Times New Roman"/>
                <w:b w:val="0"/>
                <w:bCs w:val="0"/>
                <w:color w:val="000000"/>
                <w:sz w:val="20"/>
                <w:szCs w:val="28"/>
              </w:rPr>
              <w:t>35</w:t>
            </w:r>
            <w:r w:rsidRPr="002650A7">
              <w:rPr>
                <w:rFonts w:ascii="Times New Roman" w:hAnsi="Times New Roman" w:cs="Times New Roman"/>
                <w:b w:val="0"/>
                <w:bCs w:val="0"/>
                <w:color w:val="000000"/>
                <w:sz w:val="20"/>
                <w:szCs w:val="28"/>
              </w:rPr>
              <w:t xml:space="preserve"> минут.</w:t>
            </w:r>
          </w:p>
          <w:p w:rsidR="002650A7" w:rsidRPr="002650A7" w:rsidRDefault="002650A7" w:rsidP="00A82F86">
            <w:pPr>
              <w:widowControl/>
              <w:spacing w:line="240" w:lineRule="atLeast"/>
              <w:ind w:firstLine="0"/>
              <w:jc w:val="left"/>
              <w:rPr>
                <w:rFonts w:ascii="Times New Roman" w:hAnsi="Times New Roman" w:cs="Times New Roman"/>
                <w:b w:val="0"/>
                <w:bCs w:val="0"/>
                <w:sz w:val="20"/>
                <w:szCs w:val="28"/>
              </w:rPr>
            </w:pPr>
            <w:r w:rsidRPr="002650A7">
              <w:rPr>
                <w:rFonts w:ascii="Times New Roman" w:hAnsi="Times New Roman" w:cs="Times New Roman"/>
                <w:b w:val="0"/>
                <w:bCs w:val="0"/>
                <w:sz w:val="20"/>
                <w:szCs w:val="28"/>
              </w:rPr>
              <w:t xml:space="preserve">При наличии отделения скорой медицинской помощи радиус обслуживания устанавливается с учетом численности и плотности населения, особенностей застройки, состояния транспортных магистралей,  интенсивности автотранспортного движения, с учетом </w:t>
            </w:r>
            <w:r w:rsidR="00A82F86">
              <w:rPr>
                <w:rFonts w:ascii="Times New Roman" w:hAnsi="Times New Roman" w:cs="Times New Roman"/>
                <w:b w:val="0"/>
                <w:bCs w:val="0"/>
                <w:sz w:val="20"/>
                <w:szCs w:val="28"/>
              </w:rPr>
              <w:t>15</w:t>
            </w:r>
            <w:r w:rsidRPr="002650A7">
              <w:rPr>
                <w:rFonts w:ascii="Times New Roman" w:hAnsi="Times New Roman" w:cs="Times New Roman"/>
                <w:b w:val="0"/>
                <w:bCs w:val="0"/>
                <w:sz w:val="20"/>
                <w:szCs w:val="28"/>
              </w:rPr>
              <w:t>-минутной транспортной доступности.</w:t>
            </w:r>
          </w:p>
        </w:tc>
        <w:tc>
          <w:tcPr>
            <w:tcW w:w="2017" w:type="dxa"/>
          </w:tcPr>
          <w:p w:rsidR="002650A7" w:rsidRPr="002650A7" w:rsidRDefault="002650A7" w:rsidP="002650A7">
            <w:pPr>
              <w:widowControl/>
              <w:spacing w:line="240" w:lineRule="atLeast"/>
              <w:ind w:firstLine="0"/>
              <w:jc w:val="left"/>
              <w:rPr>
                <w:rFonts w:ascii="Times New Roman" w:hAnsi="Times New Roman" w:cs="Times New Roman"/>
                <w:b w:val="0"/>
                <w:sz w:val="20"/>
                <w:szCs w:val="22"/>
              </w:rPr>
            </w:pPr>
            <w:r w:rsidRPr="002650A7">
              <w:rPr>
                <w:rFonts w:ascii="Times New Roman" w:hAnsi="Times New Roman" w:cs="Times New Roman"/>
                <w:b w:val="0"/>
                <w:sz w:val="20"/>
                <w:szCs w:val="22"/>
              </w:rPr>
              <w:t>При вместимости:</w:t>
            </w:r>
          </w:p>
          <w:p w:rsidR="002650A7" w:rsidRPr="002650A7" w:rsidRDefault="002650A7" w:rsidP="002650A7">
            <w:pPr>
              <w:widowControl/>
              <w:spacing w:line="240" w:lineRule="atLeast"/>
              <w:ind w:firstLine="0"/>
              <w:jc w:val="left"/>
              <w:rPr>
                <w:rFonts w:ascii="Times New Roman" w:hAnsi="Times New Roman" w:cs="Times New Roman"/>
                <w:b w:val="0"/>
                <w:sz w:val="20"/>
                <w:szCs w:val="22"/>
              </w:rPr>
            </w:pPr>
            <w:r w:rsidRPr="002650A7">
              <w:rPr>
                <w:rFonts w:ascii="Times New Roman" w:hAnsi="Times New Roman" w:cs="Times New Roman"/>
                <w:b w:val="0"/>
                <w:sz w:val="20"/>
                <w:szCs w:val="22"/>
              </w:rPr>
              <w:t xml:space="preserve">до 50 коек – </w:t>
            </w:r>
            <w:smartTag w:uri="urn:schemas-microsoft-com:office:smarttags" w:element="metricconverter">
              <w:smartTagPr>
                <w:attr w:name="ProductID" w:val="210 м2"/>
              </w:smartTagPr>
              <w:r w:rsidRPr="002650A7">
                <w:rPr>
                  <w:rFonts w:ascii="Times New Roman" w:hAnsi="Times New Roman" w:cs="Times New Roman"/>
                  <w:b w:val="0"/>
                  <w:sz w:val="20"/>
                  <w:szCs w:val="22"/>
                </w:rPr>
                <w:t>210 м</w:t>
              </w:r>
              <w:r w:rsidRPr="00A82F86">
                <w:rPr>
                  <w:rFonts w:ascii="Times New Roman" w:hAnsi="Times New Roman" w:cs="Times New Roman"/>
                  <w:b w:val="0"/>
                  <w:sz w:val="20"/>
                  <w:szCs w:val="22"/>
                  <w:vertAlign w:val="superscript"/>
                </w:rPr>
                <w:t>2</w:t>
              </w:r>
            </w:smartTag>
            <w:r w:rsidRPr="002650A7">
              <w:rPr>
                <w:rFonts w:ascii="Times New Roman" w:hAnsi="Times New Roman" w:cs="Times New Roman"/>
                <w:b w:val="0"/>
                <w:sz w:val="20"/>
                <w:szCs w:val="22"/>
              </w:rPr>
              <w:t xml:space="preserve"> на 1 койку; </w:t>
            </w:r>
          </w:p>
          <w:p w:rsidR="002650A7" w:rsidRPr="002650A7" w:rsidRDefault="002650A7" w:rsidP="002650A7">
            <w:pPr>
              <w:widowControl/>
              <w:spacing w:line="240" w:lineRule="atLeast"/>
              <w:ind w:firstLine="0"/>
              <w:jc w:val="left"/>
              <w:rPr>
                <w:rFonts w:ascii="Times New Roman" w:hAnsi="Times New Roman" w:cs="Times New Roman"/>
                <w:b w:val="0"/>
                <w:sz w:val="20"/>
                <w:szCs w:val="22"/>
              </w:rPr>
            </w:pPr>
            <w:r w:rsidRPr="002650A7">
              <w:rPr>
                <w:rFonts w:ascii="Times New Roman" w:hAnsi="Times New Roman" w:cs="Times New Roman"/>
                <w:b w:val="0"/>
                <w:sz w:val="20"/>
                <w:szCs w:val="22"/>
              </w:rPr>
              <w:t>50-100 коек – 210-</w:t>
            </w:r>
            <w:smartTag w:uri="urn:schemas-microsoft-com:office:smarttags" w:element="metricconverter">
              <w:smartTagPr>
                <w:attr w:name="ProductID" w:val="160 м2"/>
              </w:smartTagPr>
              <w:r w:rsidRPr="002650A7">
                <w:rPr>
                  <w:rFonts w:ascii="Times New Roman" w:hAnsi="Times New Roman" w:cs="Times New Roman"/>
                  <w:b w:val="0"/>
                  <w:sz w:val="20"/>
                  <w:szCs w:val="22"/>
                </w:rPr>
                <w:t>160 м</w:t>
              </w:r>
              <w:r w:rsidRPr="00A82F86">
                <w:rPr>
                  <w:rFonts w:ascii="Times New Roman" w:hAnsi="Times New Roman" w:cs="Times New Roman"/>
                  <w:b w:val="0"/>
                  <w:sz w:val="20"/>
                  <w:szCs w:val="22"/>
                  <w:vertAlign w:val="superscript"/>
                </w:rPr>
                <w:t>2</w:t>
              </w:r>
            </w:smartTag>
            <w:r w:rsidRPr="002650A7">
              <w:rPr>
                <w:rFonts w:ascii="Times New Roman" w:hAnsi="Times New Roman" w:cs="Times New Roman"/>
                <w:b w:val="0"/>
                <w:sz w:val="20"/>
                <w:szCs w:val="22"/>
              </w:rPr>
              <w:t xml:space="preserve"> на 1 койку;</w:t>
            </w:r>
          </w:p>
          <w:p w:rsidR="002650A7" w:rsidRPr="002650A7" w:rsidRDefault="002650A7" w:rsidP="002650A7">
            <w:pPr>
              <w:widowControl/>
              <w:spacing w:line="240" w:lineRule="atLeast"/>
              <w:ind w:firstLine="0"/>
              <w:jc w:val="left"/>
              <w:rPr>
                <w:rFonts w:ascii="Times New Roman" w:hAnsi="Times New Roman" w:cs="Times New Roman"/>
                <w:b w:val="0"/>
                <w:sz w:val="20"/>
                <w:szCs w:val="22"/>
              </w:rPr>
            </w:pPr>
            <w:r w:rsidRPr="002650A7">
              <w:rPr>
                <w:rFonts w:ascii="Times New Roman" w:hAnsi="Times New Roman" w:cs="Times New Roman"/>
                <w:b w:val="0"/>
                <w:spacing w:val="-2"/>
                <w:sz w:val="20"/>
                <w:szCs w:val="22"/>
              </w:rPr>
              <w:t>100-200 коек – 160-</w:t>
            </w:r>
            <w:smartTag w:uri="urn:schemas-microsoft-com:office:smarttags" w:element="metricconverter">
              <w:smartTagPr>
                <w:attr w:name="ProductID" w:val="110 м2"/>
              </w:smartTagPr>
              <w:r w:rsidRPr="002650A7">
                <w:rPr>
                  <w:rFonts w:ascii="Times New Roman" w:hAnsi="Times New Roman" w:cs="Times New Roman"/>
                  <w:b w:val="0"/>
                  <w:spacing w:val="-2"/>
                  <w:sz w:val="20"/>
                  <w:szCs w:val="22"/>
                </w:rPr>
                <w:t xml:space="preserve">110 </w:t>
              </w:r>
              <w:r w:rsidRPr="00A82F86">
                <w:rPr>
                  <w:rFonts w:ascii="Times New Roman" w:hAnsi="Times New Roman" w:cs="Times New Roman"/>
                  <w:b w:val="0"/>
                  <w:spacing w:val="-2"/>
                  <w:sz w:val="20"/>
                  <w:szCs w:val="22"/>
                  <w:vertAlign w:val="superscript"/>
                </w:rPr>
                <w:t>м2</w:t>
              </w:r>
            </w:smartTag>
            <w:r w:rsidRPr="002650A7">
              <w:rPr>
                <w:rFonts w:ascii="Times New Roman" w:hAnsi="Times New Roman" w:cs="Times New Roman"/>
                <w:b w:val="0"/>
                <w:spacing w:val="-2"/>
                <w:sz w:val="20"/>
                <w:szCs w:val="22"/>
              </w:rPr>
              <w:t xml:space="preserve"> на 1 койку;</w:t>
            </w:r>
          </w:p>
          <w:p w:rsidR="002650A7" w:rsidRPr="002650A7" w:rsidRDefault="002650A7" w:rsidP="002650A7">
            <w:pPr>
              <w:widowControl/>
              <w:spacing w:line="240" w:lineRule="atLeast"/>
              <w:ind w:firstLine="0"/>
              <w:jc w:val="left"/>
              <w:rPr>
                <w:rFonts w:ascii="Times New Roman" w:hAnsi="Times New Roman" w:cs="Times New Roman"/>
                <w:b w:val="0"/>
                <w:spacing w:val="-2"/>
                <w:sz w:val="20"/>
                <w:szCs w:val="22"/>
              </w:rPr>
            </w:pPr>
            <w:r w:rsidRPr="002650A7">
              <w:rPr>
                <w:rFonts w:ascii="Times New Roman" w:hAnsi="Times New Roman" w:cs="Times New Roman"/>
                <w:b w:val="0"/>
                <w:spacing w:val="-2"/>
                <w:sz w:val="20"/>
                <w:szCs w:val="22"/>
              </w:rPr>
              <w:t>200-300 коек – 110-</w:t>
            </w:r>
            <w:smartTag w:uri="urn:schemas-microsoft-com:office:smarttags" w:element="metricconverter">
              <w:smartTagPr>
                <w:attr w:name="ProductID" w:val="80 м2"/>
              </w:smartTagPr>
              <w:r w:rsidRPr="002650A7">
                <w:rPr>
                  <w:rFonts w:ascii="Times New Roman" w:hAnsi="Times New Roman" w:cs="Times New Roman"/>
                  <w:b w:val="0"/>
                  <w:spacing w:val="-2"/>
                  <w:sz w:val="20"/>
                  <w:szCs w:val="22"/>
                </w:rPr>
                <w:t>80 м</w:t>
              </w:r>
              <w:r w:rsidRPr="00A82F86">
                <w:rPr>
                  <w:rFonts w:ascii="Times New Roman" w:hAnsi="Times New Roman" w:cs="Times New Roman"/>
                  <w:b w:val="0"/>
                  <w:spacing w:val="-2"/>
                  <w:sz w:val="20"/>
                  <w:szCs w:val="22"/>
                  <w:vertAlign w:val="superscript"/>
                </w:rPr>
                <w:t>2</w:t>
              </w:r>
            </w:smartTag>
            <w:r w:rsidRPr="002650A7">
              <w:rPr>
                <w:rFonts w:ascii="Times New Roman" w:hAnsi="Times New Roman" w:cs="Times New Roman"/>
                <w:b w:val="0"/>
                <w:spacing w:val="-2"/>
                <w:sz w:val="20"/>
                <w:szCs w:val="22"/>
              </w:rPr>
              <w:t xml:space="preserve"> на 1 койку;</w:t>
            </w:r>
          </w:p>
          <w:p w:rsidR="002650A7" w:rsidRPr="002650A7" w:rsidRDefault="002650A7" w:rsidP="002650A7">
            <w:pPr>
              <w:widowControl/>
              <w:spacing w:line="240" w:lineRule="atLeast"/>
              <w:ind w:firstLine="0"/>
              <w:jc w:val="left"/>
              <w:rPr>
                <w:rFonts w:ascii="Times New Roman" w:hAnsi="Times New Roman" w:cs="Times New Roman"/>
                <w:b w:val="0"/>
                <w:sz w:val="20"/>
                <w:szCs w:val="22"/>
              </w:rPr>
            </w:pPr>
            <w:r w:rsidRPr="002650A7">
              <w:rPr>
                <w:rFonts w:ascii="Times New Roman" w:hAnsi="Times New Roman" w:cs="Times New Roman"/>
                <w:b w:val="0"/>
                <w:sz w:val="20"/>
                <w:szCs w:val="22"/>
              </w:rPr>
              <w:t xml:space="preserve">300-500 коек – 80-60 </w:t>
            </w:r>
          </w:p>
          <w:p w:rsidR="002650A7" w:rsidRPr="002650A7" w:rsidRDefault="002650A7" w:rsidP="002650A7">
            <w:pPr>
              <w:widowControl/>
              <w:spacing w:line="240" w:lineRule="atLeast"/>
              <w:ind w:firstLine="0"/>
              <w:jc w:val="left"/>
              <w:rPr>
                <w:rFonts w:ascii="Times New Roman" w:hAnsi="Times New Roman" w:cs="Times New Roman"/>
                <w:b w:val="0"/>
                <w:sz w:val="20"/>
                <w:szCs w:val="22"/>
              </w:rPr>
            </w:pPr>
            <w:r w:rsidRPr="002650A7">
              <w:rPr>
                <w:rFonts w:ascii="Times New Roman" w:hAnsi="Times New Roman" w:cs="Times New Roman"/>
                <w:b w:val="0"/>
                <w:sz w:val="20"/>
                <w:szCs w:val="22"/>
              </w:rPr>
              <w:t>м</w:t>
            </w:r>
            <w:r w:rsidRPr="00A82F86">
              <w:rPr>
                <w:rFonts w:ascii="Times New Roman" w:hAnsi="Times New Roman" w:cs="Times New Roman"/>
                <w:b w:val="0"/>
                <w:sz w:val="20"/>
                <w:szCs w:val="22"/>
                <w:vertAlign w:val="superscript"/>
              </w:rPr>
              <w:t>2</w:t>
            </w:r>
            <w:r w:rsidRPr="002650A7">
              <w:rPr>
                <w:rFonts w:ascii="Times New Roman" w:hAnsi="Times New Roman" w:cs="Times New Roman"/>
                <w:b w:val="0"/>
                <w:sz w:val="20"/>
                <w:szCs w:val="22"/>
              </w:rPr>
              <w:t xml:space="preserve"> на 1 койку</w:t>
            </w:r>
          </w:p>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r w:rsidRPr="002650A7">
              <w:rPr>
                <w:rFonts w:ascii="Times New Roman" w:hAnsi="Times New Roman" w:cs="Times New Roman"/>
                <w:b w:val="0"/>
                <w:sz w:val="20"/>
                <w:szCs w:val="22"/>
              </w:rPr>
              <w:t xml:space="preserve"> (для стационаров  с неполным набором вспомогательных зданий и сооружений, площадь участка может быть уменьшена по заданию на проектирование, при размещении парковой зоны и парковок, площадь участка должна быть увеличена по заданию на проектирование)</w:t>
            </w:r>
          </w:p>
        </w:tc>
      </w:tr>
      <w:tr w:rsidR="002650A7" w:rsidRPr="002650A7" w:rsidTr="002650A7">
        <w:trPr>
          <w:trHeight w:val="20"/>
        </w:trPr>
        <w:tc>
          <w:tcPr>
            <w:tcW w:w="2379"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r w:rsidRPr="002650A7">
              <w:rPr>
                <w:rFonts w:ascii="Times New Roman" w:hAnsi="Times New Roman" w:cs="Times New Roman"/>
                <w:b w:val="0"/>
                <w:bCs w:val="0"/>
                <w:sz w:val="20"/>
                <w:szCs w:val="28"/>
              </w:rPr>
              <w:t>Участковые больницы</w:t>
            </w:r>
          </w:p>
        </w:tc>
        <w:tc>
          <w:tcPr>
            <w:tcW w:w="2470" w:type="dxa"/>
          </w:tcPr>
          <w:p w:rsidR="002650A7" w:rsidRPr="002650A7" w:rsidRDefault="002650A7" w:rsidP="002650A7">
            <w:pPr>
              <w:widowControl/>
              <w:spacing w:line="240" w:lineRule="atLeast"/>
              <w:ind w:firstLine="0"/>
              <w:jc w:val="left"/>
              <w:rPr>
                <w:rFonts w:ascii="Times New Roman" w:hAnsi="Times New Roman" w:cs="Times New Roman"/>
                <w:b w:val="0"/>
                <w:sz w:val="20"/>
                <w:szCs w:val="22"/>
              </w:rPr>
            </w:pPr>
            <w:r w:rsidRPr="002650A7">
              <w:rPr>
                <w:rFonts w:ascii="Times New Roman" w:hAnsi="Times New Roman" w:cs="Times New Roman"/>
                <w:b w:val="0"/>
                <w:sz w:val="20"/>
                <w:szCs w:val="22"/>
              </w:rPr>
              <w:t xml:space="preserve">По заданию на проектирование, </w:t>
            </w:r>
            <w:r w:rsidRPr="002650A7">
              <w:rPr>
                <w:rFonts w:ascii="Times New Roman" w:hAnsi="Times New Roman" w:cs="Times New Roman"/>
                <w:b w:val="0"/>
                <w:sz w:val="20"/>
                <w:szCs w:val="22"/>
              </w:rPr>
              <w:lastRenderedPageBreak/>
              <w:t>определяемому</w:t>
            </w:r>
          </w:p>
          <w:p w:rsidR="002650A7" w:rsidRPr="002650A7" w:rsidRDefault="002650A7" w:rsidP="002650A7">
            <w:pPr>
              <w:widowControl/>
              <w:spacing w:line="240" w:lineRule="atLeast"/>
              <w:ind w:firstLine="0"/>
              <w:jc w:val="left"/>
              <w:rPr>
                <w:rFonts w:ascii="Times New Roman" w:hAnsi="Times New Roman" w:cs="Times New Roman"/>
                <w:b w:val="0"/>
                <w:bCs w:val="0"/>
                <w:sz w:val="20"/>
                <w:szCs w:val="24"/>
              </w:rPr>
            </w:pPr>
            <w:r w:rsidRPr="002650A7">
              <w:rPr>
                <w:rFonts w:ascii="Times New Roman" w:hAnsi="Times New Roman" w:cs="Times New Roman"/>
                <w:b w:val="0"/>
                <w:sz w:val="20"/>
                <w:szCs w:val="22"/>
              </w:rPr>
              <w:t xml:space="preserve">органами здравоохранения, но не менее  </w:t>
            </w:r>
            <w:r w:rsidRPr="002650A7">
              <w:rPr>
                <w:rFonts w:ascii="Times New Roman" w:hAnsi="Times New Roman" w:cs="Times New Roman"/>
                <w:b w:val="0"/>
                <w:bCs w:val="0"/>
                <w:sz w:val="20"/>
                <w:szCs w:val="24"/>
              </w:rPr>
              <w:t xml:space="preserve"> 1 больницы на 5-20 тыс. жителей,  не менее 13,47 коек на 1 тыс. человек.</w:t>
            </w:r>
          </w:p>
          <w:p w:rsidR="002650A7" w:rsidRPr="002650A7" w:rsidRDefault="002650A7" w:rsidP="002650A7">
            <w:pPr>
              <w:widowControl/>
              <w:spacing w:line="240" w:lineRule="atLeast"/>
              <w:ind w:firstLine="0"/>
              <w:jc w:val="left"/>
              <w:rPr>
                <w:rFonts w:ascii="Times New Roman" w:hAnsi="Times New Roman" w:cs="Times New Roman"/>
                <w:b w:val="0"/>
                <w:bCs w:val="0"/>
                <w:sz w:val="20"/>
                <w:szCs w:val="24"/>
              </w:rPr>
            </w:pPr>
          </w:p>
        </w:tc>
        <w:tc>
          <w:tcPr>
            <w:tcW w:w="2490" w:type="dxa"/>
          </w:tcPr>
          <w:p w:rsidR="002650A7" w:rsidRPr="002650A7" w:rsidRDefault="008218CD" w:rsidP="008218CD">
            <w:pPr>
              <w:widowControl/>
              <w:spacing w:line="240" w:lineRule="atLeast"/>
              <w:ind w:firstLine="0"/>
              <w:jc w:val="left"/>
              <w:rPr>
                <w:rFonts w:ascii="Times New Roman" w:hAnsi="Times New Roman" w:cs="Times New Roman"/>
                <w:b w:val="0"/>
                <w:bCs w:val="0"/>
                <w:sz w:val="20"/>
                <w:szCs w:val="28"/>
              </w:rPr>
            </w:pPr>
            <w:r>
              <w:rPr>
                <w:rFonts w:ascii="Times New Roman" w:hAnsi="Times New Roman" w:cs="Times New Roman"/>
                <w:b w:val="0"/>
                <w:bCs w:val="0"/>
                <w:sz w:val="20"/>
                <w:szCs w:val="28"/>
              </w:rPr>
              <w:lastRenderedPageBreak/>
              <w:t>В</w:t>
            </w:r>
            <w:r w:rsidR="002650A7" w:rsidRPr="002650A7">
              <w:rPr>
                <w:rFonts w:ascii="Times New Roman" w:hAnsi="Times New Roman" w:cs="Times New Roman"/>
                <w:b w:val="0"/>
                <w:bCs w:val="0"/>
                <w:sz w:val="20"/>
                <w:szCs w:val="28"/>
              </w:rPr>
              <w:t xml:space="preserve"> пределах транспортной доступности </w:t>
            </w:r>
            <w:r>
              <w:rPr>
                <w:rFonts w:ascii="Times New Roman" w:hAnsi="Times New Roman" w:cs="Times New Roman"/>
                <w:b w:val="0"/>
                <w:bCs w:val="0"/>
                <w:sz w:val="20"/>
                <w:szCs w:val="28"/>
              </w:rPr>
              <w:t xml:space="preserve">не более 60 </w:t>
            </w:r>
            <w:r w:rsidR="002650A7" w:rsidRPr="002650A7">
              <w:rPr>
                <w:rFonts w:ascii="Times New Roman" w:hAnsi="Times New Roman" w:cs="Times New Roman"/>
                <w:b w:val="0"/>
                <w:bCs w:val="0"/>
                <w:sz w:val="20"/>
                <w:szCs w:val="28"/>
              </w:rPr>
              <w:lastRenderedPageBreak/>
              <w:t>минут.</w:t>
            </w:r>
          </w:p>
        </w:tc>
        <w:tc>
          <w:tcPr>
            <w:tcW w:w="2017" w:type="dxa"/>
          </w:tcPr>
          <w:p w:rsidR="002650A7" w:rsidRPr="002650A7" w:rsidRDefault="002650A7" w:rsidP="002650A7">
            <w:pPr>
              <w:widowControl/>
              <w:spacing w:line="240" w:lineRule="atLeast"/>
              <w:ind w:firstLine="0"/>
              <w:jc w:val="left"/>
              <w:rPr>
                <w:rFonts w:ascii="Times New Roman" w:hAnsi="Times New Roman" w:cs="Times New Roman"/>
                <w:b w:val="0"/>
                <w:sz w:val="20"/>
                <w:szCs w:val="22"/>
              </w:rPr>
            </w:pPr>
            <w:r w:rsidRPr="002650A7">
              <w:rPr>
                <w:rFonts w:ascii="Times New Roman" w:hAnsi="Times New Roman" w:cs="Times New Roman"/>
                <w:b w:val="0"/>
                <w:sz w:val="20"/>
                <w:szCs w:val="22"/>
              </w:rPr>
              <w:lastRenderedPageBreak/>
              <w:t>При вместимости:</w:t>
            </w:r>
          </w:p>
          <w:p w:rsidR="002650A7" w:rsidRPr="002650A7" w:rsidRDefault="002650A7" w:rsidP="002650A7">
            <w:pPr>
              <w:widowControl/>
              <w:spacing w:line="240" w:lineRule="atLeast"/>
              <w:ind w:firstLine="0"/>
              <w:jc w:val="left"/>
              <w:rPr>
                <w:rFonts w:ascii="Times New Roman" w:hAnsi="Times New Roman" w:cs="Times New Roman"/>
                <w:b w:val="0"/>
                <w:sz w:val="20"/>
                <w:szCs w:val="22"/>
              </w:rPr>
            </w:pPr>
            <w:r w:rsidRPr="002650A7">
              <w:rPr>
                <w:rFonts w:ascii="Times New Roman" w:hAnsi="Times New Roman" w:cs="Times New Roman"/>
                <w:b w:val="0"/>
                <w:sz w:val="20"/>
                <w:szCs w:val="22"/>
              </w:rPr>
              <w:t xml:space="preserve">до 50 коек – </w:t>
            </w:r>
            <w:smartTag w:uri="urn:schemas-microsoft-com:office:smarttags" w:element="metricconverter">
              <w:smartTagPr>
                <w:attr w:name="ProductID" w:val="210 м2"/>
              </w:smartTagPr>
              <w:r w:rsidRPr="002650A7">
                <w:rPr>
                  <w:rFonts w:ascii="Times New Roman" w:hAnsi="Times New Roman" w:cs="Times New Roman"/>
                  <w:b w:val="0"/>
                  <w:sz w:val="20"/>
                  <w:szCs w:val="22"/>
                </w:rPr>
                <w:t>210 м</w:t>
              </w:r>
              <w:r w:rsidRPr="008218CD">
                <w:rPr>
                  <w:rFonts w:ascii="Times New Roman" w:hAnsi="Times New Roman" w:cs="Times New Roman"/>
                  <w:b w:val="0"/>
                  <w:sz w:val="20"/>
                  <w:szCs w:val="22"/>
                  <w:vertAlign w:val="superscript"/>
                </w:rPr>
                <w:t>2</w:t>
              </w:r>
            </w:smartTag>
            <w:r w:rsidRPr="002650A7">
              <w:rPr>
                <w:rFonts w:ascii="Times New Roman" w:hAnsi="Times New Roman" w:cs="Times New Roman"/>
                <w:b w:val="0"/>
                <w:sz w:val="20"/>
                <w:szCs w:val="22"/>
              </w:rPr>
              <w:t xml:space="preserve"> </w:t>
            </w:r>
            <w:r w:rsidRPr="002650A7">
              <w:rPr>
                <w:rFonts w:ascii="Times New Roman" w:hAnsi="Times New Roman" w:cs="Times New Roman"/>
                <w:b w:val="0"/>
                <w:sz w:val="20"/>
                <w:szCs w:val="22"/>
              </w:rPr>
              <w:lastRenderedPageBreak/>
              <w:t xml:space="preserve">на 1 койку; </w:t>
            </w:r>
          </w:p>
          <w:p w:rsidR="002650A7" w:rsidRPr="002650A7" w:rsidRDefault="002650A7" w:rsidP="002650A7">
            <w:pPr>
              <w:widowControl/>
              <w:spacing w:line="240" w:lineRule="atLeast"/>
              <w:ind w:firstLine="0"/>
              <w:jc w:val="left"/>
              <w:rPr>
                <w:rFonts w:ascii="Times New Roman" w:hAnsi="Times New Roman" w:cs="Times New Roman"/>
                <w:b w:val="0"/>
                <w:sz w:val="20"/>
                <w:szCs w:val="22"/>
              </w:rPr>
            </w:pPr>
            <w:r w:rsidRPr="002650A7">
              <w:rPr>
                <w:rFonts w:ascii="Times New Roman" w:hAnsi="Times New Roman" w:cs="Times New Roman"/>
                <w:b w:val="0"/>
                <w:sz w:val="20"/>
                <w:szCs w:val="22"/>
              </w:rPr>
              <w:t>50-100 коек – 210-</w:t>
            </w:r>
            <w:smartTag w:uri="urn:schemas-microsoft-com:office:smarttags" w:element="metricconverter">
              <w:smartTagPr>
                <w:attr w:name="ProductID" w:val="260 м2"/>
              </w:smartTagPr>
              <w:r w:rsidRPr="002650A7">
                <w:rPr>
                  <w:rFonts w:ascii="Times New Roman" w:hAnsi="Times New Roman" w:cs="Times New Roman"/>
                  <w:b w:val="0"/>
                  <w:sz w:val="20"/>
                  <w:szCs w:val="22"/>
                </w:rPr>
                <w:t>260 м</w:t>
              </w:r>
              <w:r w:rsidRPr="008218CD">
                <w:rPr>
                  <w:rFonts w:ascii="Times New Roman" w:hAnsi="Times New Roman" w:cs="Times New Roman"/>
                  <w:b w:val="0"/>
                  <w:sz w:val="20"/>
                  <w:szCs w:val="22"/>
                  <w:vertAlign w:val="superscript"/>
                </w:rPr>
                <w:t>2</w:t>
              </w:r>
            </w:smartTag>
            <w:r w:rsidRPr="002650A7">
              <w:rPr>
                <w:rFonts w:ascii="Times New Roman" w:hAnsi="Times New Roman" w:cs="Times New Roman"/>
                <w:b w:val="0"/>
                <w:sz w:val="20"/>
                <w:szCs w:val="22"/>
              </w:rPr>
              <w:t xml:space="preserve"> на 1 койку.</w:t>
            </w:r>
          </w:p>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r w:rsidRPr="002650A7">
              <w:rPr>
                <w:rFonts w:ascii="Times New Roman" w:hAnsi="Times New Roman" w:cs="Times New Roman"/>
                <w:b w:val="0"/>
                <w:sz w:val="20"/>
                <w:szCs w:val="22"/>
              </w:rPr>
              <w:t>(для больниц  с неполным набором вспомогательных зданий и сооружений, площадь участка может быть уменьшена по заданию на проектирование)</w:t>
            </w:r>
          </w:p>
        </w:tc>
      </w:tr>
      <w:tr w:rsidR="002650A7" w:rsidRPr="002650A7" w:rsidTr="002650A7">
        <w:trPr>
          <w:trHeight w:val="20"/>
        </w:trPr>
        <w:tc>
          <w:tcPr>
            <w:tcW w:w="2379"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r w:rsidRPr="002650A7">
              <w:rPr>
                <w:rFonts w:ascii="Times New Roman" w:hAnsi="Times New Roman" w:cs="Times New Roman"/>
                <w:b w:val="0"/>
                <w:bCs w:val="0"/>
                <w:noProof/>
                <w:sz w:val="20"/>
                <w:szCs w:val="22"/>
              </w:rPr>
              <w:lastRenderedPageBreak/>
              <w:t>Амбулаторно-поликлинические учреждения</w:t>
            </w:r>
            <w:r w:rsidRPr="002650A7">
              <w:rPr>
                <w:rFonts w:ascii="Times New Roman" w:hAnsi="Times New Roman" w:cs="Times New Roman"/>
                <w:b w:val="0"/>
                <w:bCs w:val="0"/>
                <w:sz w:val="20"/>
                <w:szCs w:val="28"/>
              </w:rPr>
              <w:t xml:space="preserve"> </w:t>
            </w:r>
          </w:p>
        </w:tc>
        <w:tc>
          <w:tcPr>
            <w:tcW w:w="2470"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4"/>
              </w:rPr>
            </w:pPr>
            <w:r w:rsidRPr="002650A7">
              <w:rPr>
                <w:rFonts w:ascii="Times New Roman" w:hAnsi="Times New Roman" w:cs="Times New Roman"/>
                <w:b w:val="0"/>
                <w:spacing w:val="-2"/>
                <w:sz w:val="20"/>
                <w:szCs w:val="22"/>
              </w:rPr>
              <w:t>По заданию на проектирование, определяемому органами здравоохранения,</w:t>
            </w:r>
            <w:r w:rsidRPr="002650A7">
              <w:rPr>
                <w:rFonts w:ascii="Times New Roman" w:hAnsi="Times New Roman" w:cs="Times New Roman"/>
                <w:b w:val="0"/>
                <w:bCs w:val="0"/>
                <w:sz w:val="20"/>
                <w:szCs w:val="24"/>
              </w:rPr>
              <w:t xml:space="preserve"> но не менее 1 поликлиники на 20-50 тыс. жителей,</w:t>
            </w:r>
          </w:p>
          <w:p w:rsidR="002650A7" w:rsidRPr="002650A7" w:rsidRDefault="002650A7" w:rsidP="002650A7">
            <w:pPr>
              <w:widowControl/>
              <w:spacing w:line="240" w:lineRule="atLeast"/>
              <w:ind w:firstLine="0"/>
              <w:jc w:val="left"/>
              <w:rPr>
                <w:rFonts w:ascii="Times New Roman" w:hAnsi="Times New Roman" w:cs="Times New Roman"/>
                <w:b w:val="0"/>
                <w:spacing w:val="-2"/>
                <w:sz w:val="20"/>
                <w:szCs w:val="22"/>
              </w:rPr>
            </w:pPr>
            <w:r w:rsidRPr="002650A7">
              <w:rPr>
                <w:rFonts w:ascii="Times New Roman" w:hAnsi="Times New Roman" w:cs="Times New Roman"/>
                <w:b w:val="0"/>
                <w:spacing w:val="-2"/>
                <w:sz w:val="20"/>
                <w:szCs w:val="22"/>
              </w:rPr>
              <w:t xml:space="preserve"> не менее 18,15 посещений в смену на 1 тыс. человек</w:t>
            </w:r>
          </w:p>
          <w:p w:rsidR="002650A7" w:rsidRPr="002650A7" w:rsidRDefault="002650A7" w:rsidP="002650A7">
            <w:pPr>
              <w:widowControl/>
              <w:spacing w:line="240" w:lineRule="atLeast"/>
              <w:ind w:firstLine="0"/>
              <w:jc w:val="left"/>
              <w:rPr>
                <w:rFonts w:ascii="Times New Roman" w:hAnsi="Times New Roman" w:cs="Times New Roman"/>
                <w:b w:val="0"/>
                <w:bCs w:val="0"/>
                <w:sz w:val="20"/>
                <w:szCs w:val="24"/>
              </w:rPr>
            </w:pPr>
            <w:r w:rsidRPr="002650A7">
              <w:rPr>
                <w:rFonts w:ascii="Times New Roman" w:hAnsi="Times New Roman" w:cs="Times New Roman"/>
                <w:b w:val="0"/>
                <w:sz w:val="20"/>
                <w:szCs w:val="22"/>
              </w:rPr>
              <w:t xml:space="preserve">С учетом системы </w:t>
            </w:r>
            <w:r w:rsidRPr="002650A7">
              <w:rPr>
                <w:rFonts w:ascii="Times New Roman" w:hAnsi="Times New Roman" w:cs="Times New Roman"/>
                <w:b w:val="0"/>
                <w:spacing w:val="-2"/>
                <w:sz w:val="20"/>
                <w:szCs w:val="22"/>
              </w:rPr>
              <w:t>расселения</w:t>
            </w:r>
            <w:r w:rsidRPr="002650A7">
              <w:rPr>
                <w:rFonts w:ascii="Times New Roman" w:hAnsi="Times New Roman" w:cs="Times New Roman"/>
                <w:b w:val="0"/>
                <w:sz w:val="20"/>
                <w:szCs w:val="22"/>
              </w:rPr>
              <w:t xml:space="preserve"> возможна сельская </w:t>
            </w:r>
            <w:r w:rsidRPr="002650A7">
              <w:rPr>
                <w:rFonts w:ascii="Times New Roman" w:hAnsi="Times New Roman" w:cs="Times New Roman"/>
                <w:b w:val="0"/>
                <w:spacing w:val="-4"/>
                <w:sz w:val="20"/>
                <w:szCs w:val="22"/>
              </w:rPr>
              <w:t>амбулато</w:t>
            </w:r>
            <w:r w:rsidRPr="002650A7">
              <w:rPr>
                <w:rFonts w:ascii="Times New Roman" w:hAnsi="Times New Roman" w:cs="Times New Roman"/>
                <w:b w:val="0"/>
                <w:spacing w:val="-5"/>
                <w:sz w:val="20"/>
                <w:szCs w:val="22"/>
              </w:rPr>
              <w:t xml:space="preserve">рия (на 20% </w:t>
            </w:r>
            <w:r w:rsidRPr="002650A7">
              <w:rPr>
                <w:rFonts w:ascii="Times New Roman" w:hAnsi="Times New Roman" w:cs="Times New Roman"/>
                <w:b w:val="0"/>
                <w:spacing w:val="-4"/>
                <w:sz w:val="20"/>
                <w:szCs w:val="22"/>
              </w:rPr>
              <w:t>менее общего норматива</w:t>
            </w:r>
          </w:p>
        </w:tc>
        <w:tc>
          <w:tcPr>
            <w:tcW w:w="2490" w:type="dxa"/>
          </w:tcPr>
          <w:p w:rsidR="002650A7" w:rsidRPr="002650A7" w:rsidRDefault="002650A7" w:rsidP="002650A7">
            <w:pPr>
              <w:widowControl/>
              <w:spacing w:line="240" w:lineRule="atLeast"/>
              <w:ind w:firstLine="0"/>
              <w:jc w:val="left"/>
              <w:rPr>
                <w:rFonts w:ascii="Times New Roman" w:hAnsi="Times New Roman" w:cs="Times New Roman"/>
                <w:b w:val="0"/>
                <w:bCs w:val="0"/>
                <w:color w:val="000000"/>
                <w:sz w:val="20"/>
                <w:szCs w:val="28"/>
              </w:rPr>
            </w:pPr>
            <w:r w:rsidRPr="002650A7">
              <w:rPr>
                <w:rFonts w:ascii="Times New Roman" w:hAnsi="Times New Roman" w:cs="Times New Roman"/>
                <w:b w:val="0"/>
                <w:bCs w:val="0"/>
                <w:color w:val="000000"/>
                <w:sz w:val="20"/>
                <w:szCs w:val="28"/>
              </w:rPr>
              <w:t xml:space="preserve">В административном центре в пределах транспортной доступности  - не более </w:t>
            </w:r>
            <w:r w:rsidR="008218CD">
              <w:rPr>
                <w:rFonts w:ascii="Times New Roman" w:hAnsi="Times New Roman" w:cs="Times New Roman"/>
                <w:b w:val="0"/>
                <w:bCs w:val="0"/>
                <w:color w:val="000000"/>
                <w:sz w:val="20"/>
                <w:szCs w:val="28"/>
              </w:rPr>
              <w:t>35</w:t>
            </w:r>
            <w:r w:rsidRPr="002650A7">
              <w:rPr>
                <w:rFonts w:ascii="Times New Roman" w:hAnsi="Times New Roman" w:cs="Times New Roman"/>
                <w:b w:val="0"/>
                <w:bCs w:val="0"/>
                <w:color w:val="000000"/>
                <w:sz w:val="20"/>
                <w:szCs w:val="28"/>
              </w:rPr>
              <w:t xml:space="preserve"> минут.</w:t>
            </w:r>
          </w:p>
          <w:p w:rsidR="002650A7" w:rsidRPr="002650A7" w:rsidRDefault="002650A7" w:rsidP="002650A7">
            <w:pPr>
              <w:widowControl/>
              <w:spacing w:line="240" w:lineRule="atLeast"/>
              <w:ind w:firstLine="0"/>
              <w:jc w:val="left"/>
              <w:rPr>
                <w:rFonts w:ascii="Times New Roman" w:hAnsi="Times New Roman" w:cs="Times New Roman"/>
                <w:b w:val="0"/>
                <w:bCs w:val="0"/>
                <w:color w:val="000000"/>
                <w:sz w:val="20"/>
                <w:szCs w:val="28"/>
              </w:rPr>
            </w:pPr>
            <w:r w:rsidRPr="002650A7">
              <w:rPr>
                <w:rFonts w:ascii="Times New Roman" w:hAnsi="Times New Roman" w:cs="Times New Roman"/>
                <w:b w:val="0"/>
                <w:bCs w:val="0"/>
                <w:color w:val="000000"/>
                <w:sz w:val="20"/>
                <w:szCs w:val="28"/>
              </w:rPr>
              <w:t>В сельской местности –</w:t>
            </w:r>
          </w:p>
          <w:p w:rsidR="002650A7" w:rsidRPr="002650A7" w:rsidRDefault="002650A7" w:rsidP="002650A7">
            <w:pPr>
              <w:widowControl/>
              <w:spacing w:line="240" w:lineRule="atLeast"/>
              <w:ind w:firstLine="0"/>
              <w:jc w:val="left"/>
              <w:rPr>
                <w:rFonts w:ascii="Times New Roman" w:hAnsi="Times New Roman" w:cs="Times New Roman"/>
                <w:b w:val="0"/>
                <w:bCs w:val="0"/>
                <w:color w:val="FF0000"/>
                <w:sz w:val="20"/>
                <w:szCs w:val="28"/>
              </w:rPr>
            </w:pPr>
            <w:r w:rsidRPr="002650A7">
              <w:rPr>
                <w:rFonts w:ascii="Times New Roman" w:hAnsi="Times New Roman" w:cs="Times New Roman"/>
                <w:b w:val="0"/>
                <w:bCs w:val="0"/>
                <w:color w:val="000000"/>
                <w:sz w:val="20"/>
                <w:szCs w:val="28"/>
              </w:rPr>
              <w:t xml:space="preserve">в пределах 30 минут </w:t>
            </w:r>
            <w:proofErr w:type="spellStart"/>
            <w:r w:rsidRPr="002650A7">
              <w:rPr>
                <w:rFonts w:ascii="Times New Roman" w:hAnsi="Times New Roman" w:cs="Times New Roman"/>
                <w:b w:val="0"/>
                <w:bCs w:val="0"/>
                <w:color w:val="000000"/>
                <w:sz w:val="20"/>
                <w:szCs w:val="28"/>
              </w:rPr>
              <w:t>пешеходно</w:t>
            </w:r>
            <w:proofErr w:type="spellEnd"/>
            <w:r w:rsidRPr="002650A7">
              <w:rPr>
                <w:rFonts w:ascii="Times New Roman" w:hAnsi="Times New Roman" w:cs="Times New Roman"/>
                <w:b w:val="0"/>
                <w:bCs w:val="0"/>
                <w:color w:val="000000"/>
                <w:sz w:val="20"/>
                <w:szCs w:val="28"/>
              </w:rPr>
              <w:t>- транспортной доступности</w:t>
            </w:r>
            <w:r w:rsidRPr="002650A7">
              <w:rPr>
                <w:rFonts w:ascii="Times New Roman" w:hAnsi="Times New Roman" w:cs="Times New Roman"/>
                <w:b w:val="0"/>
                <w:bCs w:val="0"/>
                <w:color w:val="FF0000"/>
                <w:sz w:val="20"/>
                <w:szCs w:val="28"/>
              </w:rPr>
              <w:t>.</w:t>
            </w:r>
          </w:p>
          <w:p w:rsidR="002650A7" w:rsidRPr="002650A7" w:rsidRDefault="002650A7" w:rsidP="002650A7">
            <w:pPr>
              <w:widowControl/>
              <w:spacing w:line="240" w:lineRule="atLeast"/>
              <w:ind w:firstLine="0"/>
              <w:jc w:val="left"/>
              <w:rPr>
                <w:rFonts w:ascii="Times New Roman" w:hAnsi="Times New Roman" w:cs="Times New Roman"/>
                <w:b w:val="0"/>
                <w:bCs w:val="0"/>
                <w:color w:val="FF0000"/>
                <w:sz w:val="20"/>
                <w:szCs w:val="28"/>
              </w:rPr>
            </w:pPr>
          </w:p>
          <w:p w:rsidR="002650A7" w:rsidRPr="002650A7" w:rsidRDefault="002650A7" w:rsidP="002650A7">
            <w:pPr>
              <w:widowControl/>
              <w:spacing w:line="240" w:lineRule="atLeast"/>
              <w:ind w:firstLine="0"/>
              <w:jc w:val="left"/>
              <w:rPr>
                <w:rFonts w:ascii="Times New Roman" w:hAnsi="Times New Roman" w:cs="Times New Roman"/>
                <w:b w:val="0"/>
                <w:bCs w:val="0"/>
                <w:color w:val="FF0000"/>
                <w:sz w:val="20"/>
                <w:szCs w:val="28"/>
              </w:rPr>
            </w:pPr>
          </w:p>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p>
        </w:tc>
        <w:tc>
          <w:tcPr>
            <w:tcW w:w="2017" w:type="dxa"/>
          </w:tcPr>
          <w:p w:rsidR="002650A7" w:rsidRPr="002650A7" w:rsidRDefault="002650A7" w:rsidP="002650A7">
            <w:pPr>
              <w:widowControl/>
              <w:spacing w:line="240" w:lineRule="atLeast"/>
              <w:ind w:left="57" w:right="57" w:firstLine="0"/>
              <w:jc w:val="left"/>
              <w:rPr>
                <w:rFonts w:ascii="Times New Roman" w:hAnsi="Times New Roman" w:cs="Times New Roman"/>
                <w:b w:val="0"/>
                <w:sz w:val="20"/>
                <w:szCs w:val="22"/>
              </w:rPr>
            </w:pPr>
            <w:smartTag w:uri="urn:schemas-microsoft-com:office:smarttags" w:element="metricconverter">
              <w:smartTagPr>
                <w:attr w:name="ProductID" w:val="0,1 га"/>
              </w:smartTagPr>
              <w:r w:rsidRPr="002650A7">
                <w:rPr>
                  <w:rFonts w:ascii="Times New Roman" w:hAnsi="Times New Roman" w:cs="Times New Roman"/>
                  <w:b w:val="0"/>
                  <w:sz w:val="20"/>
                  <w:szCs w:val="22"/>
                </w:rPr>
                <w:t>0,1 га</w:t>
              </w:r>
            </w:smartTag>
            <w:r w:rsidRPr="002650A7">
              <w:rPr>
                <w:rFonts w:ascii="Times New Roman" w:hAnsi="Times New Roman" w:cs="Times New Roman"/>
                <w:b w:val="0"/>
                <w:sz w:val="20"/>
                <w:szCs w:val="22"/>
              </w:rPr>
              <w:t xml:space="preserve"> на 100 посещений в смену, но не менее:</w:t>
            </w:r>
          </w:p>
          <w:p w:rsidR="002650A7" w:rsidRPr="002650A7" w:rsidRDefault="002650A7" w:rsidP="002650A7">
            <w:pPr>
              <w:widowControl/>
              <w:spacing w:line="240" w:lineRule="atLeast"/>
              <w:ind w:left="57" w:right="57" w:firstLine="0"/>
              <w:jc w:val="left"/>
              <w:rPr>
                <w:rFonts w:ascii="Times New Roman" w:hAnsi="Times New Roman" w:cs="Times New Roman"/>
                <w:b w:val="0"/>
                <w:sz w:val="20"/>
                <w:szCs w:val="22"/>
              </w:rPr>
            </w:pPr>
            <w:smartTag w:uri="urn:schemas-microsoft-com:office:smarttags" w:element="metricconverter">
              <w:smartTagPr>
                <w:attr w:name="ProductID" w:val="0,3 га"/>
              </w:smartTagPr>
              <w:r w:rsidRPr="002650A7">
                <w:rPr>
                  <w:rFonts w:ascii="Times New Roman" w:hAnsi="Times New Roman" w:cs="Times New Roman"/>
                  <w:b w:val="0"/>
                  <w:sz w:val="20"/>
                  <w:szCs w:val="22"/>
                </w:rPr>
                <w:t>0,3 га</w:t>
              </w:r>
            </w:smartTag>
            <w:r w:rsidRPr="002650A7">
              <w:rPr>
                <w:rFonts w:ascii="Times New Roman" w:hAnsi="Times New Roman" w:cs="Times New Roman"/>
                <w:b w:val="0"/>
                <w:sz w:val="20"/>
                <w:szCs w:val="22"/>
              </w:rPr>
              <w:t xml:space="preserve"> на объект;</w:t>
            </w:r>
          </w:p>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r w:rsidRPr="002650A7">
              <w:rPr>
                <w:rFonts w:ascii="Times New Roman" w:hAnsi="Times New Roman" w:cs="Times New Roman"/>
                <w:b w:val="0"/>
                <w:sz w:val="20"/>
                <w:szCs w:val="22"/>
              </w:rPr>
              <w:t xml:space="preserve">встроенные - </w:t>
            </w:r>
            <w:smartTag w:uri="urn:schemas-microsoft-com:office:smarttags" w:element="metricconverter">
              <w:smartTagPr>
                <w:attr w:name="ProductID" w:val="0,2 га"/>
              </w:smartTagPr>
              <w:r w:rsidRPr="002650A7">
                <w:rPr>
                  <w:rFonts w:ascii="Times New Roman" w:hAnsi="Times New Roman" w:cs="Times New Roman"/>
                  <w:b w:val="0"/>
                  <w:sz w:val="20"/>
                  <w:szCs w:val="22"/>
                </w:rPr>
                <w:t>0,2 га</w:t>
              </w:r>
            </w:smartTag>
            <w:r w:rsidRPr="002650A7">
              <w:rPr>
                <w:rFonts w:ascii="Times New Roman" w:hAnsi="Times New Roman" w:cs="Times New Roman"/>
                <w:b w:val="0"/>
                <w:sz w:val="20"/>
                <w:szCs w:val="22"/>
              </w:rPr>
              <w:t xml:space="preserve"> на объект</w:t>
            </w:r>
            <w:r w:rsidRPr="002650A7">
              <w:rPr>
                <w:rFonts w:ascii="Times New Roman" w:hAnsi="Times New Roman" w:cs="Times New Roman"/>
                <w:b w:val="0"/>
                <w:bCs w:val="0"/>
                <w:sz w:val="20"/>
                <w:szCs w:val="28"/>
              </w:rPr>
              <w:t xml:space="preserve"> </w:t>
            </w:r>
          </w:p>
        </w:tc>
      </w:tr>
      <w:tr w:rsidR="002650A7" w:rsidRPr="002650A7" w:rsidTr="002650A7">
        <w:trPr>
          <w:trHeight w:val="23"/>
        </w:trPr>
        <w:tc>
          <w:tcPr>
            <w:tcW w:w="2379" w:type="dxa"/>
          </w:tcPr>
          <w:p w:rsidR="002650A7" w:rsidRPr="002650A7" w:rsidRDefault="002650A7" w:rsidP="002650A7">
            <w:pPr>
              <w:widowControl/>
              <w:spacing w:line="240" w:lineRule="atLeast"/>
              <w:ind w:left="-57" w:right="-57" w:firstLine="0"/>
              <w:jc w:val="left"/>
              <w:rPr>
                <w:rFonts w:ascii="Times New Roman" w:hAnsi="Times New Roman" w:cs="Times New Roman"/>
                <w:b w:val="0"/>
                <w:bCs w:val="0"/>
                <w:noProof/>
                <w:sz w:val="20"/>
                <w:szCs w:val="22"/>
              </w:rPr>
            </w:pPr>
            <w:r w:rsidRPr="002650A7">
              <w:rPr>
                <w:rFonts w:ascii="Times New Roman" w:hAnsi="Times New Roman" w:cs="Times New Roman"/>
                <w:b w:val="0"/>
                <w:bCs w:val="0"/>
                <w:noProof/>
                <w:sz w:val="20"/>
                <w:szCs w:val="22"/>
              </w:rPr>
              <w:t>Фельдшерско-аккушерские пункты</w:t>
            </w:r>
          </w:p>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p>
        </w:tc>
        <w:tc>
          <w:tcPr>
            <w:tcW w:w="2470" w:type="dxa"/>
          </w:tcPr>
          <w:p w:rsidR="002650A7" w:rsidRPr="002650A7" w:rsidRDefault="002650A7" w:rsidP="002650A7">
            <w:pPr>
              <w:widowControl/>
              <w:spacing w:line="240" w:lineRule="atLeast"/>
              <w:ind w:firstLine="0"/>
              <w:jc w:val="left"/>
              <w:rPr>
                <w:rFonts w:ascii="Times New Roman" w:hAnsi="Times New Roman" w:cs="Times New Roman"/>
                <w:b w:val="0"/>
                <w:sz w:val="20"/>
                <w:szCs w:val="22"/>
              </w:rPr>
            </w:pPr>
            <w:r w:rsidRPr="002650A7">
              <w:rPr>
                <w:rFonts w:ascii="Times New Roman" w:hAnsi="Times New Roman" w:cs="Times New Roman"/>
                <w:b w:val="0"/>
                <w:sz w:val="20"/>
                <w:szCs w:val="22"/>
              </w:rPr>
              <w:t>По заданию на проектирование,</w:t>
            </w:r>
          </w:p>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r w:rsidRPr="002650A7">
              <w:rPr>
                <w:rFonts w:ascii="Times New Roman" w:hAnsi="Times New Roman" w:cs="Times New Roman"/>
                <w:b w:val="0"/>
                <w:sz w:val="20"/>
                <w:szCs w:val="22"/>
              </w:rPr>
              <w:t xml:space="preserve">но не менее </w:t>
            </w:r>
            <w:r w:rsidRPr="002650A7">
              <w:rPr>
                <w:rFonts w:ascii="Times New Roman" w:hAnsi="Times New Roman" w:cs="Times New Roman"/>
                <w:b w:val="0"/>
                <w:bCs w:val="0"/>
                <w:color w:val="000000"/>
                <w:sz w:val="20"/>
                <w:szCs w:val="28"/>
              </w:rPr>
              <w:t>1 объекта на каждый населенный пункт</w:t>
            </w:r>
          </w:p>
        </w:tc>
        <w:tc>
          <w:tcPr>
            <w:tcW w:w="2490"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r w:rsidRPr="002650A7">
              <w:rPr>
                <w:rFonts w:ascii="Times New Roman" w:hAnsi="Times New Roman" w:cs="Times New Roman"/>
                <w:b w:val="0"/>
                <w:bCs w:val="0"/>
                <w:sz w:val="20"/>
                <w:szCs w:val="28"/>
              </w:rPr>
              <w:t>В сельской местности –</w:t>
            </w:r>
          </w:p>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r w:rsidRPr="002650A7">
              <w:rPr>
                <w:rFonts w:ascii="Times New Roman" w:hAnsi="Times New Roman" w:cs="Times New Roman"/>
                <w:b w:val="0"/>
                <w:bCs w:val="0"/>
                <w:sz w:val="20"/>
                <w:szCs w:val="28"/>
              </w:rPr>
              <w:t xml:space="preserve">в пределах 30 минут </w:t>
            </w:r>
            <w:proofErr w:type="spellStart"/>
            <w:r w:rsidRPr="002650A7">
              <w:rPr>
                <w:rFonts w:ascii="Times New Roman" w:hAnsi="Times New Roman" w:cs="Times New Roman"/>
                <w:b w:val="0"/>
                <w:bCs w:val="0"/>
                <w:color w:val="000000"/>
                <w:sz w:val="20"/>
                <w:szCs w:val="28"/>
              </w:rPr>
              <w:t>пешеходно</w:t>
            </w:r>
            <w:proofErr w:type="spellEnd"/>
            <w:r w:rsidRPr="002650A7">
              <w:rPr>
                <w:rFonts w:ascii="Times New Roman" w:hAnsi="Times New Roman" w:cs="Times New Roman"/>
                <w:b w:val="0"/>
                <w:bCs w:val="0"/>
                <w:color w:val="000000"/>
                <w:sz w:val="20"/>
                <w:szCs w:val="28"/>
              </w:rPr>
              <w:t>-</w:t>
            </w:r>
            <w:r w:rsidRPr="002650A7">
              <w:rPr>
                <w:rFonts w:ascii="Times New Roman" w:hAnsi="Times New Roman" w:cs="Times New Roman"/>
                <w:b w:val="0"/>
                <w:bCs w:val="0"/>
                <w:sz w:val="20"/>
                <w:szCs w:val="28"/>
              </w:rPr>
              <w:t xml:space="preserve"> транспортной доступности.</w:t>
            </w:r>
            <w:r w:rsidRPr="002650A7">
              <w:rPr>
                <w:rFonts w:ascii="Times New Roman" w:hAnsi="Times New Roman" w:cs="Times New Roman"/>
                <w:b w:val="0"/>
                <w:bCs w:val="0"/>
                <w:color w:val="FF0000"/>
                <w:sz w:val="20"/>
                <w:szCs w:val="28"/>
              </w:rPr>
              <w:t xml:space="preserve"> </w:t>
            </w:r>
          </w:p>
        </w:tc>
        <w:tc>
          <w:tcPr>
            <w:tcW w:w="2017"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smartTag w:uri="urn:schemas-microsoft-com:office:smarttags" w:element="metricconverter">
              <w:smartTagPr>
                <w:attr w:name="ProductID" w:val="0,2 га"/>
              </w:smartTagPr>
              <w:r w:rsidRPr="002650A7">
                <w:rPr>
                  <w:rFonts w:ascii="Times New Roman" w:hAnsi="Times New Roman" w:cs="Times New Roman"/>
                  <w:b w:val="0"/>
                  <w:bCs w:val="0"/>
                  <w:sz w:val="20"/>
                  <w:szCs w:val="28"/>
                </w:rPr>
                <w:t>0,2 га</w:t>
              </w:r>
            </w:smartTag>
            <w:r w:rsidRPr="002650A7">
              <w:rPr>
                <w:rFonts w:ascii="Times New Roman" w:hAnsi="Times New Roman" w:cs="Times New Roman"/>
                <w:b w:val="0"/>
                <w:bCs w:val="0"/>
                <w:sz w:val="20"/>
                <w:szCs w:val="28"/>
              </w:rPr>
              <w:t xml:space="preserve"> на объект</w:t>
            </w:r>
          </w:p>
        </w:tc>
      </w:tr>
      <w:tr w:rsidR="002650A7" w:rsidRPr="002650A7" w:rsidTr="002650A7">
        <w:trPr>
          <w:trHeight w:val="23"/>
        </w:trPr>
        <w:tc>
          <w:tcPr>
            <w:tcW w:w="2379"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r w:rsidRPr="002650A7">
              <w:rPr>
                <w:rFonts w:ascii="Times New Roman" w:hAnsi="Times New Roman" w:cs="Times New Roman"/>
                <w:b w:val="0"/>
                <w:bCs w:val="0"/>
                <w:sz w:val="20"/>
                <w:szCs w:val="28"/>
              </w:rPr>
              <w:t>Аптеки</w:t>
            </w:r>
          </w:p>
        </w:tc>
        <w:tc>
          <w:tcPr>
            <w:tcW w:w="2470" w:type="dxa"/>
          </w:tcPr>
          <w:p w:rsidR="002650A7" w:rsidRPr="002650A7" w:rsidRDefault="002650A7" w:rsidP="002650A7">
            <w:pPr>
              <w:widowControl/>
              <w:spacing w:line="240" w:lineRule="atLeast"/>
              <w:ind w:firstLine="0"/>
              <w:jc w:val="left"/>
              <w:rPr>
                <w:rFonts w:ascii="Times New Roman" w:hAnsi="Times New Roman" w:cs="Times New Roman"/>
                <w:b w:val="0"/>
                <w:sz w:val="20"/>
                <w:szCs w:val="22"/>
              </w:rPr>
            </w:pPr>
            <w:r w:rsidRPr="002650A7">
              <w:rPr>
                <w:rFonts w:ascii="Times New Roman" w:hAnsi="Times New Roman" w:cs="Times New Roman"/>
                <w:b w:val="0"/>
                <w:sz w:val="20"/>
                <w:szCs w:val="22"/>
              </w:rPr>
              <w:t xml:space="preserve">По заданию на </w:t>
            </w:r>
          </w:p>
          <w:p w:rsidR="002650A7" w:rsidRPr="002650A7" w:rsidRDefault="002650A7" w:rsidP="002650A7">
            <w:pPr>
              <w:widowControl/>
              <w:spacing w:line="240" w:lineRule="atLeast"/>
              <w:ind w:firstLine="0"/>
              <w:jc w:val="left"/>
              <w:rPr>
                <w:rFonts w:ascii="Times New Roman" w:hAnsi="Times New Roman" w:cs="Times New Roman"/>
                <w:b w:val="0"/>
                <w:sz w:val="20"/>
                <w:szCs w:val="22"/>
              </w:rPr>
            </w:pPr>
            <w:r w:rsidRPr="002650A7">
              <w:rPr>
                <w:rFonts w:ascii="Times New Roman" w:hAnsi="Times New Roman" w:cs="Times New Roman"/>
                <w:b w:val="0"/>
                <w:sz w:val="20"/>
                <w:szCs w:val="22"/>
              </w:rPr>
              <w:t xml:space="preserve">проектирование, </w:t>
            </w:r>
          </w:p>
          <w:p w:rsidR="002650A7" w:rsidRPr="002650A7" w:rsidRDefault="002650A7" w:rsidP="002650A7">
            <w:pPr>
              <w:widowControl/>
              <w:spacing w:line="240" w:lineRule="atLeast"/>
              <w:ind w:firstLine="0"/>
              <w:jc w:val="left"/>
              <w:rPr>
                <w:rFonts w:ascii="Times New Roman" w:hAnsi="Times New Roman" w:cs="Times New Roman"/>
                <w:b w:val="0"/>
                <w:sz w:val="20"/>
                <w:szCs w:val="22"/>
              </w:rPr>
            </w:pPr>
            <w:r w:rsidRPr="002650A7">
              <w:rPr>
                <w:rFonts w:ascii="Times New Roman" w:hAnsi="Times New Roman" w:cs="Times New Roman"/>
                <w:b w:val="0"/>
                <w:sz w:val="20"/>
                <w:szCs w:val="22"/>
              </w:rPr>
              <w:t>ориентировочно:</w:t>
            </w:r>
          </w:p>
          <w:p w:rsidR="002650A7" w:rsidRPr="002650A7" w:rsidRDefault="002650A7" w:rsidP="002650A7">
            <w:pPr>
              <w:widowControl/>
              <w:spacing w:line="240" w:lineRule="atLeast"/>
              <w:ind w:firstLine="0"/>
              <w:jc w:val="left"/>
              <w:rPr>
                <w:rFonts w:ascii="Times New Roman" w:hAnsi="Times New Roman" w:cs="Times New Roman"/>
                <w:b w:val="0"/>
                <w:sz w:val="20"/>
                <w:szCs w:val="22"/>
              </w:rPr>
            </w:pPr>
            <w:r w:rsidRPr="002650A7">
              <w:rPr>
                <w:rFonts w:ascii="Times New Roman" w:hAnsi="Times New Roman" w:cs="Times New Roman"/>
                <w:b w:val="0"/>
                <w:sz w:val="20"/>
                <w:szCs w:val="22"/>
              </w:rPr>
              <w:t xml:space="preserve"> -1 аптека на 6,2 тыс. человек;</w:t>
            </w:r>
          </w:p>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r w:rsidRPr="002650A7">
              <w:rPr>
                <w:rFonts w:ascii="Times New Roman" w:hAnsi="Times New Roman" w:cs="Times New Roman"/>
                <w:b w:val="0"/>
                <w:sz w:val="20"/>
                <w:szCs w:val="22"/>
              </w:rPr>
              <w:t xml:space="preserve"> Но не менее 1 объекта на сельское поселение</w:t>
            </w:r>
            <w:r w:rsidRPr="002650A7">
              <w:rPr>
                <w:rFonts w:ascii="Times New Roman" w:hAnsi="Times New Roman" w:cs="Times New Roman"/>
                <w:b w:val="0"/>
                <w:bCs w:val="0"/>
                <w:color w:val="000000"/>
                <w:sz w:val="20"/>
                <w:szCs w:val="28"/>
              </w:rPr>
              <w:t xml:space="preserve"> </w:t>
            </w:r>
          </w:p>
          <w:p w:rsidR="002650A7" w:rsidRPr="002650A7" w:rsidRDefault="002650A7" w:rsidP="002650A7">
            <w:pPr>
              <w:widowControl/>
              <w:spacing w:line="240" w:lineRule="atLeast"/>
              <w:ind w:firstLine="0"/>
              <w:jc w:val="left"/>
              <w:rPr>
                <w:rFonts w:ascii="Times New Roman" w:hAnsi="Times New Roman" w:cs="Times New Roman"/>
                <w:b w:val="0"/>
                <w:sz w:val="20"/>
                <w:szCs w:val="22"/>
              </w:rPr>
            </w:pPr>
          </w:p>
        </w:tc>
        <w:tc>
          <w:tcPr>
            <w:tcW w:w="2490" w:type="dxa"/>
          </w:tcPr>
          <w:p w:rsidR="002650A7" w:rsidRPr="002650A7" w:rsidRDefault="002650A7" w:rsidP="002650A7">
            <w:pPr>
              <w:widowControl/>
              <w:spacing w:line="240" w:lineRule="atLeast"/>
              <w:ind w:firstLine="0"/>
              <w:jc w:val="left"/>
              <w:rPr>
                <w:rFonts w:ascii="Times New Roman" w:hAnsi="Times New Roman" w:cs="Times New Roman"/>
                <w:b w:val="0"/>
                <w:bCs w:val="0"/>
                <w:color w:val="000000"/>
                <w:sz w:val="20"/>
                <w:szCs w:val="28"/>
              </w:rPr>
            </w:pPr>
            <w:r w:rsidRPr="002650A7">
              <w:rPr>
                <w:rFonts w:ascii="Times New Roman" w:hAnsi="Times New Roman" w:cs="Times New Roman"/>
                <w:b w:val="0"/>
                <w:bCs w:val="0"/>
                <w:color w:val="000000"/>
                <w:sz w:val="20"/>
                <w:szCs w:val="28"/>
              </w:rPr>
              <w:t>В сельской местности –</w:t>
            </w:r>
          </w:p>
          <w:p w:rsidR="002650A7" w:rsidRPr="002650A7" w:rsidRDefault="002650A7" w:rsidP="002650A7">
            <w:pPr>
              <w:widowControl/>
              <w:spacing w:line="240" w:lineRule="atLeast"/>
              <w:ind w:firstLine="0"/>
              <w:jc w:val="left"/>
              <w:rPr>
                <w:rFonts w:ascii="Times New Roman" w:hAnsi="Times New Roman" w:cs="Times New Roman"/>
                <w:b w:val="0"/>
                <w:bCs w:val="0"/>
                <w:color w:val="000000"/>
                <w:sz w:val="20"/>
                <w:szCs w:val="28"/>
              </w:rPr>
            </w:pPr>
            <w:r w:rsidRPr="002650A7">
              <w:rPr>
                <w:rFonts w:ascii="Times New Roman" w:hAnsi="Times New Roman" w:cs="Times New Roman"/>
                <w:b w:val="0"/>
                <w:bCs w:val="0"/>
                <w:color w:val="000000"/>
                <w:sz w:val="20"/>
                <w:szCs w:val="28"/>
              </w:rPr>
              <w:t xml:space="preserve">в пределах 30 минут </w:t>
            </w:r>
            <w:proofErr w:type="spellStart"/>
            <w:r w:rsidRPr="002650A7">
              <w:rPr>
                <w:rFonts w:ascii="Times New Roman" w:hAnsi="Times New Roman" w:cs="Times New Roman"/>
                <w:b w:val="0"/>
                <w:bCs w:val="0"/>
                <w:color w:val="000000"/>
                <w:sz w:val="20"/>
                <w:szCs w:val="28"/>
              </w:rPr>
              <w:t>пешеходно</w:t>
            </w:r>
            <w:proofErr w:type="spellEnd"/>
            <w:r w:rsidRPr="002650A7">
              <w:rPr>
                <w:rFonts w:ascii="Times New Roman" w:hAnsi="Times New Roman" w:cs="Times New Roman"/>
                <w:b w:val="0"/>
                <w:bCs w:val="0"/>
                <w:color w:val="000000"/>
                <w:sz w:val="20"/>
                <w:szCs w:val="28"/>
              </w:rPr>
              <w:t xml:space="preserve"> -транспортной доступности.</w:t>
            </w:r>
          </w:p>
          <w:p w:rsidR="002650A7" w:rsidRPr="002650A7" w:rsidRDefault="002650A7" w:rsidP="002650A7">
            <w:pPr>
              <w:widowControl/>
              <w:spacing w:line="240" w:lineRule="atLeast"/>
              <w:ind w:firstLine="0"/>
              <w:jc w:val="left"/>
              <w:rPr>
                <w:rFonts w:ascii="Times New Roman" w:hAnsi="Times New Roman" w:cs="Times New Roman"/>
                <w:b w:val="0"/>
                <w:bCs w:val="0"/>
                <w:color w:val="000000"/>
                <w:sz w:val="20"/>
                <w:szCs w:val="28"/>
              </w:rPr>
            </w:pPr>
            <w:r w:rsidRPr="002650A7">
              <w:rPr>
                <w:rFonts w:ascii="Times New Roman" w:hAnsi="Times New Roman" w:cs="Times New Roman"/>
                <w:b w:val="0"/>
                <w:bCs w:val="0"/>
                <w:color w:val="000000"/>
                <w:sz w:val="20"/>
                <w:szCs w:val="28"/>
              </w:rPr>
              <w:t>1 объект на каждый населенный пункт</w:t>
            </w:r>
          </w:p>
          <w:p w:rsidR="002650A7" w:rsidRPr="002650A7" w:rsidRDefault="002650A7" w:rsidP="002650A7">
            <w:pPr>
              <w:widowControl/>
              <w:spacing w:line="240" w:lineRule="atLeast"/>
              <w:ind w:firstLine="0"/>
              <w:jc w:val="left"/>
              <w:rPr>
                <w:rFonts w:ascii="Times New Roman" w:hAnsi="Times New Roman" w:cs="Times New Roman"/>
                <w:b w:val="0"/>
                <w:bCs w:val="0"/>
                <w:color w:val="000000"/>
                <w:sz w:val="20"/>
                <w:szCs w:val="28"/>
              </w:rPr>
            </w:pPr>
            <w:r w:rsidRPr="002650A7">
              <w:rPr>
                <w:rFonts w:ascii="Times New Roman" w:hAnsi="Times New Roman" w:cs="Times New Roman"/>
                <w:b w:val="0"/>
                <w:bCs w:val="0"/>
                <w:color w:val="000000"/>
                <w:sz w:val="20"/>
                <w:szCs w:val="28"/>
              </w:rPr>
              <w:t xml:space="preserve"> </w:t>
            </w:r>
          </w:p>
        </w:tc>
        <w:tc>
          <w:tcPr>
            <w:tcW w:w="2017"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r w:rsidRPr="002650A7">
              <w:rPr>
                <w:rFonts w:ascii="Times New Roman" w:hAnsi="Times New Roman" w:cs="Times New Roman"/>
                <w:b w:val="0"/>
                <w:bCs w:val="0"/>
                <w:sz w:val="20"/>
                <w:szCs w:val="28"/>
              </w:rPr>
              <w:t>0,2-</w:t>
            </w:r>
            <w:smartTag w:uri="urn:schemas-microsoft-com:office:smarttags" w:element="metricconverter">
              <w:smartTagPr>
                <w:attr w:name="ProductID" w:val="0,3 га"/>
              </w:smartTagPr>
              <w:r w:rsidRPr="002650A7">
                <w:rPr>
                  <w:rFonts w:ascii="Times New Roman" w:hAnsi="Times New Roman" w:cs="Times New Roman"/>
                  <w:b w:val="0"/>
                  <w:bCs w:val="0"/>
                  <w:sz w:val="20"/>
                  <w:szCs w:val="28"/>
                </w:rPr>
                <w:t>0,3 га</w:t>
              </w:r>
            </w:smartTag>
            <w:r w:rsidRPr="002650A7">
              <w:rPr>
                <w:rFonts w:ascii="Times New Roman" w:hAnsi="Times New Roman" w:cs="Times New Roman"/>
                <w:b w:val="0"/>
                <w:bCs w:val="0"/>
                <w:sz w:val="20"/>
                <w:szCs w:val="28"/>
              </w:rPr>
              <w:t xml:space="preserve"> на объект.</w:t>
            </w:r>
          </w:p>
          <w:p w:rsidR="002650A7" w:rsidRPr="002650A7" w:rsidRDefault="002650A7" w:rsidP="002650A7">
            <w:pPr>
              <w:widowControl/>
              <w:spacing w:line="240" w:lineRule="atLeast"/>
              <w:ind w:firstLine="0"/>
              <w:jc w:val="left"/>
              <w:rPr>
                <w:rFonts w:ascii="Times New Roman" w:hAnsi="Times New Roman" w:cs="Times New Roman"/>
                <w:b w:val="0"/>
                <w:sz w:val="20"/>
                <w:szCs w:val="22"/>
              </w:rPr>
            </w:pPr>
            <w:r w:rsidRPr="002650A7">
              <w:rPr>
                <w:rFonts w:ascii="Times New Roman" w:hAnsi="Times New Roman" w:cs="Times New Roman"/>
                <w:b w:val="0"/>
                <w:sz w:val="20"/>
                <w:szCs w:val="22"/>
              </w:rPr>
              <w:t>Возможно встроенно-пристроенное. В сельских поселениях, как правило, при амбулатории и ФАП.</w:t>
            </w:r>
          </w:p>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p>
        </w:tc>
      </w:tr>
      <w:tr w:rsidR="002650A7" w:rsidRPr="002650A7" w:rsidTr="002650A7">
        <w:trPr>
          <w:trHeight w:val="23"/>
        </w:trPr>
        <w:tc>
          <w:tcPr>
            <w:tcW w:w="9356" w:type="dxa"/>
            <w:gridSpan w:val="4"/>
          </w:tcPr>
          <w:p w:rsidR="002650A7" w:rsidRPr="002650A7" w:rsidRDefault="002650A7" w:rsidP="002650A7">
            <w:pPr>
              <w:widowControl/>
              <w:spacing w:line="240" w:lineRule="atLeast"/>
              <w:ind w:firstLine="567"/>
              <w:rPr>
                <w:rFonts w:ascii="Times New Roman" w:hAnsi="Times New Roman" w:cs="Times New Roman"/>
                <w:b w:val="0"/>
                <w:sz w:val="20"/>
                <w:szCs w:val="22"/>
              </w:rPr>
            </w:pPr>
            <w:r w:rsidRPr="002650A7">
              <w:rPr>
                <w:rFonts w:ascii="Times New Roman" w:hAnsi="Times New Roman" w:cs="Times New Roman"/>
                <w:b w:val="0"/>
                <w:sz w:val="20"/>
                <w:szCs w:val="22"/>
              </w:rPr>
              <w:t>Примечания</w:t>
            </w:r>
          </w:p>
          <w:p w:rsidR="002650A7" w:rsidRPr="002650A7" w:rsidRDefault="002650A7" w:rsidP="002650A7">
            <w:pPr>
              <w:widowControl/>
              <w:spacing w:line="240" w:lineRule="atLeast"/>
              <w:ind w:firstLine="567"/>
              <w:rPr>
                <w:rFonts w:ascii="Times New Roman" w:hAnsi="Times New Roman" w:cs="Times New Roman"/>
                <w:b w:val="0"/>
                <w:sz w:val="20"/>
                <w:szCs w:val="22"/>
              </w:rPr>
            </w:pPr>
            <w:r w:rsidRPr="002650A7">
              <w:rPr>
                <w:rFonts w:ascii="Times New Roman" w:hAnsi="Times New Roman" w:cs="Times New Roman"/>
                <w:b w:val="0"/>
                <w:sz w:val="20"/>
                <w:szCs w:val="22"/>
              </w:rPr>
              <w:t xml:space="preserve">1. Размеры земельных участков стационара и поликлиники, </w:t>
            </w:r>
            <w:r w:rsidRPr="002650A7">
              <w:rPr>
                <w:rFonts w:ascii="Times New Roman" w:hAnsi="Times New Roman" w:cs="Times New Roman"/>
                <w:b w:val="0"/>
                <w:spacing w:val="-2"/>
                <w:sz w:val="20"/>
                <w:szCs w:val="22"/>
              </w:rPr>
              <w:t>объединенных в одно лечебно-</w:t>
            </w:r>
            <w:r w:rsidRPr="002650A7">
              <w:rPr>
                <w:rFonts w:ascii="Times New Roman" w:hAnsi="Times New Roman" w:cs="Times New Roman"/>
                <w:b w:val="0"/>
                <w:sz w:val="20"/>
                <w:szCs w:val="22"/>
              </w:rPr>
              <w:t>профилактическое учреждение, определяются раздельно по соответствующим нормам и затем суммируются.</w:t>
            </w:r>
          </w:p>
          <w:p w:rsidR="002650A7" w:rsidRPr="002650A7" w:rsidRDefault="002650A7" w:rsidP="002650A7">
            <w:pPr>
              <w:widowControl/>
              <w:spacing w:line="240" w:lineRule="atLeast"/>
              <w:ind w:firstLine="567"/>
              <w:rPr>
                <w:rFonts w:ascii="Times New Roman" w:hAnsi="Times New Roman" w:cs="Times New Roman"/>
                <w:b w:val="0"/>
                <w:bCs w:val="0"/>
                <w:sz w:val="20"/>
                <w:szCs w:val="28"/>
              </w:rPr>
            </w:pPr>
            <w:r w:rsidRPr="002650A7">
              <w:rPr>
                <w:rFonts w:ascii="Times New Roman" w:hAnsi="Times New Roman" w:cs="Times New Roman"/>
                <w:b w:val="0"/>
                <w:sz w:val="20"/>
                <w:szCs w:val="22"/>
              </w:rPr>
              <w:t xml:space="preserve">2. Число коек (врачебных и акушерских) для беременных женщин и рожениц рекомендуется при условии их выделения из </w:t>
            </w:r>
            <w:r w:rsidRPr="002650A7">
              <w:rPr>
                <w:rFonts w:ascii="Times New Roman" w:hAnsi="Times New Roman" w:cs="Times New Roman"/>
                <w:b w:val="0"/>
                <w:spacing w:val="-2"/>
                <w:sz w:val="20"/>
                <w:szCs w:val="22"/>
              </w:rPr>
              <w:t>общего числа коек стаци</w:t>
            </w:r>
            <w:r w:rsidRPr="002650A7">
              <w:rPr>
                <w:rFonts w:ascii="Times New Roman" w:hAnsi="Times New Roman" w:cs="Times New Roman"/>
                <w:b w:val="0"/>
                <w:sz w:val="20"/>
                <w:szCs w:val="22"/>
              </w:rPr>
              <w:t>онаров - 0,85 коек на 1 тыс. жителей (в расчете на женщин в возрасте 15-49 лет)</w:t>
            </w:r>
          </w:p>
        </w:tc>
      </w:tr>
    </w:tbl>
    <w:p w:rsidR="002650A7" w:rsidRPr="00B636CC" w:rsidRDefault="002650A7" w:rsidP="002650A7">
      <w:pPr>
        <w:widowControl/>
        <w:spacing w:line="240" w:lineRule="atLeast"/>
        <w:ind w:firstLine="567"/>
        <w:rPr>
          <w:rFonts w:asciiTheme="minorHAnsi" w:hAnsiTheme="minorHAnsi" w:cs="Times New Roman"/>
          <w:b w:val="0"/>
          <w:sz w:val="20"/>
          <w:szCs w:val="22"/>
        </w:rPr>
      </w:pPr>
      <w:r w:rsidRPr="00B636CC">
        <w:rPr>
          <w:rFonts w:ascii="Times New Roman Полужирный" w:hAnsi="Times New Roman Полужирный" w:cs="Times New Roman"/>
          <w:b w:val="0"/>
          <w:sz w:val="20"/>
          <w:szCs w:val="22"/>
        </w:rPr>
        <w:t>Примечания</w:t>
      </w:r>
      <w:r w:rsidR="00B636CC">
        <w:rPr>
          <w:rFonts w:asciiTheme="minorHAnsi" w:hAnsiTheme="minorHAnsi" w:cs="Times New Roman"/>
          <w:b w:val="0"/>
          <w:sz w:val="20"/>
          <w:szCs w:val="22"/>
        </w:rPr>
        <w:t>:</w:t>
      </w:r>
    </w:p>
    <w:p w:rsidR="002650A7" w:rsidRPr="00B636CC" w:rsidRDefault="002650A7" w:rsidP="002650A7">
      <w:pPr>
        <w:widowControl/>
        <w:spacing w:line="240" w:lineRule="atLeast"/>
        <w:ind w:firstLine="567"/>
        <w:rPr>
          <w:rFonts w:ascii="Times New Roman" w:hAnsi="Times New Roman" w:cs="Times New Roman"/>
          <w:b w:val="0"/>
          <w:bCs w:val="0"/>
          <w:noProof/>
          <w:sz w:val="20"/>
          <w:szCs w:val="24"/>
        </w:rPr>
      </w:pPr>
      <w:r w:rsidRPr="00B636CC">
        <w:rPr>
          <w:rFonts w:ascii="Times New Roman" w:hAnsi="Times New Roman" w:cs="Times New Roman"/>
          <w:b w:val="0"/>
          <w:sz w:val="20"/>
          <w:szCs w:val="22"/>
        </w:rPr>
        <w:t xml:space="preserve">1. В связи с тем, что объекты здравоохранения,  строятся и реконструируются за счет регионального бюджета (аптеки - на </w:t>
      </w:r>
      <w:r w:rsidRPr="00B636CC">
        <w:rPr>
          <w:rFonts w:ascii="Times New Roman" w:hAnsi="Times New Roman" w:cs="Times New Roman"/>
          <w:b w:val="0"/>
          <w:bCs w:val="0"/>
          <w:sz w:val="20"/>
          <w:szCs w:val="28"/>
        </w:rPr>
        <w:t>средства  правообладателей земельных участков)</w:t>
      </w:r>
      <w:r w:rsidRPr="00B636CC">
        <w:rPr>
          <w:rFonts w:ascii="Times New Roman" w:hAnsi="Times New Roman" w:cs="Times New Roman"/>
          <w:b w:val="0"/>
          <w:sz w:val="20"/>
          <w:szCs w:val="22"/>
        </w:rPr>
        <w:t xml:space="preserve">, </w:t>
      </w:r>
      <w:r w:rsidRPr="00B636CC">
        <w:rPr>
          <w:rFonts w:ascii="Times New Roman" w:hAnsi="Times New Roman" w:cs="Times New Roman"/>
          <w:b w:val="0"/>
          <w:bCs w:val="0"/>
          <w:sz w:val="20"/>
          <w:szCs w:val="28"/>
        </w:rPr>
        <w:t>нор</w:t>
      </w:r>
      <w:r w:rsidRPr="00B636CC">
        <w:rPr>
          <w:rFonts w:ascii="Times New Roman" w:hAnsi="Times New Roman" w:cs="Times New Roman"/>
          <w:b w:val="0"/>
          <w:bCs w:val="0"/>
          <w:noProof/>
          <w:sz w:val="20"/>
          <w:szCs w:val="24"/>
        </w:rPr>
        <w:t xml:space="preserve">мативы, приведенные в таблице 6.3 настоящего подраздела, носят рекомендательный характер и являются справочным материалом для учета в градостроительном проектировании. </w:t>
      </w:r>
    </w:p>
    <w:p w:rsidR="002650A7" w:rsidRPr="00B636CC" w:rsidRDefault="002650A7" w:rsidP="002650A7">
      <w:pPr>
        <w:widowControl/>
        <w:spacing w:line="240" w:lineRule="atLeast"/>
        <w:ind w:firstLine="567"/>
        <w:rPr>
          <w:rFonts w:ascii="Times New Roman" w:hAnsi="Times New Roman" w:cs="Times New Roman"/>
          <w:b w:val="0"/>
          <w:sz w:val="20"/>
          <w:szCs w:val="22"/>
        </w:rPr>
      </w:pPr>
      <w:r w:rsidRPr="00B636CC">
        <w:rPr>
          <w:rFonts w:ascii="Times New Roman" w:hAnsi="Times New Roman" w:cs="Times New Roman"/>
          <w:b w:val="0"/>
          <w:sz w:val="20"/>
          <w:szCs w:val="22"/>
        </w:rPr>
        <w:lastRenderedPageBreak/>
        <w:t xml:space="preserve">2. Объекты здравоохранения, за исключением аптек, нормируются </w:t>
      </w:r>
      <w:r w:rsidRPr="00B636CC">
        <w:rPr>
          <w:rFonts w:ascii="Times New Roman" w:hAnsi="Times New Roman" w:cs="Times New Roman"/>
          <w:b w:val="0"/>
          <w:bCs w:val="0"/>
          <w:sz w:val="20"/>
          <w:szCs w:val="28"/>
        </w:rPr>
        <w:t>региональными нормативами градостроительного проектирования Брянской области, утвержденными постановлением администрации Брянской области от 04.12.2012г. №1121.</w:t>
      </w:r>
    </w:p>
    <w:p w:rsidR="002650A7" w:rsidRPr="002650A7" w:rsidRDefault="002650A7" w:rsidP="002650A7">
      <w:pPr>
        <w:widowControl/>
        <w:spacing w:line="240" w:lineRule="atLeast"/>
        <w:ind w:firstLine="567"/>
        <w:rPr>
          <w:rFonts w:ascii="Times New Roman" w:hAnsi="Times New Roman" w:cs="Times New Roman"/>
          <w:iCs/>
          <w:sz w:val="20"/>
          <w:szCs w:val="28"/>
        </w:rPr>
      </w:pPr>
    </w:p>
    <w:p w:rsidR="002650A7" w:rsidRPr="002650A7" w:rsidRDefault="002650A7" w:rsidP="002650A7">
      <w:pPr>
        <w:keepNext/>
        <w:widowControl/>
        <w:spacing w:line="240" w:lineRule="auto"/>
        <w:ind w:firstLine="567"/>
        <w:outlineLvl w:val="2"/>
        <w:rPr>
          <w:rFonts w:ascii="Times New Roman" w:hAnsi="Times New Roman"/>
          <w:noProof/>
          <w:sz w:val="24"/>
          <w:szCs w:val="20"/>
        </w:rPr>
      </w:pPr>
      <w:bookmarkStart w:id="18" w:name="_Toc501550445"/>
      <w:r w:rsidRPr="002650A7">
        <w:rPr>
          <w:rFonts w:ascii="Times New Roman" w:hAnsi="Times New Roman"/>
          <w:noProof/>
          <w:sz w:val="24"/>
          <w:szCs w:val="20"/>
        </w:rPr>
        <w:t>6.4. Объекты услуг связи, общественного питания, торговли и бытового обслуживания</w:t>
      </w:r>
      <w:bookmarkEnd w:id="18"/>
      <w:r w:rsidRPr="002650A7">
        <w:rPr>
          <w:rFonts w:ascii="Times New Roman" w:hAnsi="Times New Roman"/>
          <w:noProof/>
          <w:sz w:val="24"/>
          <w:szCs w:val="20"/>
        </w:rPr>
        <w:t xml:space="preserve"> </w:t>
      </w:r>
    </w:p>
    <w:p w:rsidR="002650A7" w:rsidRPr="002650A7" w:rsidRDefault="002650A7" w:rsidP="002650A7">
      <w:pPr>
        <w:widowControl/>
        <w:spacing w:line="240" w:lineRule="atLeast"/>
        <w:ind w:firstLine="567"/>
        <w:rPr>
          <w:rFonts w:ascii="Times New Roman" w:hAnsi="Times New Roman" w:cs="Times New Roman"/>
          <w:b w:val="0"/>
          <w:bCs w:val="0"/>
          <w:sz w:val="24"/>
          <w:szCs w:val="24"/>
        </w:rPr>
      </w:pPr>
      <w:r w:rsidRPr="002650A7">
        <w:rPr>
          <w:rFonts w:ascii="Times New Roman" w:hAnsi="Times New Roman" w:cs="Times New Roman"/>
          <w:b w:val="0"/>
          <w:bCs w:val="0"/>
          <w:sz w:val="24"/>
          <w:szCs w:val="24"/>
        </w:rPr>
        <w:t>6.4.1. Расчетные показатели минимально допустимого уровня обеспеченности сельских поселений, входящих в состав</w:t>
      </w:r>
      <w:r w:rsidRPr="002650A7">
        <w:rPr>
          <w:rFonts w:ascii="Times New Roman" w:hAnsi="Times New Roman" w:cs="Times New Roman"/>
          <w:b w:val="0"/>
          <w:bCs w:val="0"/>
          <w:noProof/>
          <w:sz w:val="24"/>
          <w:szCs w:val="22"/>
        </w:rPr>
        <w:t xml:space="preserve"> муниципального района, предприятиями связи </w:t>
      </w:r>
      <w:r w:rsidRPr="002650A7">
        <w:rPr>
          <w:rFonts w:ascii="Times New Roman" w:hAnsi="Times New Roman" w:cs="Times New Roman"/>
          <w:b w:val="0"/>
          <w:bCs w:val="0"/>
          <w:sz w:val="24"/>
          <w:szCs w:val="24"/>
        </w:rPr>
        <w:t>и расчетные показатели максимально допустимого уровня территориальной доступности таких объектов для населения муниципального района приведены в таблице 6.4.</w:t>
      </w:r>
    </w:p>
    <w:p w:rsidR="002650A7" w:rsidRPr="00275681" w:rsidRDefault="002650A7" w:rsidP="00275681">
      <w:pPr>
        <w:widowControl/>
        <w:spacing w:line="240" w:lineRule="atLeast"/>
        <w:ind w:firstLine="0"/>
        <w:jc w:val="right"/>
        <w:rPr>
          <w:rFonts w:ascii="Times New Roman" w:hAnsi="Times New Roman" w:cs="Times New Roman"/>
          <w:b w:val="0"/>
          <w:bCs w:val="0"/>
          <w:sz w:val="24"/>
          <w:szCs w:val="28"/>
        </w:rPr>
      </w:pPr>
      <w:r w:rsidRPr="00275681">
        <w:rPr>
          <w:rFonts w:ascii="Times New Roman" w:hAnsi="Times New Roman" w:cs="Times New Roman"/>
          <w:b w:val="0"/>
          <w:bCs w:val="0"/>
          <w:sz w:val="24"/>
          <w:szCs w:val="28"/>
        </w:rPr>
        <w:t xml:space="preserve">Таблица 6.4 </w:t>
      </w: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4"/>
        <w:gridCol w:w="3173"/>
        <w:gridCol w:w="2939"/>
      </w:tblGrid>
      <w:tr w:rsidR="002650A7" w:rsidRPr="002650A7" w:rsidTr="002650A7">
        <w:trPr>
          <w:trHeight w:val="284"/>
          <w:tblHeader/>
        </w:trPr>
        <w:tc>
          <w:tcPr>
            <w:tcW w:w="3244" w:type="dxa"/>
          </w:tcPr>
          <w:p w:rsidR="002650A7" w:rsidRPr="002650A7" w:rsidRDefault="002650A7" w:rsidP="002650A7">
            <w:pPr>
              <w:widowControl/>
              <w:spacing w:line="240" w:lineRule="atLeast"/>
              <w:ind w:firstLine="0"/>
              <w:jc w:val="center"/>
              <w:rPr>
                <w:rFonts w:ascii="Times New Roman" w:hAnsi="Times New Roman" w:cs="Times New Roman"/>
                <w:bCs w:val="0"/>
                <w:sz w:val="20"/>
                <w:szCs w:val="28"/>
              </w:rPr>
            </w:pPr>
            <w:r w:rsidRPr="002650A7">
              <w:rPr>
                <w:rFonts w:ascii="Times New Roman" w:hAnsi="Times New Roman" w:cs="Times New Roman"/>
                <w:bCs w:val="0"/>
                <w:sz w:val="20"/>
                <w:szCs w:val="28"/>
              </w:rPr>
              <w:t>Наименование объекта</w:t>
            </w:r>
          </w:p>
        </w:tc>
        <w:tc>
          <w:tcPr>
            <w:tcW w:w="3173" w:type="dxa"/>
          </w:tcPr>
          <w:p w:rsidR="002650A7" w:rsidRPr="002650A7" w:rsidRDefault="002650A7" w:rsidP="002650A7">
            <w:pPr>
              <w:widowControl/>
              <w:spacing w:line="240" w:lineRule="atLeast"/>
              <w:ind w:firstLine="0"/>
              <w:jc w:val="center"/>
              <w:rPr>
                <w:rFonts w:ascii="Times New Roman" w:hAnsi="Times New Roman" w:cs="Times New Roman"/>
                <w:bCs w:val="0"/>
                <w:sz w:val="20"/>
                <w:szCs w:val="28"/>
              </w:rPr>
            </w:pPr>
            <w:r w:rsidRPr="002650A7">
              <w:rPr>
                <w:rFonts w:ascii="Times New Roman" w:hAnsi="Times New Roman" w:cs="Times New Roman"/>
                <w:bCs w:val="0"/>
                <w:sz w:val="20"/>
                <w:szCs w:val="28"/>
              </w:rPr>
              <w:t>Расчетные показатели минимально допустимого уровня обеспеченности</w:t>
            </w:r>
          </w:p>
        </w:tc>
        <w:tc>
          <w:tcPr>
            <w:tcW w:w="2939" w:type="dxa"/>
          </w:tcPr>
          <w:p w:rsidR="002650A7" w:rsidRPr="002650A7" w:rsidRDefault="002650A7" w:rsidP="002650A7">
            <w:pPr>
              <w:widowControl/>
              <w:spacing w:line="240" w:lineRule="atLeast"/>
              <w:ind w:firstLine="0"/>
              <w:jc w:val="center"/>
              <w:rPr>
                <w:rFonts w:ascii="Times New Roman" w:hAnsi="Times New Roman" w:cs="Times New Roman"/>
                <w:bCs w:val="0"/>
                <w:sz w:val="20"/>
                <w:szCs w:val="28"/>
              </w:rPr>
            </w:pPr>
            <w:r w:rsidRPr="002650A7">
              <w:rPr>
                <w:rFonts w:ascii="Times New Roman" w:hAnsi="Times New Roman" w:cs="Times New Roman"/>
                <w:bCs w:val="0"/>
                <w:sz w:val="20"/>
                <w:szCs w:val="28"/>
              </w:rPr>
              <w:t>Расчетные показатели максимально допустимого уровня территориальной доступности</w:t>
            </w:r>
          </w:p>
        </w:tc>
      </w:tr>
      <w:tr w:rsidR="002650A7" w:rsidRPr="002650A7" w:rsidTr="002650A7">
        <w:trPr>
          <w:trHeight w:val="227"/>
        </w:trPr>
        <w:tc>
          <w:tcPr>
            <w:tcW w:w="3244"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r w:rsidRPr="002650A7">
              <w:rPr>
                <w:rFonts w:ascii="Times New Roman" w:hAnsi="Times New Roman" w:cs="Times New Roman"/>
                <w:b w:val="0"/>
                <w:bCs w:val="0"/>
                <w:sz w:val="20"/>
                <w:szCs w:val="28"/>
              </w:rPr>
              <w:t>Районный узел почтовой связи</w:t>
            </w:r>
          </w:p>
          <w:p w:rsidR="002650A7" w:rsidRPr="002650A7" w:rsidRDefault="002650A7" w:rsidP="002650A7">
            <w:pPr>
              <w:widowControl/>
              <w:spacing w:line="240" w:lineRule="atLeast"/>
              <w:ind w:firstLine="0"/>
              <w:jc w:val="left"/>
              <w:rPr>
                <w:rFonts w:ascii="Times New Roman" w:hAnsi="Times New Roman" w:cs="Times New Roman"/>
                <w:b w:val="0"/>
                <w:bCs w:val="0"/>
                <w:color w:val="0000FF"/>
                <w:sz w:val="20"/>
                <w:szCs w:val="28"/>
              </w:rPr>
            </w:pPr>
          </w:p>
        </w:tc>
        <w:tc>
          <w:tcPr>
            <w:tcW w:w="3173"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r w:rsidRPr="002650A7">
              <w:rPr>
                <w:rFonts w:ascii="Times New Roman" w:hAnsi="Times New Roman" w:cs="Times New Roman"/>
                <w:b w:val="0"/>
                <w:bCs w:val="0"/>
                <w:sz w:val="20"/>
                <w:szCs w:val="28"/>
              </w:rPr>
              <w:t>Принимаются по нормам и правилам Министерства связи и массовых коммуникаций Российской Федерации, но не менее  1 объекта на район</w:t>
            </w:r>
          </w:p>
        </w:tc>
        <w:tc>
          <w:tcPr>
            <w:tcW w:w="2939"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r w:rsidRPr="002650A7">
              <w:rPr>
                <w:rFonts w:ascii="Times New Roman" w:hAnsi="Times New Roman" w:cs="Times New Roman"/>
                <w:b w:val="0"/>
                <w:bCs w:val="0"/>
                <w:sz w:val="20"/>
                <w:szCs w:val="28"/>
              </w:rPr>
              <w:t>Не нормируются</w:t>
            </w:r>
          </w:p>
        </w:tc>
      </w:tr>
      <w:tr w:rsidR="002650A7" w:rsidRPr="002650A7" w:rsidTr="002650A7">
        <w:trPr>
          <w:trHeight w:val="227"/>
        </w:trPr>
        <w:tc>
          <w:tcPr>
            <w:tcW w:w="3244"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r w:rsidRPr="002650A7">
              <w:rPr>
                <w:rFonts w:ascii="Times New Roman" w:hAnsi="Times New Roman" w:cs="Times New Roman"/>
                <w:b w:val="0"/>
                <w:bCs w:val="0"/>
                <w:sz w:val="20"/>
                <w:szCs w:val="28"/>
              </w:rPr>
              <w:t>Отделение почтовой связи</w:t>
            </w:r>
          </w:p>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p>
        </w:tc>
        <w:tc>
          <w:tcPr>
            <w:tcW w:w="3173"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r w:rsidRPr="002650A7">
              <w:rPr>
                <w:rFonts w:ascii="Times New Roman" w:hAnsi="Times New Roman" w:cs="Times New Roman"/>
                <w:b w:val="0"/>
                <w:bCs w:val="0"/>
                <w:sz w:val="20"/>
                <w:szCs w:val="28"/>
              </w:rPr>
              <w:t xml:space="preserve"> 1 объект на 1,7 тыс. человек, но не менее 1 объекта на сельское поселений.</w:t>
            </w:r>
          </w:p>
        </w:tc>
        <w:tc>
          <w:tcPr>
            <w:tcW w:w="2939"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r w:rsidRPr="002650A7">
              <w:rPr>
                <w:rFonts w:ascii="Times New Roman" w:hAnsi="Times New Roman" w:cs="Times New Roman"/>
                <w:b w:val="0"/>
                <w:bCs w:val="0"/>
                <w:sz w:val="20"/>
                <w:szCs w:val="28"/>
              </w:rPr>
              <w:t xml:space="preserve">Радиус обслуживания </w:t>
            </w:r>
            <w:smartTag w:uri="urn:schemas-microsoft-com:office:smarttags" w:element="metricconverter">
              <w:smartTagPr>
                <w:attr w:name="ProductID" w:val="-3 км"/>
              </w:smartTagPr>
              <w:r w:rsidRPr="002650A7">
                <w:rPr>
                  <w:rFonts w:ascii="Times New Roman" w:hAnsi="Times New Roman" w:cs="Times New Roman"/>
                  <w:b w:val="0"/>
                  <w:bCs w:val="0"/>
                  <w:sz w:val="20"/>
                  <w:szCs w:val="28"/>
                </w:rPr>
                <w:t>-3 км</w:t>
              </w:r>
            </w:smartTag>
          </w:p>
        </w:tc>
      </w:tr>
      <w:tr w:rsidR="002650A7" w:rsidRPr="002650A7" w:rsidTr="002650A7">
        <w:trPr>
          <w:trHeight w:val="3239"/>
        </w:trPr>
        <w:tc>
          <w:tcPr>
            <w:tcW w:w="3244"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r w:rsidRPr="002650A7">
              <w:rPr>
                <w:rFonts w:ascii="Times New Roman" w:hAnsi="Times New Roman" w:cs="Times New Roman"/>
                <w:b w:val="0"/>
                <w:bCs w:val="0"/>
                <w:sz w:val="20"/>
                <w:szCs w:val="28"/>
              </w:rPr>
              <w:t xml:space="preserve">Передвижное отделение связи, пункт связи, </w:t>
            </w:r>
          </w:p>
          <w:p w:rsidR="002650A7" w:rsidRPr="002650A7" w:rsidRDefault="002650A7" w:rsidP="002650A7">
            <w:pPr>
              <w:widowControl/>
              <w:spacing w:line="240" w:lineRule="atLeast"/>
              <w:ind w:firstLine="0"/>
              <w:jc w:val="center"/>
              <w:rPr>
                <w:rFonts w:ascii="Times New Roman" w:hAnsi="Times New Roman" w:cs="Times New Roman"/>
                <w:b w:val="0"/>
                <w:bCs w:val="0"/>
                <w:color w:val="0000FF"/>
                <w:sz w:val="20"/>
                <w:szCs w:val="28"/>
              </w:rPr>
            </w:pPr>
          </w:p>
        </w:tc>
        <w:tc>
          <w:tcPr>
            <w:tcW w:w="3173"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r w:rsidRPr="002650A7">
              <w:rPr>
                <w:rFonts w:ascii="Times New Roman" w:hAnsi="Times New Roman" w:cs="Times New Roman"/>
                <w:b w:val="0"/>
                <w:bCs w:val="0"/>
                <w:sz w:val="20"/>
                <w:szCs w:val="28"/>
              </w:rPr>
              <w:t>1 передвижное отделение связи на 1 тыс. человек населения, проживающего на расстоянии свыше 3-х км от отделения почтовой связи при условии круглогодичной транспортной доступности,</w:t>
            </w:r>
          </w:p>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r w:rsidRPr="002650A7">
              <w:rPr>
                <w:rFonts w:ascii="Times New Roman" w:hAnsi="Times New Roman" w:cs="Times New Roman"/>
                <w:b w:val="0"/>
                <w:bCs w:val="0"/>
                <w:sz w:val="20"/>
                <w:szCs w:val="28"/>
              </w:rPr>
              <w:t>1 пункт связи на 400-500 человек населения, проживающего на расстоянии свыше 3-х км от отделения почтовой связи при условии невозможности организации  передвижного отделения связи</w:t>
            </w:r>
          </w:p>
        </w:tc>
        <w:tc>
          <w:tcPr>
            <w:tcW w:w="2939"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r w:rsidRPr="002650A7">
              <w:rPr>
                <w:rFonts w:ascii="Times New Roman" w:hAnsi="Times New Roman" w:cs="Times New Roman"/>
                <w:b w:val="0"/>
                <w:bCs w:val="0"/>
                <w:sz w:val="20"/>
                <w:szCs w:val="28"/>
              </w:rPr>
              <w:t>Радиус обслуживания – свыше 3-х километров</w:t>
            </w:r>
          </w:p>
        </w:tc>
      </w:tr>
      <w:tr w:rsidR="002650A7" w:rsidRPr="002650A7" w:rsidTr="002650A7">
        <w:trPr>
          <w:trHeight w:val="1612"/>
        </w:trPr>
        <w:tc>
          <w:tcPr>
            <w:tcW w:w="3244"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r w:rsidRPr="002650A7">
              <w:rPr>
                <w:rFonts w:ascii="Times New Roman" w:hAnsi="Times New Roman" w:cs="Times New Roman"/>
                <w:b w:val="0"/>
                <w:bCs w:val="0"/>
                <w:sz w:val="20"/>
                <w:szCs w:val="28"/>
              </w:rPr>
              <w:t>Центральная телефонная станция</w:t>
            </w:r>
          </w:p>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p>
        </w:tc>
        <w:tc>
          <w:tcPr>
            <w:tcW w:w="3173"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r w:rsidRPr="002650A7">
              <w:rPr>
                <w:rFonts w:ascii="Times New Roman" w:hAnsi="Times New Roman" w:cs="Times New Roman"/>
                <w:b w:val="0"/>
                <w:bCs w:val="0"/>
                <w:sz w:val="20"/>
                <w:szCs w:val="28"/>
              </w:rPr>
              <w:t>Принимаются по нормам и правилам Министерства связи и массовых коммуникаций Российской Федерации.</w:t>
            </w:r>
          </w:p>
          <w:p w:rsidR="002650A7" w:rsidRPr="002650A7" w:rsidRDefault="002650A7" w:rsidP="002650A7">
            <w:pPr>
              <w:widowControl/>
              <w:spacing w:line="240" w:lineRule="atLeast"/>
              <w:ind w:firstLine="0"/>
              <w:jc w:val="left"/>
              <w:rPr>
                <w:rFonts w:ascii="Times New Roman" w:hAnsi="Times New Roman" w:cs="Times New Roman"/>
                <w:b w:val="0"/>
                <w:bCs w:val="0"/>
                <w:color w:val="FF0000"/>
                <w:sz w:val="20"/>
                <w:szCs w:val="28"/>
              </w:rPr>
            </w:pPr>
            <w:r w:rsidRPr="002650A7">
              <w:rPr>
                <w:rFonts w:ascii="Times New Roman" w:hAnsi="Times New Roman" w:cs="Times New Roman"/>
                <w:b w:val="0"/>
                <w:bCs w:val="0"/>
                <w:sz w:val="20"/>
                <w:szCs w:val="28"/>
              </w:rPr>
              <w:t>Ориентировочно - 1 объект на район</w:t>
            </w:r>
          </w:p>
        </w:tc>
        <w:tc>
          <w:tcPr>
            <w:tcW w:w="2939" w:type="dxa"/>
          </w:tcPr>
          <w:p w:rsidR="002650A7" w:rsidRPr="002650A7" w:rsidRDefault="002650A7" w:rsidP="002650A7">
            <w:pPr>
              <w:widowControl/>
              <w:adjustRightInd w:val="0"/>
              <w:spacing w:line="240" w:lineRule="atLeast"/>
              <w:ind w:firstLine="0"/>
              <w:jc w:val="left"/>
              <w:rPr>
                <w:rFonts w:ascii="Times New Roman" w:hAnsi="Times New Roman" w:cs="Times New Roman"/>
                <w:b w:val="0"/>
                <w:sz w:val="20"/>
                <w:szCs w:val="28"/>
              </w:rPr>
            </w:pPr>
            <w:r w:rsidRPr="002650A7">
              <w:rPr>
                <w:rFonts w:ascii="Times New Roman" w:hAnsi="Times New Roman" w:cs="Times New Roman"/>
                <w:b w:val="0"/>
                <w:bCs w:val="0"/>
                <w:sz w:val="20"/>
                <w:szCs w:val="28"/>
              </w:rPr>
              <w:t>Не нормируются</w:t>
            </w:r>
          </w:p>
        </w:tc>
      </w:tr>
      <w:tr w:rsidR="002650A7" w:rsidRPr="002650A7" w:rsidTr="002650A7">
        <w:trPr>
          <w:trHeight w:val="227"/>
        </w:trPr>
        <w:tc>
          <w:tcPr>
            <w:tcW w:w="9356" w:type="dxa"/>
            <w:gridSpan w:val="3"/>
          </w:tcPr>
          <w:p w:rsidR="002650A7" w:rsidRPr="002650A7" w:rsidRDefault="002650A7" w:rsidP="002650A7">
            <w:pPr>
              <w:widowControl/>
              <w:adjustRightInd w:val="0"/>
              <w:spacing w:line="240" w:lineRule="atLeast"/>
              <w:ind w:firstLine="567"/>
              <w:rPr>
                <w:rFonts w:ascii="Times New Roman" w:hAnsi="Times New Roman" w:cs="Times New Roman"/>
                <w:b w:val="0"/>
                <w:bCs w:val="0"/>
                <w:noProof/>
                <w:sz w:val="20"/>
                <w:szCs w:val="22"/>
              </w:rPr>
            </w:pPr>
            <w:r w:rsidRPr="002650A7">
              <w:rPr>
                <w:rFonts w:ascii="Times New Roman" w:hAnsi="Times New Roman" w:cs="Times New Roman"/>
                <w:b w:val="0"/>
                <w:bCs w:val="0"/>
                <w:noProof/>
                <w:sz w:val="20"/>
                <w:szCs w:val="22"/>
              </w:rPr>
              <w:t>Примечание - В состав сельских отделений связи включены помещения АТС.</w:t>
            </w:r>
          </w:p>
          <w:p w:rsidR="002650A7" w:rsidRPr="002650A7" w:rsidRDefault="002650A7" w:rsidP="002650A7">
            <w:pPr>
              <w:widowControl/>
              <w:adjustRightInd w:val="0"/>
              <w:spacing w:line="240" w:lineRule="atLeast"/>
              <w:ind w:firstLine="567"/>
              <w:rPr>
                <w:rFonts w:ascii="Times New Roman" w:hAnsi="Times New Roman" w:cs="Times New Roman"/>
                <w:b w:val="0"/>
                <w:bCs w:val="0"/>
                <w:sz w:val="20"/>
                <w:szCs w:val="28"/>
              </w:rPr>
            </w:pPr>
          </w:p>
        </w:tc>
      </w:tr>
    </w:tbl>
    <w:p w:rsidR="002650A7" w:rsidRPr="002650A7" w:rsidRDefault="002650A7" w:rsidP="002650A7">
      <w:pPr>
        <w:widowControl/>
        <w:spacing w:line="240" w:lineRule="atLeast"/>
        <w:ind w:firstLine="567"/>
        <w:rPr>
          <w:rFonts w:ascii="Times New Roman" w:hAnsi="Times New Roman" w:cs="Times New Roman"/>
          <w:b w:val="0"/>
          <w:bCs w:val="0"/>
          <w:noProof/>
          <w:sz w:val="24"/>
          <w:szCs w:val="22"/>
        </w:rPr>
      </w:pPr>
      <w:r w:rsidRPr="002650A7">
        <w:rPr>
          <w:rFonts w:ascii="Times New Roman" w:hAnsi="Times New Roman" w:cs="Times New Roman"/>
          <w:b w:val="0"/>
          <w:bCs w:val="0"/>
          <w:sz w:val="24"/>
          <w:szCs w:val="28"/>
        </w:rPr>
        <w:t>6.4.2</w:t>
      </w:r>
      <w:r w:rsidRPr="002650A7">
        <w:rPr>
          <w:rFonts w:ascii="Times New Roman" w:hAnsi="Times New Roman" w:cs="Times New Roman"/>
          <w:b w:val="0"/>
          <w:bCs w:val="0"/>
          <w:noProof/>
          <w:sz w:val="24"/>
          <w:szCs w:val="22"/>
        </w:rPr>
        <w:t xml:space="preserve">. </w:t>
      </w:r>
      <w:r w:rsidRPr="002650A7">
        <w:rPr>
          <w:rFonts w:ascii="Times New Roman" w:hAnsi="Times New Roman" w:cs="Times New Roman"/>
          <w:b w:val="0"/>
          <w:bCs w:val="0"/>
          <w:sz w:val="24"/>
          <w:szCs w:val="28"/>
        </w:rPr>
        <w:t xml:space="preserve">Расчетные показатели минимально допустимого уровня обеспеченности </w:t>
      </w:r>
      <w:r w:rsidRPr="002650A7">
        <w:rPr>
          <w:rFonts w:ascii="Times New Roman" w:hAnsi="Times New Roman" w:cs="Times New Roman"/>
          <w:b w:val="0"/>
          <w:bCs w:val="0"/>
          <w:noProof/>
          <w:sz w:val="24"/>
          <w:szCs w:val="24"/>
        </w:rPr>
        <w:t xml:space="preserve"> земельными участками для </w:t>
      </w:r>
      <w:r w:rsidRPr="002650A7">
        <w:rPr>
          <w:rFonts w:ascii="Times New Roman" w:hAnsi="Times New Roman" w:cs="Times New Roman"/>
          <w:b w:val="0"/>
          <w:bCs w:val="0"/>
          <w:noProof/>
          <w:sz w:val="24"/>
          <w:szCs w:val="22"/>
        </w:rPr>
        <w:t>сельских отделений связи, размещенных в отдельно стоящих зданиях приведены в таблице 6.5.</w:t>
      </w:r>
    </w:p>
    <w:p w:rsidR="002650A7" w:rsidRPr="00275681" w:rsidRDefault="002650A7" w:rsidP="002650A7">
      <w:pPr>
        <w:widowControl/>
        <w:spacing w:line="240" w:lineRule="atLeast"/>
        <w:ind w:firstLine="0"/>
        <w:jc w:val="right"/>
        <w:rPr>
          <w:rFonts w:ascii="Times New Roman" w:hAnsi="Times New Roman" w:cs="Times New Roman"/>
          <w:b w:val="0"/>
          <w:bCs w:val="0"/>
          <w:noProof/>
          <w:sz w:val="24"/>
          <w:szCs w:val="22"/>
        </w:rPr>
      </w:pPr>
      <w:r w:rsidRPr="00275681">
        <w:rPr>
          <w:rFonts w:ascii="Times New Roman" w:hAnsi="Times New Roman" w:cs="Times New Roman"/>
          <w:b w:val="0"/>
          <w:bCs w:val="0"/>
          <w:noProof/>
          <w:sz w:val="24"/>
          <w:szCs w:val="22"/>
        </w:rPr>
        <w:t xml:space="preserve">Таблица 6.5 </w:t>
      </w:r>
    </w:p>
    <w:p w:rsidR="002650A7" w:rsidRPr="002650A7" w:rsidRDefault="002650A7" w:rsidP="002650A7">
      <w:pPr>
        <w:widowControl/>
        <w:spacing w:line="240" w:lineRule="atLeast"/>
        <w:ind w:firstLine="0"/>
        <w:jc w:val="center"/>
        <w:rPr>
          <w:rFonts w:ascii="Garamond" w:hAnsi="Garamond" w:cs="Times New Roman"/>
          <w:b w:val="0"/>
          <w:bCs w:val="0"/>
          <w:noProof/>
          <w:sz w:val="24"/>
          <w:szCs w:val="22"/>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3138"/>
        <w:gridCol w:w="3094"/>
      </w:tblGrid>
      <w:tr w:rsidR="002650A7" w:rsidRPr="002650A7" w:rsidTr="00275681">
        <w:trPr>
          <w:trHeight w:val="227"/>
          <w:tblHeader/>
        </w:trPr>
        <w:tc>
          <w:tcPr>
            <w:tcW w:w="3124" w:type="dxa"/>
          </w:tcPr>
          <w:p w:rsidR="002650A7" w:rsidRPr="002650A7" w:rsidRDefault="002650A7" w:rsidP="002650A7">
            <w:pPr>
              <w:widowControl/>
              <w:spacing w:line="240" w:lineRule="atLeast"/>
              <w:ind w:firstLine="0"/>
              <w:jc w:val="center"/>
              <w:rPr>
                <w:rFonts w:ascii="Times New Roman" w:hAnsi="Times New Roman" w:cs="Times New Roman"/>
                <w:bCs w:val="0"/>
                <w:noProof/>
                <w:sz w:val="24"/>
                <w:szCs w:val="22"/>
              </w:rPr>
            </w:pPr>
            <w:r w:rsidRPr="002650A7">
              <w:rPr>
                <w:rFonts w:ascii="Times New Roman" w:hAnsi="Times New Roman" w:cs="Times New Roman"/>
                <w:bCs w:val="0"/>
                <w:sz w:val="20"/>
                <w:szCs w:val="28"/>
              </w:rPr>
              <w:t>Наименование объекта</w:t>
            </w:r>
          </w:p>
        </w:tc>
        <w:tc>
          <w:tcPr>
            <w:tcW w:w="3138" w:type="dxa"/>
          </w:tcPr>
          <w:p w:rsidR="002650A7" w:rsidRPr="002650A7" w:rsidRDefault="002650A7" w:rsidP="002650A7">
            <w:pPr>
              <w:widowControl/>
              <w:spacing w:line="240" w:lineRule="atLeast"/>
              <w:ind w:firstLine="0"/>
              <w:jc w:val="center"/>
              <w:rPr>
                <w:rFonts w:ascii="Times New Roman" w:hAnsi="Times New Roman" w:cs="Times New Roman"/>
                <w:bCs w:val="0"/>
                <w:noProof/>
                <w:sz w:val="20"/>
                <w:szCs w:val="22"/>
              </w:rPr>
            </w:pPr>
            <w:r w:rsidRPr="002650A7">
              <w:rPr>
                <w:rFonts w:ascii="Times New Roman" w:hAnsi="Times New Roman" w:cs="Times New Roman"/>
                <w:bCs w:val="0"/>
                <w:noProof/>
                <w:sz w:val="20"/>
                <w:szCs w:val="22"/>
              </w:rPr>
              <w:t>Количество обслуживаемого населения, тыс. человек</w:t>
            </w:r>
          </w:p>
        </w:tc>
        <w:tc>
          <w:tcPr>
            <w:tcW w:w="3094" w:type="dxa"/>
          </w:tcPr>
          <w:p w:rsidR="002650A7" w:rsidRPr="002650A7" w:rsidRDefault="002650A7" w:rsidP="002650A7">
            <w:pPr>
              <w:widowControl/>
              <w:spacing w:line="240" w:lineRule="atLeast"/>
              <w:ind w:firstLine="0"/>
              <w:jc w:val="center"/>
              <w:rPr>
                <w:rFonts w:ascii="Times New Roman" w:hAnsi="Times New Roman" w:cs="Times New Roman"/>
                <w:bCs w:val="0"/>
                <w:noProof/>
                <w:sz w:val="20"/>
                <w:szCs w:val="22"/>
              </w:rPr>
            </w:pPr>
            <w:r w:rsidRPr="002650A7">
              <w:rPr>
                <w:rFonts w:ascii="Times New Roman" w:hAnsi="Times New Roman" w:cs="Times New Roman"/>
                <w:bCs w:val="0"/>
                <w:noProof/>
                <w:sz w:val="20"/>
                <w:szCs w:val="22"/>
              </w:rPr>
              <w:t xml:space="preserve">Размеры земельных участков </w:t>
            </w:r>
          </w:p>
          <w:p w:rsidR="002650A7" w:rsidRPr="002650A7" w:rsidRDefault="002650A7" w:rsidP="002650A7">
            <w:pPr>
              <w:widowControl/>
              <w:spacing w:line="240" w:lineRule="atLeast"/>
              <w:ind w:firstLine="0"/>
              <w:jc w:val="center"/>
              <w:rPr>
                <w:rFonts w:ascii="Times New Roman" w:hAnsi="Times New Roman" w:cs="Times New Roman"/>
                <w:bCs w:val="0"/>
                <w:noProof/>
                <w:sz w:val="20"/>
                <w:szCs w:val="22"/>
              </w:rPr>
            </w:pPr>
            <w:r w:rsidRPr="002650A7">
              <w:rPr>
                <w:rFonts w:ascii="Times New Roman" w:hAnsi="Times New Roman" w:cs="Times New Roman"/>
                <w:bCs w:val="0"/>
                <w:noProof/>
                <w:sz w:val="20"/>
                <w:szCs w:val="22"/>
              </w:rPr>
              <w:t>(площадь), га</w:t>
            </w:r>
          </w:p>
        </w:tc>
      </w:tr>
      <w:tr w:rsidR="00275681" w:rsidRPr="002650A7" w:rsidTr="00275681">
        <w:trPr>
          <w:trHeight w:val="261"/>
        </w:trPr>
        <w:tc>
          <w:tcPr>
            <w:tcW w:w="3124" w:type="dxa"/>
            <w:vMerge w:val="restart"/>
          </w:tcPr>
          <w:p w:rsidR="00275681" w:rsidRPr="002650A7" w:rsidRDefault="00275681" w:rsidP="002650A7">
            <w:pPr>
              <w:widowControl/>
              <w:spacing w:line="240" w:lineRule="atLeast"/>
              <w:ind w:firstLine="0"/>
              <w:jc w:val="center"/>
              <w:rPr>
                <w:rFonts w:ascii="Times New Roman" w:hAnsi="Times New Roman" w:cs="Times New Roman"/>
                <w:b w:val="0"/>
                <w:bCs w:val="0"/>
                <w:noProof/>
                <w:sz w:val="22"/>
                <w:szCs w:val="22"/>
              </w:rPr>
            </w:pPr>
            <w:r w:rsidRPr="002650A7">
              <w:rPr>
                <w:rFonts w:ascii="Times New Roman" w:hAnsi="Times New Roman" w:cs="Times New Roman"/>
                <w:b w:val="0"/>
                <w:bCs w:val="0"/>
                <w:noProof/>
                <w:sz w:val="22"/>
                <w:szCs w:val="22"/>
              </w:rPr>
              <w:t>Отделения связи</w:t>
            </w:r>
          </w:p>
        </w:tc>
        <w:tc>
          <w:tcPr>
            <w:tcW w:w="3138" w:type="dxa"/>
          </w:tcPr>
          <w:p w:rsidR="00275681" w:rsidRPr="002650A7" w:rsidRDefault="00275681" w:rsidP="002650A7">
            <w:pPr>
              <w:widowControl/>
              <w:spacing w:line="240" w:lineRule="atLeast"/>
              <w:ind w:firstLine="0"/>
              <w:jc w:val="center"/>
              <w:rPr>
                <w:rFonts w:ascii="Times New Roman" w:hAnsi="Times New Roman" w:cs="Times New Roman"/>
                <w:b w:val="0"/>
                <w:bCs w:val="0"/>
                <w:noProof/>
                <w:sz w:val="22"/>
                <w:szCs w:val="22"/>
              </w:rPr>
            </w:pPr>
            <w:r w:rsidRPr="002650A7">
              <w:rPr>
                <w:rFonts w:ascii="Times New Roman" w:hAnsi="Times New Roman" w:cs="Times New Roman"/>
                <w:b w:val="0"/>
                <w:bCs w:val="0"/>
                <w:noProof/>
                <w:sz w:val="22"/>
                <w:szCs w:val="22"/>
              </w:rPr>
              <w:t>0,5-1,2</w:t>
            </w:r>
          </w:p>
        </w:tc>
        <w:tc>
          <w:tcPr>
            <w:tcW w:w="3094" w:type="dxa"/>
          </w:tcPr>
          <w:p w:rsidR="00275681" w:rsidRPr="002650A7" w:rsidRDefault="00275681" w:rsidP="002650A7">
            <w:pPr>
              <w:widowControl/>
              <w:spacing w:line="240" w:lineRule="atLeast"/>
              <w:ind w:firstLine="0"/>
              <w:jc w:val="center"/>
              <w:rPr>
                <w:rFonts w:ascii="Times New Roman" w:hAnsi="Times New Roman" w:cs="Times New Roman"/>
                <w:b w:val="0"/>
                <w:bCs w:val="0"/>
                <w:noProof/>
                <w:sz w:val="22"/>
                <w:szCs w:val="22"/>
              </w:rPr>
            </w:pPr>
            <w:r w:rsidRPr="002650A7">
              <w:rPr>
                <w:rFonts w:ascii="Times New Roman" w:hAnsi="Times New Roman" w:cs="Times New Roman"/>
                <w:b w:val="0"/>
                <w:bCs w:val="0"/>
                <w:noProof/>
                <w:sz w:val="22"/>
                <w:szCs w:val="22"/>
              </w:rPr>
              <w:t>0,30</w:t>
            </w:r>
          </w:p>
        </w:tc>
      </w:tr>
      <w:tr w:rsidR="00275681" w:rsidRPr="002650A7" w:rsidTr="00275681">
        <w:trPr>
          <w:trHeight w:val="261"/>
        </w:trPr>
        <w:tc>
          <w:tcPr>
            <w:tcW w:w="3124" w:type="dxa"/>
            <w:vMerge/>
          </w:tcPr>
          <w:p w:rsidR="00275681" w:rsidRPr="002650A7" w:rsidRDefault="00275681" w:rsidP="002650A7">
            <w:pPr>
              <w:widowControl/>
              <w:spacing w:line="240" w:lineRule="atLeast"/>
              <w:ind w:firstLine="0"/>
              <w:jc w:val="center"/>
              <w:rPr>
                <w:rFonts w:ascii="Times New Roman" w:hAnsi="Times New Roman" w:cs="Times New Roman"/>
                <w:b w:val="0"/>
                <w:bCs w:val="0"/>
                <w:noProof/>
                <w:sz w:val="22"/>
                <w:szCs w:val="22"/>
              </w:rPr>
            </w:pPr>
          </w:p>
        </w:tc>
        <w:tc>
          <w:tcPr>
            <w:tcW w:w="3138" w:type="dxa"/>
          </w:tcPr>
          <w:p w:rsidR="00275681" w:rsidRPr="002650A7" w:rsidRDefault="00275681" w:rsidP="002650A7">
            <w:pPr>
              <w:widowControl/>
              <w:spacing w:line="240" w:lineRule="atLeast"/>
              <w:ind w:firstLine="0"/>
              <w:jc w:val="center"/>
              <w:rPr>
                <w:rFonts w:ascii="Times New Roman" w:hAnsi="Times New Roman" w:cs="Times New Roman"/>
                <w:b w:val="0"/>
                <w:bCs w:val="0"/>
                <w:noProof/>
                <w:sz w:val="22"/>
                <w:szCs w:val="22"/>
              </w:rPr>
            </w:pPr>
            <w:r w:rsidRPr="002650A7">
              <w:rPr>
                <w:rFonts w:ascii="Times New Roman" w:hAnsi="Times New Roman" w:cs="Times New Roman"/>
                <w:b w:val="0"/>
                <w:bCs w:val="0"/>
                <w:noProof/>
                <w:sz w:val="22"/>
                <w:szCs w:val="22"/>
              </w:rPr>
              <w:t>1,2-2,0</w:t>
            </w:r>
          </w:p>
        </w:tc>
        <w:tc>
          <w:tcPr>
            <w:tcW w:w="3094" w:type="dxa"/>
          </w:tcPr>
          <w:p w:rsidR="00275681" w:rsidRPr="002650A7" w:rsidRDefault="00275681" w:rsidP="002650A7">
            <w:pPr>
              <w:widowControl/>
              <w:spacing w:line="240" w:lineRule="atLeast"/>
              <w:ind w:firstLine="0"/>
              <w:jc w:val="center"/>
              <w:rPr>
                <w:rFonts w:ascii="Times New Roman" w:hAnsi="Times New Roman" w:cs="Times New Roman"/>
                <w:b w:val="0"/>
                <w:bCs w:val="0"/>
                <w:noProof/>
                <w:sz w:val="22"/>
                <w:szCs w:val="22"/>
              </w:rPr>
            </w:pPr>
            <w:r w:rsidRPr="002650A7">
              <w:rPr>
                <w:rFonts w:ascii="Times New Roman" w:hAnsi="Times New Roman" w:cs="Times New Roman"/>
                <w:b w:val="0"/>
                <w:bCs w:val="0"/>
                <w:noProof/>
                <w:sz w:val="22"/>
                <w:szCs w:val="22"/>
              </w:rPr>
              <w:t>0,35</w:t>
            </w:r>
          </w:p>
        </w:tc>
      </w:tr>
      <w:tr w:rsidR="00275681" w:rsidRPr="002650A7" w:rsidTr="00275681">
        <w:trPr>
          <w:trHeight w:val="279"/>
        </w:trPr>
        <w:tc>
          <w:tcPr>
            <w:tcW w:w="3124" w:type="dxa"/>
            <w:vMerge/>
          </w:tcPr>
          <w:p w:rsidR="00275681" w:rsidRPr="002650A7" w:rsidRDefault="00275681" w:rsidP="002650A7">
            <w:pPr>
              <w:widowControl/>
              <w:spacing w:line="240" w:lineRule="atLeast"/>
              <w:ind w:firstLine="0"/>
              <w:jc w:val="center"/>
              <w:rPr>
                <w:rFonts w:ascii="Times New Roman" w:hAnsi="Times New Roman" w:cs="Times New Roman"/>
                <w:b w:val="0"/>
                <w:bCs w:val="0"/>
                <w:noProof/>
                <w:sz w:val="22"/>
                <w:szCs w:val="22"/>
              </w:rPr>
            </w:pPr>
          </w:p>
        </w:tc>
        <w:tc>
          <w:tcPr>
            <w:tcW w:w="3138" w:type="dxa"/>
          </w:tcPr>
          <w:p w:rsidR="00275681" w:rsidRPr="002650A7" w:rsidRDefault="00275681" w:rsidP="002650A7">
            <w:pPr>
              <w:widowControl/>
              <w:spacing w:line="240" w:lineRule="atLeast"/>
              <w:ind w:firstLine="0"/>
              <w:jc w:val="center"/>
              <w:rPr>
                <w:rFonts w:ascii="Times New Roman" w:hAnsi="Times New Roman" w:cs="Times New Roman"/>
                <w:b w:val="0"/>
                <w:bCs w:val="0"/>
                <w:noProof/>
                <w:sz w:val="22"/>
                <w:szCs w:val="22"/>
              </w:rPr>
            </w:pPr>
            <w:r w:rsidRPr="002650A7">
              <w:rPr>
                <w:rFonts w:ascii="Times New Roman" w:hAnsi="Times New Roman" w:cs="Times New Roman"/>
                <w:b w:val="0"/>
                <w:bCs w:val="0"/>
                <w:noProof/>
                <w:sz w:val="22"/>
                <w:szCs w:val="22"/>
              </w:rPr>
              <w:t>2,0-3,5</w:t>
            </w:r>
          </w:p>
        </w:tc>
        <w:tc>
          <w:tcPr>
            <w:tcW w:w="3094" w:type="dxa"/>
          </w:tcPr>
          <w:p w:rsidR="00275681" w:rsidRPr="002650A7" w:rsidRDefault="00275681" w:rsidP="002650A7">
            <w:pPr>
              <w:widowControl/>
              <w:spacing w:line="240" w:lineRule="atLeast"/>
              <w:ind w:firstLine="0"/>
              <w:jc w:val="center"/>
              <w:rPr>
                <w:rFonts w:ascii="Times New Roman" w:hAnsi="Times New Roman" w:cs="Times New Roman"/>
                <w:b w:val="0"/>
                <w:bCs w:val="0"/>
                <w:noProof/>
                <w:sz w:val="22"/>
                <w:szCs w:val="22"/>
              </w:rPr>
            </w:pPr>
            <w:r w:rsidRPr="002650A7">
              <w:rPr>
                <w:rFonts w:ascii="Times New Roman" w:hAnsi="Times New Roman" w:cs="Times New Roman"/>
                <w:b w:val="0"/>
                <w:bCs w:val="0"/>
                <w:noProof/>
                <w:sz w:val="22"/>
                <w:szCs w:val="22"/>
              </w:rPr>
              <w:t>0,40</w:t>
            </w:r>
          </w:p>
        </w:tc>
      </w:tr>
    </w:tbl>
    <w:p w:rsidR="002650A7" w:rsidRPr="002650A7" w:rsidRDefault="002650A7" w:rsidP="002650A7">
      <w:pPr>
        <w:widowControl/>
        <w:spacing w:line="240" w:lineRule="atLeast"/>
        <w:ind w:firstLine="567"/>
        <w:rPr>
          <w:rFonts w:ascii="Times New Roman" w:hAnsi="Times New Roman" w:cs="Times New Roman"/>
          <w:b w:val="0"/>
          <w:bCs w:val="0"/>
          <w:sz w:val="24"/>
          <w:szCs w:val="24"/>
        </w:rPr>
      </w:pPr>
      <w:r w:rsidRPr="002650A7">
        <w:rPr>
          <w:rFonts w:ascii="Times New Roman" w:hAnsi="Times New Roman" w:cs="Times New Roman"/>
          <w:b w:val="0"/>
          <w:bCs w:val="0"/>
          <w:sz w:val="24"/>
          <w:szCs w:val="24"/>
        </w:rPr>
        <w:t>6.4.3. Расчетные показатели минимально допустимого уровня обеспеченности поселений, входящих в состав</w:t>
      </w:r>
      <w:r w:rsidRPr="002650A7">
        <w:rPr>
          <w:rFonts w:ascii="Times New Roman" w:hAnsi="Times New Roman" w:cs="Times New Roman"/>
          <w:b w:val="0"/>
          <w:bCs w:val="0"/>
          <w:noProof/>
          <w:sz w:val="24"/>
          <w:szCs w:val="22"/>
        </w:rPr>
        <w:t xml:space="preserve"> муниципального района, объектами, необходимыми для </w:t>
      </w:r>
      <w:r w:rsidRPr="002650A7">
        <w:rPr>
          <w:rFonts w:ascii="Times New Roman" w:hAnsi="Times New Roman" w:cs="Times New Roman"/>
          <w:b w:val="0"/>
          <w:bCs w:val="0"/>
          <w:noProof/>
          <w:sz w:val="24"/>
          <w:szCs w:val="22"/>
        </w:rPr>
        <w:lastRenderedPageBreak/>
        <w:t xml:space="preserve">предоставления услуг общественного питания </w:t>
      </w:r>
      <w:r w:rsidRPr="002650A7">
        <w:rPr>
          <w:rFonts w:ascii="Times New Roman" w:hAnsi="Times New Roman" w:cs="Times New Roman"/>
          <w:b w:val="0"/>
          <w:bCs w:val="0"/>
          <w:sz w:val="24"/>
          <w:szCs w:val="24"/>
        </w:rPr>
        <w:t>и расчетные показатели максимально допустимого уровня территориальной доступности таких объектов для населения муниципального района приведены в таблице 6.6.</w:t>
      </w:r>
    </w:p>
    <w:p w:rsidR="002650A7" w:rsidRPr="005440EB" w:rsidRDefault="002650A7" w:rsidP="002650A7">
      <w:pPr>
        <w:widowControl/>
        <w:spacing w:line="240" w:lineRule="atLeast"/>
        <w:ind w:firstLine="0"/>
        <w:jc w:val="right"/>
        <w:rPr>
          <w:rFonts w:ascii="Times New Roman" w:hAnsi="Times New Roman" w:cs="Times New Roman"/>
          <w:b w:val="0"/>
          <w:bCs w:val="0"/>
          <w:sz w:val="24"/>
          <w:szCs w:val="28"/>
        </w:rPr>
      </w:pPr>
      <w:r w:rsidRPr="005440EB">
        <w:rPr>
          <w:rFonts w:ascii="Times New Roman" w:hAnsi="Times New Roman" w:cs="Times New Roman"/>
          <w:b w:val="0"/>
          <w:bCs w:val="0"/>
          <w:sz w:val="24"/>
          <w:szCs w:val="28"/>
        </w:rPr>
        <w:t>Таблица 6.6</w:t>
      </w:r>
    </w:p>
    <w:p w:rsidR="002650A7" w:rsidRPr="002650A7" w:rsidRDefault="002650A7" w:rsidP="002650A7">
      <w:pPr>
        <w:widowControl/>
        <w:spacing w:line="240" w:lineRule="atLeast"/>
        <w:ind w:firstLine="0"/>
        <w:jc w:val="center"/>
        <w:rPr>
          <w:rFonts w:ascii="Garamond" w:hAnsi="Garamond" w:cs="Times New Roman"/>
          <w:b w:val="0"/>
          <w:bCs w:val="0"/>
          <w:sz w:val="24"/>
          <w:szCs w:val="28"/>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3158"/>
        <w:gridCol w:w="2942"/>
      </w:tblGrid>
      <w:tr w:rsidR="002650A7" w:rsidRPr="002650A7" w:rsidTr="002650A7">
        <w:trPr>
          <w:trHeight w:val="227"/>
          <w:tblHeader/>
        </w:trPr>
        <w:tc>
          <w:tcPr>
            <w:tcW w:w="3256" w:type="dxa"/>
          </w:tcPr>
          <w:p w:rsidR="002650A7" w:rsidRPr="002650A7" w:rsidRDefault="002650A7" w:rsidP="002650A7">
            <w:pPr>
              <w:widowControl/>
              <w:spacing w:line="240" w:lineRule="atLeast"/>
              <w:ind w:firstLine="0"/>
              <w:jc w:val="center"/>
              <w:rPr>
                <w:rFonts w:ascii="Times New Roman" w:hAnsi="Times New Roman" w:cs="Times New Roman"/>
                <w:bCs w:val="0"/>
                <w:sz w:val="20"/>
                <w:szCs w:val="28"/>
              </w:rPr>
            </w:pPr>
            <w:r w:rsidRPr="002650A7">
              <w:rPr>
                <w:rFonts w:ascii="Times New Roman" w:hAnsi="Times New Roman" w:cs="Times New Roman"/>
                <w:bCs w:val="0"/>
                <w:sz w:val="20"/>
                <w:szCs w:val="28"/>
              </w:rPr>
              <w:t>Наименование объекта</w:t>
            </w:r>
          </w:p>
        </w:tc>
        <w:tc>
          <w:tcPr>
            <w:tcW w:w="3158" w:type="dxa"/>
          </w:tcPr>
          <w:p w:rsidR="002650A7" w:rsidRPr="002650A7" w:rsidRDefault="002650A7" w:rsidP="002650A7">
            <w:pPr>
              <w:widowControl/>
              <w:spacing w:line="240" w:lineRule="atLeast"/>
              <w:ind w:firstLine="0"/>
              <w:jc w:val="center"/>
              <w:rPr>
                <w:rFonts w:ascii="Times New Roman" w:hAnsi="Times New Roman" w:cs="Times New Roman"/>
                <w:bCs w:val="0"/>
                <w:sz w:val="20"/>
                <w:szCs w:val="28"/>
              </w:rPr>
            </w:pPr>
            <w:r w:rsidRPr="002650A7">
              <w:rPr>
                <w:rFonts w:ascii="Times New Roman" w:hAnsi="Times New Roman" w:cs="Times New Roman"/>
                <w:bCs w:val="0"/>
                <w:sz w:val="20"/>
                <w:szCs w:val="28"/>
              </w:rPr>
              <w:t>Расчетные показатели минимально допустимого уровня обеспеченности</w:t>
            </w:r>
          </w:p>
        </w:tc>
        <w:tc>
          <w:tcPr>
            <w:tcW w:w="2942" w:type="dxa"/>
          </w:tcPr>
          <w:p w:rsidR="002650A7" w:rsidRPr="002650A7" w:rsidRDefault="002650A7" w:rsidP="002650A7">
            <w:pPr>
              <w:widowControl/>
              <w:spacing w:line="240" w:lineRule="atLeast"/>
              <w:ind w:firstLine="0"/>
              <w:jc w:val="center"/>
              <w:rPr>
                <w:rFonts w:ascii="Times New Roman" w:hAnsi="Times New Roman" w:cs="Times New Roman"/>
                <w:bCs w:val="0"/>
                <w:sz w:val="20"/>
                <w:szCs w:val="28"/>
              </w:rPr>
            </w:pPr>
            <w:r w:rsidRPr="002650A7">
              <w:rPr>
                <w:rFonts w:ascii="Times New Roman" w:hAnsi="Times New Roman" w:cs="Times New Roman"/>
                <w:bCs w:val="0"/>
                <w:sz w:val="20"/>
                <w:szCs w:val="28"/>
              </w:rPr>
              <w:t>Расчетные показатели максимально допустимого уровня территориальной доступности</w:t>
            </w:r>
          </w:p>
        </w:tc>
      </w:tr>
      <w:tr w:rsidR="002650A7" w:rsidRPr="002650A7" w:rsidTr="002650A7">
        <w:trPr>
          <w:trHeight w:val="227"/>
        </w:trPr>
        <w:tc>
          <w:tcPr>
            <w:tcW w:w="3256" w:type="dxa"/>
          </w:tcPr>
          <w:p w:rsidR="002650A7" w:rsidRPr="002650A7" w:rsidRDefault="002650A7" w:rsidP="002650A7">
            <w:pPr>
              <w:widowControl/>
              <w:spacing w:line="240" w:lineRule="atLeast"/>
              <w:ind w:firstLine="0"/>
              <w:jc w:val="left"/>
              <w:rPr>
                <w:rFonts w:ascii="Times New Roman" w:hAnsi="Times New Roman" w:cs="Times New Roman"/>
                <w:b w:val="0"/>
                <w:bCs w:val="0"/>
                <w:color w:val="0000FF"/>
                <w:sz w:val="20"/>
                <w:szCs w:val="28"/>
              </w:rPr>
            </w:pPr>
            <w:r w:rsidRPr="002650A7">
              <w:rPr>
                <w:rFonts w:ascii="Times New Roman" w:hAnsi="Times New Roman" w:cs="Times New Roman"/>
                <w:b w:val="0"/>
                <w:bCs w:val="0"/>
                <w:sz w:val="20"/>
                <w:szCs w:val="28"/>
              </w:rPr>
              <w:t>Объекты общественного питания</w:t>
            </w:r>
          </w:p>
        </w:tc>
        <w:tc>
          <w:tcPr>
            <w:tcW w:w="3158"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r w:rsidRPr="002650A7">
              <w:rPr>
                <w:rFonts w:ascii="Times New Roman" w:hAnsi="Times New Roman" w:cs="Times New Roman"/>
                <w:b w:val="0"/>
                <w:bCs w:val="0"/>
                <w:sz w:val="20"/>
                <w:szCs w:val="28"/>
              </w:rPr>
              <w:t>40 мест на 1 тыс. человек</w:t>
            </w:r>
          </w:p>
        </w:tc>
        <w:tc>
          <w:tcPr>
            <w:tcW w:w="2942"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r w:rsidRPr="002650A7">
              <w:rPr>
                <w:rFonts w:ascii="Times New Roman" w:hAnsi="Times New Roman" w:cs="Times New Roman"/>
                <w:b w:val="0"/>
                <w:bCs w:val="0"/>
                <w:sz w:val="20"/>
                <w:szCs w:val="28"/>
              </w:rPr>
              <w:t>Радиус обслуживания–2000м</w:t>
            </w:r>
          </w:p>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r w:rsidRPr="002650A7">
              <w:rPr>
                <w:rFonts w:ascii="Times New Roman" w:hAnsi="Times New Roman" w:cs="Times New Roman"/>
                <w:b w:val="0"/>
                <w:bCs w:val="0"/>
                <w:sz w:val="20"/>
                <w:szCs w:val="28"/>
              </w:rPr>
              <w:t>Радиус пешеходной доступности – не более 30 минут</w:t>
            </w:r>
          </w:p>
        </w:tc>
      </w:tr>
      <w:tr w:rsidR="002650A7" w:rsidRPr="002650A7" w:rsidTr="002650A7">
        <w:trPr>
          <w:trHeight w:val="227"/>
        </w:trPr>
        <w:tc>
          <w:tcPr>
            <w:tcW w:w="9356" w:type="dxa"/>
            <w:gridSpan w:val="3"/>
          </w:tcPr>
          <w:p w:rsidR="002650A7" w:rsidRPr="002650A7" w:rsidRDefault="002650A7" w:rsidP="002650A7">
            <w:pPr>
              <w:widowControl/>
              <w:spacing w:line="240" w:lineRule="atLeast"/>
              <w:ind w:firstLine="567"/>
              <w:rPr>
                <w:rFonts w:ascii="Times New Roman" w:hAnsi="Times New Roman" w:cs="Times New Roman"/>
                <w:b w:val="0"/>
                <w:bCs w:val="0"/>
                <w:noProof/>
                <w:sz w:val="20"/>
                <w:szCs w:val="22"/>
              </w:rPr>
            </w:pPr>
            <w:r w:rsidRPr="002650A7">
              <w:rPr>
                <w:rFonts w:ascii="Times New Roman" w:hAnsi="Times New Roman" w:cs="Times New Roman"/>
                <w:b w:val="0"/>
                <w:bCs w:val="0"/>
                <w:noProof/>
                <w:sz w:val="20"/>
                <w:szCs w:val="22"/>
              </w:rPr>
              <w:t>Примечание -  В производственных зонах сельских поселений и других местах приложения труда, а так же на полевых станах для обслуживания работающих должны предусматриваться предприятия общественного питания из расчета 220 мест на 1 тыс. работающих в максимальную смену.</w:t>
            </w:r>
          </w:p>
          <w:p w:rsidR="002650A7" w:rsidRPr="002650A7" w:rsidRDefault="002650A7" w:rsidP="002650A7">
            <w:pPr>
              <w:widowControl/>
              <w:spacing w:line="240" w:lineRule="atLeast"/>
              <w:ind w:firstLine="567"/>
              <w:rPr>
                <w:rFonts w:ascii="Times New Roman" w:hAnsi="Times New Roman" w:cs="Times New Roman"/>
                <w:b w:val="0"/>
                <w:bCs w:val="0"/>
                <w:sz w:val="20"/>
                <w:szCs w:val="28"/>
              </w:rPr>
            </w:pPr>
          </w:p>
        </w:tc>
      </w:tr>
    </w:tbl>
    <w:p w:rsidR="002650A7" w:rsidRPr="002650A7" w:rsidRDefault="002650A7" w:rsidP="002650A7">
      <w:pPr>
        <w:widowControl/>
        <w:spacing w:line="240" w:lineRule="atLeast"/>
        <w:ind w:firstLine="709"/>
        <w:rPr>
          <w:rFonts w:ascii="Times New Roman" w:hAnsi="Times New Roman" w:cs="Times New Roman"/>
          <w:b w:val="0"/>
          <w:bCs w:val="0"/>
          <w:noProof/>
          <w:sz w:val="24"/>
          <w:szCs w:val="22"/>
        </w:rPr>
      </w:pPr>
      <w:r w:rsidRPr="002650A7">
        <w:rPr>
          <w:rFonts w:ascii="Times New Roman" w:hAnsi="Times New Roman" w:cs="Times New Roman"/>
          <w:b w:val="0"/>
          <w:bCs w:val="0"/>
          <w:sz w:val="24"/>
          <w:szCs w:val="28"/>
        </w:rPr>
        <w:t>6.4.4</w:t>
      </w:r>
      <w:r w:rsidRPr="002650A7">
        <w:rPr>
          <w:rFonts w:ascii="Times New Roman" w:hAnsi="Times New Roman" w:cs="Times New Roman"/>
          <w:b w:val="0"/>
          <w:bCs w:val="0"/>
          <w:noProof/>
          <w:sz w:val="24"/>
          <w:szCs w:val="22"/>
        </w:rPr>
        <w:t xml:space="preserve">. </w:t>
      </w:r>
      <w:r w:rsidRPr="002650A7">
        <w:rPr>
          <w:rFonts w:ascii="Times New Roman" w:hAnsi="Times New Roman" w:cs="Times New Roman"/>
          <w:b w:val="0"/>
          <w:bCs w:val="0"/>
          <w:sz w:val="24"/>
          <w:szCs w:val="28"/>
        </w:rPr>
        <w:t xml:space="preserve">Расчетные показатели минимально допустимого уровня обеспеченности </w:t>
      </w:r>
      <w:r w:rsidRPr="002650A7">
        <w:rPr>
          <w:rFonts w:ascii="Times New Roman" w:hAnsi="Times New Roman" w:cs="Times New Roman"/>
          <w:b w:val="0"/>
          <w:bCs w:val="0"/>
          <w:noProof/>
          <w:sz w:val="24"/>
          <w:szCs w:val="24"/>
        </w:rPr>
        <w:t xml:space="preserve"> земельными участками для </w:t>
      </w:r>
      <w:r w:rsidRPr="002650A7">
        <w:rPr>
          <w:rFonts w:ascii="Times New Roman" w:hAnsi="Times New Roman" w:cs="Times New Roman"/>
          <w:b w:val="0"/>
          <w:bCs w:val="0"/>
          <w:noProof/>
          <w:sz w:val="24"/>
          <w:szCs w:val="22"/>
        </w:rPr>
        <w:t>объектов общественного питания, приведены в таблице 6.7.</w:t>
      </w:r>
    </w:p>
    <w:p w:rsidR="002650A7" w:rsidRPr="005440EB" w:rsidRDefault="002650A7" w:rsidP="002650A7">
      <w:pPr>
        <w:widowControl/>
        <w:spacing w:line="240" w:lineRule="atLeast"/>
        <w:ind w:firstLine="0"/>
        <w:jc w:val="right"/>
        <w:rPr>
          <w:rFonts w:ascii="Times New Roman" w:hAnsi="Times New Roman" w:cs="Times New Roman"/>
          <w:b w:val="0"/>
          <w:bCs w:val="0"/>
          <w:noProof/>
          <w:sz w:val="24"/>
          <w:szCs w:val="22"/>
        </w:rPr>
      </w:pPr>
      <w:r w:rsidRPr="005440EB">
        <w:rPr>
          <w:rFonts w:ascii="Times New Roman" w:hAnsi="Times New Roman" w:cs="Times New Roman"/>
          <w:b w:val="0"/>
          <w:bCs w:val="0"/>
          <w:noProof/>
          <w:sz w:val="24"/>
          <w:szCs w:val="22"/>
        </w:rPr>
        <w:t xml:space="preserve">Таблица 6.7  </w:t>
      </w:r>
    </w:p>
    <w:p w:rsidR="002650A7" w:rsidRPr="002650A7" w:rsidRDefault="002650A7" w:rsidP="002650A7">
      <w:pPr>
        <w:widowControl/>
        <w:spacing w:line="240" w:lineRule="atLeast"/>
        <w:ind w:firstLine="0"/>
        <w:jc w:val="center"/>
        <w:rPr>
          <w:rFonts w:ascii="Garamond" w:hAnsi="Garamond" w:cs="Times New Roman"/>
          <w:b w:val="0"/>
          <w:bCs w:val="0"/>
          <w:noProof/>
          <w:sz w:val="24"/>
          <w:szCs w:val="22"/>
        </w:rPr>
      </w:pPr>
    </w:p>
    <w:tbl>
      <w:tblPr>
        <w:tblW w:w="935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40"/>
        <w:gridCol w:w="3112"/>
        <w:gridCol w:w="3104"/>
      </w:tblGrid>
      <w:tr w:rsidR="002650A7" w:rsidRPr="002650A7" w:rsidTr="005440EB">
        <w:trPr>
          <w:trHeight w:val="454"/>
        </w:trPr>
        <w:tc>
          <w:tcPr>
            <w:tcW w:w="3140" w:type="dxa"/>
          </w:tcPr>
          <w:p w:rsidR="002650A7" w:rsidRPr="002650A7" w:rsidRDefault="002650A7" w:rsidP="002650A7">
            <w:pPr>
              <w:widowControl/>
              <w:spacing w:line="240" w:lineRule="atLeast"/>
              <w:ind w:firstLine="0"/>
              <w:jc w:val="center"/>
              <w:rPr>
                <w:rFonts w:ascii="Times New Roman" w:hAnsi="Times New Roman" w:cs="Times New Roman"/>
                <w:bCs w:val="0"/>
                <w:noProof/>
                <w:sz w:val="24"/>
                <w:szCs w:val="22"/>
              </w:rPr>
            </w:pPr>
            <w:r w:rsidRPr="002650A7">
              <w:rPr>
                <w:rFonts w:ascii="Times New Roman" w:hAnsi="Times New Roman" w:cs="Times New Roman"/>
                <w:bCs w:val="0"/>
                <w:sz w:val="20"/>
                <w:szCs w:val="28"/>
              </w:rPr>
              <w:t>Наименование объекта</w:t>
            </w:r>
          </w:p>
        </w:tc>
        <w:tc>
          <w:tcPr>
            <w:tcW w:w="3112" w:type="dxa"/>
          </w:tcPr>
          <w:p w:rsidR="002650A7" w:rsidRPr="002650A7" w:rsidRDefault="002650A7" w:rsidP="002650A7">
            <w:pPr>
              <w:widowControl/>
              <w:spacing w:line="240" w:lineRule="atLeast"/>
              <w:ind w:firstLine="0"/>
              <w:jc w:val="center"/>
              <w:rPr>
                <w:rFonts w:ascii="Times New Roman" w:hAnsi="Times New Roman" w:cs="Times New Roman"/>
                <w:bCs w:val="0"/>
                <w:noProof/>
                <w:sz w:val="20"/>
                <w:szCs w:val="22"/>
              </w:rPr>
            </w:pPr>
            <w:r w:rsidRPr="002650A7">
              <w:rPr>
                <w:rFonts w:ascii="Times New Roman" w:hAnsi="Times New Roman" w:cs="Times New Roman"/>
                <w:bCs w:val="0"/>
                <w:noProof/>
                <w:sz w:val="20"/>
                <w:szCs w:val="22"/>
              </w:rPr>
              <w:t>Число посадочных мест</w:t>
            </w:r>
          </w:p>
        </w:tc>
        <w:tc>
          <w:tcPr>
            <w:tcW w:w="3104" w:type="dxa"/>
          </w:tcPr>
          <w:p w:rsidR="002650A7" w:rsidRPr="002650A7" w:rsidRDefault="002650A7" w:rsidP="002650A7">
            <w:pPr>
              <w:widowControl/>
              <w:spacing w:line="240" w:lineRule="atLeast"/>
              <w:ind w:firstLine="0"/>
              <w:jc w:val="center"/>
              <w:rPr>
                <w:rFonts w:ascii="Times New Roman" w:hAnsi="Times New Roman" w:cs="Times New Roman"/>
                <w:bCs w:val="0"/>
                <w:noProof/>
                <w:sz w:val="20"/>
                <w:szCs w:val="22"/>
              </w:rPr>
            </w:pPr>
            <w:r w:rsidRPr="002650A7">
              <w:rPr>
                <w:rFonts w:ascii="Times New Roman" w:hAnsi="Times New Roman" w:cs="Times New Roman"/>
                <w:bCs w:val="0"/>
                <w:noProof/>
                <w:sz w:val="20"/>
                <w:szCs w:val="22"/>
              </w:rPr>
              <w:t xml:space="preserve">Размеры земельных участков </w:t>
            </w:r>
          </w:p>
          <w:p w:rsidR="002650A7" w:rsidRPr="002650A7" w:rsidRDefault="002650A7" w:rsidP="002650A7">
            <w:pPr>
              <w:widowControl/>
              <w:spacing w:line="240" w:lineRule="atLeast"/>
              <w:ind w:firstLine="0"/>
              <w:jc w:val="center"/>
              <w:rPr>
                <w:rFonts w:ascii="Times New Roman" w:hAnsi="Times New Roman" w:cs="Times New Roman"/>
                <w:bCs w:val="0"/>
                <w:noProof/>
                <w:sz w:val="20"/>
                <w:szCs w:val="22"/>
              </w:rPr>
            </w:pPr>
            <w:r w:rsidRPr="002650A7">
              <w:rPr>
                <w:rFonts w:ascii="Times New Roman" w:hAnsi="Times New Roman" w:cs="Times New Roman"/>
                <w:bCs w:val="0"/>
                <w:noProof/>
                <w:sz w:val="20"/>
                <w:szCs w:val="22"/>
              </w:rPr>
              <w:t>(площадь), га на 100 мест</w:t>
            </w:r>
          </w:p>
        </w:tc>
      </w:tr>
      <w:tr w:rsidR="005440EB" w:rsidRPr="002650A7" w:rsidTr="005440EB">
        <w:trPr>
          <w:trHeight w:val="284"/>
        </w:trPr>
        <w:tc>
          <w:tcPr>
            <w:tcW w:w="3140" w:type="dxa"/>
            <w:vMerge w:val="restart"/>
          </w:tcPr>
          <w:p w:rsidR="005440EB" w:rsidRPr="002650A7" w:rsidRDefault="005440EB" w:rsidP="002650A7">
            <w:pPr>
              <w:widowControl/>
              <w:spacing w:line="240" w:lineRule="atLeast"/>
              <w:ind w:firstLine="0"/>
              <w:jc w:val="left"/>
              <w:rPr>
                <w:rFonts w:ascii="Times New Roman" w:hAnsi="Times New Roman" w:cs="Times New Roman"/>
                <w:b w:val="0"/>
                <w:bCs w:val="0"/>
                <w:noProof/>
                <w:sz w:val="22"/>
                <w:szCs w:val="22"/>
              </w:rPr>
            </w:pPr>
            <w:r w:rsidRPr="002650A7">
              <w:rPr>
                <w:rFonts w:ascii="Times New Roman" w:hAnsi="Times New Roman" w:cs="Times New Roman"/>
                <w:b w:val="0"/>
                <w:bCs w:val="0"/>
                <w:noProof/>
                <w:sz w:val="22"/>
                <w:szCs w:val="22"/>
              </w:rPr>
              <w:t>Объекты общественного питания</w:t>
            </w:r>
          </w:p>
        </w:tc>
        <w:tc>
          <w:tcPr>
            <w:tcW w:w="3112" w:type="dxa"/>
          </w:tcPr>
          <w:p w:rsidR="005440EB" w:rsidRPr="002650A7" w:rsidRDefault="005440EB" w:rsidP="002650A7">
            <w:pPr>
              <w:widowControl/>
              <w:spacing w:line="240" w:lineRule="atLeast"/>
              <w:ind w:firstLine="0"/>
              <w:jc w:val="center"/>
              <w:rPr>
                <w:rFonts w:ascii="Times New Roman" w:hAnsi="Times New Roman" w:cs="Times New Roman"/>
                <w:b w:val="0"/>
                <w:bCs w:val="0"/>
                <w:noProof/>
                <w:sz w:val="22"/>
                <w:szCs w:val="22"/>
              </w:rPr>
            </w:pPr>
            <w:r w:rsidRPr="002650A7">
              <w:rPr>
                <w:rFonts w:ascii="Times New Roman" w:hAnsi="Times New Roman" w:cs="Times New Roman"/>
                <w:b w:val="0"/>
                <w:bCs w:val="0"/>
                <w:noProof/>
                <w:sz w:val="22"/>
                <w:szCs w:val="22"/>
              </w:rPr>
              <w:t>до 50</w:t>
            </w:r>
          </w:p>
        </w:tc>
        <w:tc>
          <w:tcPr>
            <w:tcW w:w="3104" w:type="dxa"/>
          </w:tcPr>
          <w:p w:rsidR="005440EB" w:rsidRPr="002650A7" w:rsidRDefault="005440EB" w:rsidP="002650A7">
            <w:pPr>
              <w:widowControl/>
              <w:spacing w:line="240" w:lineRule="atLeast"/>
              <w:ind w:firstLine="0"/>
              <w:jc w:val="center"/>
              <w:rPr>
                <w:rFonts w:ascii="Times New Roman" w:hAnsi="Times New Roman" w:cs="Times New Roman"/>
                <w:b w:val="0"/>
                <w:bCs w:val="0"/>
                <w:noProof/>
                <w:sz w:val="22"/>
                <w:szCs w:val="22"/>
              </w:rPr>
            </w:pPr>
            <w:r w:rsidRPr="002650A7">
              <w:rPr>
                <w:rFonts w:ascii="Times New Roman" w:hAnsi="Times New Roman" w:cs="Times New Roman"/>
                <w:b w:val="0"/>
                <w:bCs w:val="0"/>
                <w:noProof/>
                <w:sz w:val="22"/>
                <w:szCs w:val="22"/>
              </w:rPr>
              <w:t>0,20 – 0,25</w:t>
            </w:r>
          </w:p>
        </w:tc>
      </w:tr>
      <w:tr w:rsidR="005440EB" w:rsidRPr="002650A7" w:rsidTr="005440EB">
        <w:trPr>
          <w:trHeight w:val="242"/>
        </w:trPr>
        <w:tc>
          <w:tcPr>
            <w:tcW w:w="3140" w:type="dxa"/>
            <w:vMerge/>
          </w:tcPr>
          <w:p w:rsidR="005440EB" w:rsidRPr="002650A7" w:rsidRDefault="005440EB" w:rsidP="002650A7">
            <w:pPr>
              <w:widowControl/>
              <w:spacing w:line="240" w:lineRule="atLeast"/>
              <w:ind w:firstLine="0"/>
              <w:jc w:val="center"/>
              <w:rPr>
                <w:rFonts w:ascii="Times New Roman" w:hAnsi="Times New Roman" w:cs="Times New Roman"/>
                <w:b w:val="0"/>
                <w:bCs w:val="0"/>
                <w:noProof/>
                <w:sz w:val="22"/>
                <w:szCs w:val="22"/>
              </w:rPr>
            </w:pPr>
          </w:p>
        </w:tc>
        <w:tc>
          <w:tcPr>
            <w:tcW w:w="3112" w:type="dxa"/>
          </w:tcPr>
          <w:p w:rsidR="005440EB" w:rsidRPr="002650A7" w:rsidRDefault="005440EB" w:rsidP="002650A7">
            <w:pPr>
              <w:widowControl/>
              <w:spacing w:line="240" w:lineRule="atLeast"/>
              <w:ind w:firstLine="0"/>
              <w:jc w:val="center"/>
              <w:rPr>
                <w:rFonts w:ascii="Times New Roman" w:hAnsi="Times New Roman" w:cs="Times New Roman"/>
                <w:b w:val="0"/>
                <w:bCs w:val="0"/>
                <w:noProof/>
                <w:sz w:val="22"/>
                <w:szCs w:val="22"/>
              </w:rPr>
            </w:pPr>
            <w:r w:rsidRPr="002650A7">
              <w:rPr>
                <w:rFonts w:ascii="Times New Roman" w:hAnsi="Times New Roman" w:cs="Times New Roman"/>
                <w:b w:val="0"/>
                <w:bCs w:val="0"/>
                <w:noProof/>
                <w:sz w:val="22"/>
                <w:szCs w:val="22"/>
              </w:rPr>
              <w:t>свыше 50 –до 150</w:t>
            </w:r>
          </w:p>
          <w:p w:rsidR="005440EB" w:rsidRPr="002650A7" w:rsidRDefault="005440EB" w:rsidP="002650A7">
            <w:pPr>
              <w:widowControl/>
              <w:spacing w:line="240" w:lineRule="atLeast"/>
              <w:ind w:firstLine="0"/>
              <w:jc w:val="center"/>
              <w:rPr>
                <w:rFonts w:ascii="Times New Roman" w:hAnsi="Times New Roman" w:cs="Times New Roman"/>
                <w:b w:val="0"/>
                <w:bCs w:val="0"/>
                <w:noProof/>
                <w:sz w:val="22"/>
                <w:szCs w:val="22"/>
              </w:rPr>
            </w:pPr>
          </w:p>
        </w:tc>
        <w:tc>
          <w:tcPr>
            <w:tcW w:w="3104" w:type="dxa"/>
          </w:tcPr>
          <w:p w:rsidR="005440EB" w:rsidRPr="002650A7" w:rsidRDefault="005440EB" w:rsidP="002650A7">
            <w:pPr>
              <w:widowControl/>
              <w:spacing w:line="240" w:lineRule="atLeast"/>
              <w:ind w:firstLine="0"/>
              <w:jc w:val="center"/>
              <w:rPr>
                <w:rFonts w:ascii="Times New Roman" w:hAnsi="Times New Roman" w:cs="Times New Roman"/>
                <w:b w:val="0"/>
                <w:bCs w:val="0"/>
                <w:noProof/>
                <w:sz w:val="22"/>
                <w:szCs w:val="22"/>
              </w:rPr>
            </w:pPr>
            <w:r w:rsidRPr="002650A7">
              <w:rPr>
                <w:rFonts w:ascii="Times New Roman" w:hAnsi="Times New Roman" w:cs="Times New Roman"/>
                <w:b w:val="0"/>
                <w:bCs w:val="0"/>
                <w:noProof/>
                <w:sz w:val="22"/>
                <w:szCs w:val="22"/>
              </w:rPr>
              <w:t>0,15 – 0,20</w:t>
            </w:r>
          </w:p>
        </w:tc>
      </w:tr>
    </w:tbl>
    <w:p w:rsidR="002650A7" w:rsidRPr="002650A7" w:rsidRDefault="002650A7" w:rsidP="002650A7">
      <w:pPr>
        <w:widowControl/>
        <w:spacing w:line="240" w:lineRule="atLeast"/>
        <w:ind w:firstLine="567"/>
        <w:rPr>
          <w:rFonts w:ascii="Times New Roman" w:hAnsi="Times New Roman" w:cs="Times New Roman"/>
          <w:b w:val="0"/>
          <w:bCs w:val="0"/>
          <w:sz w:val="24"/>
          <w:szCs w:val="28"/>
        </w:rPr>
      </w:pPr>
      <w:r w:rsidRPr="002650A7">
        <w:rPr>
          <w:rFonts w:ascii="Times New Roman" w:hAnsi="Times New Roman" w:cs="Times New Roman"/>
          <w:b w:val="0"/>
          <w:bCs w:val="0"/>
          <w:sz w:val="24"/>
          <w:szCs w:val="28"/>
        </w:rPr>
        <w:t>6.4.5. Расчетные показатели минимально допустимого уровня обеспеченности поселений, входящих в состав</w:t>
      </w:r>
      <w:r w:rsidRPr="002650A7">
        <w:rPr>
          <w:rFonts w:ascii="Times New Roman" w:hAnsi="Times New Roman" w:cs="Times New Roman"/>
          <w:b w:val="0"/>
          <w:bCs w:val="0"/>
          <w:noProof/>
          <w:sz w:val="24"/>
          <w:szCs w:val="22"/>
        </w:rPr>
        <w:t xml:space="preserve"> муниципального района, объектами, необходимыми для предоставления услуг торговли </w:t>
      </w:r>
      <w:r w:rsidRPr="002650A7">
        <w:rPr>
          <w:rFonts w:ascii="Times New Roman" w:hAnsi="Times New Roman" w:cs="Times New Roman"/>
          <w:b w:val="0"/>
          <w:bCs w:val="0"/>
          <w:sz w:val="24"/>
          <w:szCs w:val="28"/>
        </w:rPr>
        <w:t>и расчетные показатели максимально допустимого уровня территориальной доступности таких объектов для населения муниципального района приведены в таблице 6.8.</w:t>
      </w:r>
    </w:p>
    <w:p w:rsidR="002650A7" w:rsidRPr="005440EB" w:rsidRDefault="002650A7" w:rsidP="002650A7">
      <w:pPr>
        <w:widowControl/>
        <w:spacing w:line="240" w:lineRule="atLeast"/>
        <w:ind w:firstLine="0"/>
        <w:jc w:val="right"/>
        <w:rPr>
          <w:rFonts w:ascii="Times New Roman" w:hAnsi="Times New Roman" w:cs="Times New Roman"/>
          <w:b w:val="0"/>
          <w:bCs w:val="0"/>
          <w:sz w:val="24"/>
          <w:szCs w:val="28"/>
        </w:rPr>
      </w:pPr>
      <w:r w:rsidRPr="005440EB">
        <w:rPr>
          <w:rFonts w:ascii="Times New Roman" w:hAnsi="Times New Roman" w:cs="Times New Roman"/>
          <w:b w:val="0"/>
          <w:bCs w:val="0"/>
          <w:sz w:val="24"/>
          <w:szCs w:val="28"/>
        </w:rPr>
        <w:t>Таблица 6.8</w:t>
      </w:r>
    </w:p>
    <w:p w:rsidR="002650A7" w:rsidRPr="002650A7" w:rsidRDefault="002650A7" w:rsidP="005440EB">
      <w:pPr>
        <w:widowControl/>
        <w:spacing w:line="240" w:lineRule="atLeast"/>
        <w:ind w:firstLine="0"/>
        <w:rPr>
          <w:rFonts w:ascii="Garamond" w:hAnsi="Garamond" w:cs="Times New Roman"/>
          <w:b w:val="0"/>
          <w:bCs w:val="0"/>
          <w:sz w:val="24"/>
          <w:szCs w:val="28"/>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5"/>
        <w:gridCol w:w="3130"/>
        <w:gridCol w:w="2921"/>
      </w:tblGrid>
      <w:tr w:rsidR="002650A7" w:rsidRPr="002650A7" w:rsidTr="002650A7">
        <w:trPr>
          <w:trHeight w:val="934"/>
          <w:tblHeader/>
        </w:trPr>
        <w:tc>
          <w:tcPr>
            <w:tcW w:w="3305" w:type="dxa"/>
          </w:tcPr>
          <w:p w:rsidR="002650A7" w:rsidRPr="002650A7" w:rsidRDefault="002650A7" w:rsidP="002650A7">
            <w:pPr>
              <w:widowControl/>
              <w:spacing w:line="240" w:lineRule="atLeast"/>
              <w:ind w:firstLine="0"/>
              <w:jc w:val="center"/>
              <w:rPr>
                <w:rFonts w:ascii="Times New Roman" w:hAnsi="Times New Roman" w:cs="Times New Roman"/>
                <w:bCs w:val="0"/>
                <w:sz w:val="20"/>
                <w:szCs w:val="28"/>
              </w:rPr>
            </w:pPr>
            <w:r w:rsidRPr="002650A7">
              <w:rPr>
                <w:rFonts w:ascii="Times New Roman" w:hAnsi="Times New Roman" w:cs="Times New Roman"/>
                <w:bCs w:val="0"/>
                <w:sz w:val="20"/>
                <w:szCs w:val="28"/>
              </w:rPr>
              <w:t>Наименование объекта</w:t>
            </w:r>
          </w:p>
        </w:tc>
        <w:tc>
          <w:tcPr>
            <w:tcW w:w="3130" w:type="dxa"/>
          </w:tcPr>
          <w:p w:rsidR="002650A7" w:rsidRPr="002650A7" w:rsidRDefault="002650A7" w:rsidP="002650A7">
            <w:pPr>
              <w:widowControl/>
              <w:spacing w:line="240" w:lineRule="atLeast"/>
              <w:ind w:firstLine="0"/>
              <w:jc w:val="center"/>
              <w:rPr>
                <w:rFonts w:ascii="Times New Roman" w:hAnsi="Times New Roman" w:cs="Times New Roman"/>
                <w:bCs w:val="0"/>
                <w:sz w:val="20"/>
                <w:szCs w:val="28"/>
              </w:rPr>
            </w:pPr>
            <w:r w:rsidRPr="002650A7">
              <w:rPr>
                <w:rFonts w:ascii="Times New Roman" w:hAnsi="Times New Roman" w:cs="Times New Roman"/>
                <w:bCs w:val="0"/>
                <w:sz w:val="20"/>
                <w:szCs w:val="28"/>
              </w:rPr>
              <w:t>Расчетные показатели минимально допустимого уровня обеспеченности</w:t>
            </w:r>
          </w:p>
        </w:tc>
        <w:tc>
          <w:tcPr>
            <w:tcW w:w="2921" w:type="dxa"/>
          </w:tcPr>
          <w:p w:rsidR="002650A7" w:rsidRPr="002650A7" w:rsidRDefault="002650A7" w:rsidP="002650A7">
            <w:pPr>
              <w:widowControl/>
              <w:spacing w:line="240" w:lineRule="atLeast"/>
              <w:ind w:firstLine="0"/>
              <w:jc w:val="center"/>
              <w:rPr>
                <w:rFonts w:ascii="Times New Roman" w:hAnsi="Times New Roman" w:cs="Times New Roman"/>
                <w:bCs w:val="0"/>
                <w:sz w:val="20"/>
                <w:szCs w:val="28"/>
              </w:rPr>
            </w:pPr>
            <w:r w:rsidRPr="002650A7">
              <w:rPr>
                <w:rFonts w:ascii="Times New Roman" w:hAnsi="Times New Roman" w:cs="Times New Roman"/>
                <w:bCs w:val="0"/>
                <w:sz w:val="20"/>
                <w:szCs w:val="28"/>
              </w:rPr>
              <w:t>Расчетные показатели максимально допустимого уровня территориальной доступности</w:t>
            </w:r>
          </w:p>
        </w:tc>
      </w:tr>
      <w:tr w:rsidR="002650A7" w:rsidRPr="002650A7" w:rsidTr="002650A7">
        <w:trPr>
          <w:trHeight w:val="459"/>
        </w:trPr>
        <w:tc>
          <w:tcPr>
            <w:tcW w:w="3305" w:type="dxa"/>
          </w:tcPr>
          <w:p w:rsidR="002650A7" w:rsidRPr="002650A7" w:rsidRDefault="002650A7" w:rsidP="002650A7">
            <w:pPr>
              <w:widowControl/>
              <w:spacing w:line="240" w:lineRule="atLeast"/>
              <w:ind w:firstLine="0"/>
              <w:jc w:val="left"/>
              <w:rPr>
                <w:rFonts w:ascii="Times New Roman" w:hAnsi="Times New Roman" w:cs="Times New Roman"/>
                <w:b w:val="0"/>
                <w:sz w:val="20"/>
                <w:szCs w:val="22"/>
              </w:rPr>
            </w:pPr>
            <w:r w:rsidRPr="002650A7">
              <w:rPr>
                <w:rFonts w:ascii="Times New Roman" w:hAnsi="Times New Roman" w:cs="Times New Roman"/>
                <w:b w:val="0"/>
                <w:sz w:val="20"/>
                <w:szCs w:val="22"/>
              </w:rPr>
              <w:t>Торговые центры</w:t>
            </w:r>
          </w:p>
        </w:tc>
        <w:tc>
          <w:tcPr>
            <w:tcW w:w="3130"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smartTag w:uri="urn:schemas-microsoft-com:office:smarttags" w:element="metricconverter">
              <w:smartTagPr>
                <w:attr w:name="ProductID" w:val="300 м2"/>
              </w:smartTagPr>
              <w:r w:rsidRPr="002650A7">
                <w:rPr>
                  <w:rFonts w:ascii="Times New Roman" w:hAnsi="Times New Roman" w:cs="Times New Roman"/>
                  <w:b w:val="0"/>
                  <w:bCs w:val="0"/>
                  <w:sz w:val="20"/>
                  <w:szCs w:val="28"/>
                </w:rPr>
                <w:t>300 м</w:t>
              </w:r>
              <w:r w:rsidRPr="005440EB">
                <w:rPr>
                  <w:rFonts w:ascii="Times New Roman" w:hAnsi="Times New Roman" w:cs="Times New Roman"/>
                  <w:b w:val="0"/>
                  <w:bCs w:val="0"/>
                  <w:sz w:val="20"/>
                  <w:szCs w:val="28"/>
                  <w:vertAlign w:val="superscript"/>
                </w:rPr>
                <w:t>2</w:t>
              </w:r>
            </w:smartTag>
            <w:r w:rsidRPr="002650A7">
              <w:rPr>
                <w:rFonts w:ascii="Times New Roman" w:hAnsi="Times New Roman" w:cs="Times New Roman"/>
                <w:b w:val="0"/>
                <w:bCs w:val="0"/>
                <w:sz w:val="20"/>
                <w:szCs w:val="28"/>
              </w:rPr>
              <w:t xml:space="preserve"> торговой площади  на 1 тыс. человек</w:t>
            </w:r>
          </w:p>
        </w:tc>
        <w:tc>
          <w:tcPr>
            <w:tcW w:w="2921"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r w:rsidRPr="002650A7">
              <w:rPr>
                <w:rFonts w:ascii="Times New Roman" w:hAnsi="Times New Roman" w:cs="Times New Roman"/>
                <w:b w:val="0"/>
                <w:bCs w:val="0"/>
                <w:sz w:val="20"/>
                <w:szCs w:val="28"/>
              </w:rPr>
              <w:t xml:space="preserve">В границах поселения радиус </w:t>
            </w:r>
            <w:proofErr w:type="spellStart"/>
            <w:r w:rsidRPr="002650A7">
              <w:rPr>
                <w:rFonts w:ascii="Times New Roman" w:hAnsi="Times New Roman" w:cs="Times New Roman"/>
                <w:b w:val="0"/>
                <w:bCs w:val="0"/>
                <w:sz w:val="20"/>
                <w:szCs w:val="28"/>
              </w:rPr>
              <w:t>пешеходно</w:t>
            </w:r>
            <w:proofErr w:type="spellEnd"/>
            <w:r w:rsidRPr="002650A7">
              <w:rPr>
                <w:rFonts w:ascii="Times New Roman" w:hAnsi="Times New Roman" w:cs="Times New Roman"/>
                <w:b w:val="0"/>
                <w:bCs w:val="0"/>
                <w:sz w:val="20"/>
                <w:szCs w:val="28"/>
              </w:rPr>
              <w:t xml:space="preserve">-транспортной  доступности – не более </w:t>
            </w:r>
            <w:r w:rsidR="005440EB">
              <w:rPr>
                <w:rFonts w:ascii="Times New Roman" w:hAnsi="Times New Roman" w:cs="Times New Roman"/>
                <w:b w:val="0"/>
                <w:bCs w:val="0"/>
                <w:sz w:val="20"/>
                <w:szCs w:val="28"/>
              </w:rPr>
              <w:t>3</w:t>
            </w:r>
            <w:r w:rsidRPr="002650A7">
              <w:rPr>
                <w:rFonts w:ascii="Times New Roman" w:hAnsi="Times New Roman" w:cs="Times New Roman"/>
                <w:b w:val="0"/>
                <w:bCs w:val="0"/>
                <w:sz w:val="20"/>
                <w:szCs w:val="28"/>
              </w:rPr>
              <w:t>0 минут.</w:t>
            </w:r>
          </w:p>
          <w:p w:rsidR="002650A7" w:rsidRPr="002650A7" w:rsidRDefault="002650A7" w:rsidP="005440EB">
            <w:pPr>
              <w:widowControl/>
              <w:spacing w:line="240" w:lineRule="atLeast"/>
              <w:ind w:firstLine="0"/>
              <w:jc w:val="left"/>
              <w:rPr>
                <w:rFonts w:ascii="Times New Roman" w:hAnsi="Times New Roman" w:cs="Times New Roman"/>
                <w:b w:val="0"/>
                <w:bCs w:val="0"/>
                <w:sz w:val="20"/>
                <w:szCs w:val="28"/>
              </w:rPr>
            </w:pPr>
            <w:r w:rsidRPr="002650A7">
              <w:rPr>
                <w:rFonts w:ascii="Times New Roman" w:hAnsi="Times New Roman" w:cs="Times New Roman"/>
                <w:b w:val="0"/>
                <w:bCs w:val="0"/>
                <w:sz w:val="20"/>
                <w:szCs w:val="28"/>
              </w:rPr>
              <w:t xml:space="preserve">В административном центре радиус транспортной доступности – не более </w:t>
            </w:r>
            <w:r w:rsidR="005440EB">
              <w:rPr>
                <w:rFonts w:ascii="Times New Roman" w:hAnsi="Times New Roman" w:cs="Times New Roman"/>
                <w:b w:val="0"/>
                <w:bCs w:val="0"/>
                <w:sz w:val="20"/>
                <w:szCs w:val="28"/>
              </w:rPr>
              <w:t>35</w:t>
            </w:r>
            <w:r w:rsidRPr="002650A7">
              <w:rPr>
                <w:rFonts w:ascii="Times New Roman" w:hAnsi="Times New Roman" w:cs="Times New Roman"/>
                <w:b w:val="0"/>
                <w:bCs w:val="0"/>
                <w:sz w:val="20"/>
                <w:szCs w:val="28"/>
              </w:rPr>
              <w:t xml:space="preserve"> минут</w:t>
            </w:r>
          </w:p>
        </w:tc>
      </w:tr>
      <w:tr w:rsidR="002650A7" w:rsidRPr="002650A7" w:rsidTr="002650A7">
        <w:trPr>
          <w:trHeight w:val="227"/>
        </w:trPr>
        <w:tc>
          <w:tcPr>
            <w:tcW w:w="3305" w:type="dxa"/>
          </w:tcPr>
          <w:p w:rsidR="002650A7" w:rsidRPr="002650A7" w:rsidRDefault="002650A7" w:rsidP="002650A7">
            <w:pPr>
              <w:widowControl/>
              <w:spacing w:line="240" w:lineRule="atLeast"/>
              <w:ind w:firstLine="0"/>
              <w:jc w:val="left"/>
              <w:rPr>
                <w:rFonts w:ascii="Times New Roman" w:hAnsi="Times New Roman" w:cs="Times New Roman"/>
                <w:b w:val="0"/>
                <w:sz w:val="20"/>
                <w:szCs w:val="22"/>
              </w:rPr>
            </w:pPr>
            <w:r w:rsidRPr="002650A7">
              <w:rPr>
                <w:rFonts w:ascii="Times New Roman" w:hAnsi="Times New Roman" w:cs="Times New Roman"/>
                <w:b w:val="0"/>
                <w:sz w:val="20"/>
                <w:szCs w:val="22"/>
              </w:rPr>
              <w:t xml:space="preserve">Магазины </w:t>
            </w:r>
          </w:p>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r w:rsidRPr="002650A7">
              <w:rPr>
                <w:rFonts w:ascii="Times New Roman" w:hAnsi="Times New Roman" w:cs="Times New Roman"/>
                <w:b w:val="0"/>
                <w:sz w:val="20"/>
                <w:szCs w:val="22"/>
              </w:rPr>
              <w:t>продовольственных товаров</w:t>
            </w:r>
            <w:r w:rsidRPr="002650A7">
              <w:rPr>
                <w:rFonts w:ascii="Times New Roman" w:hAnsi="Times New Roman" w:cs="Times New Roman"/>
                <w:b w:val="0"/>
                <w:bCs w:val="0"/>
                <w:sz w:val="20"/>
                <w:szCs w:val="28"/>
              </w:rPr>
              <w:t xml:space="preserve"> </w:t>
            </w:r>
          </w:p>
          <w:p w:rsidR="002650A7" w:rsidRPr="002650A7" w:rsidRDefault="002650A7" w:rsidP="002650A7">
            <w:pPr>
              <w:widowControl/>
              <w:spacing w:line="240" w:lineRule="atLeast"/>
              <w:ind w:firstLine="0"/>
              <w:jc w:val="left"/>
              <w:rPr>
                <w:rFonts w:ascii="Times New Roman" w:hAnsi="Times New Roman" w:cs="Times New Roman"/>
                <w:b w:val="0"/>
                <w:bCs w:val="0"/>
                <w:color w:val="0000FF"/>
                <w:sz w:val="20"/>
                <w:szCs w:val="28"/>
              </w:rPr>
            </w:pPr>
            <w:r w:rsidRPr="002650A7">
              <w:rPr>
                <w:rFonts w:ascii="Times New Roman" w:hAnsi="Times New Roman" w:cs="Times New Roman"/>
                <w:b w:val="0"/>
                <w:bCs w:val="0"/>
                <w:sz w:val="20"/>
                <w:szCs w:val="28"/>
              </w:rPr>
              <w:t>повседневного спроса</w:t>
            </w:r>
          </w:p>
        </w:tc>
        <w:tc>
          <w:tcPr>
            <w:tcW w:w="3130"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smartTag w:uri="urn:schemas-microsoft-com:office:smarttags" w:element="metricconverter">
              <w:smartTagPr>
                <w:attr w:name="ProductID" w:val="100 м2"/>
              </w:smartTagPr>
              <w:r w:rsidRPr="002650A7">
                <w:rPr>
                  <w:rFonts w:ascii="Times New Roman" w:hAnsi="Times New Roman" w:cs="Times New Roman"/>
                  <w:b w:val="0"/>
                  <w:bCs w:val="0"/>
                  <w:sz w:val="20"/>
                  <w:szCs w:val="28"/>
                </w:rPr>
                <w:t>100 м</w:t>
              </w:r>
              <w:r w:rsidRPr="005440EB">
                <w:rPr>
                  <w:rFonts w:ascii="Times New Roman" w:hAnsi="Times New Roman" w:cs="Times New Roman"/>
                  <w:b w:val="0"/>
                  <w:bCs w:val="0"/>
                  <w:sz w:val="20"/>
                  <w:szCs w:val="28"/>
                  <w:vertAlign w:val="superscript"/>
                </w:rPr>
                <w:t>2</w:t>
              </w:r>
            </w:smartTag>
            <w:r w:rsidRPr="002650A7">
              <w:rPr>
                <w:rFonts w:ascii="Times New Roman" w:hAnsi="Times New Roman" w:cs="Times New Roman"/>
                <w:b w:val="0"/>
                <w:bCs w:val="0"/>
                <w:sz w:val="20"/>
                <w:szCs w:val="28"/>
              </w:rPr>
              <w:t xml:space="preserve"> торговой площади  на 1 тыс. человек</w:t>
            </w:r>
          </w:p>
        </w:tc>
        <w:tc>
          <w:tcPr>
            <w:tcW w:w="2921"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r w:rsidRPr="002650A7">
              <w:rPr>
                <w:rFonts w:ascii="Times New Roman" w:hAnsi="Times New Roman" w:cs="Times New Roman"/>
                <w:b w:val="0"/>
                <w:bCs w:val="0"/>
                <w:sz w:val="20"/>
                <w:szCs w:val="28"/>
              </w:rPr>
              <w:t>Радиус обслуживания–2000м</w:t>
            </w:r>
          </w:p>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r w:rsidRPr="002650A7">
              <w:rPr>
                <w:rFonts w:ascii="Times New Roman" w:hAnsi="Times New Roman" w:cs="Times New Roman"/>
                <w:b w:val="0"/>
                <w:bCs w:val="0"/>
                <w:sz w:val="20"/>
                <w:szCs w:val="28"/>
              </w:rPr>
              <w:t>Радиус пешеходной доступности – не более 30 минут</w:t>
            </w:r>
          </w:p>
        </w:tc>
      </w:tr>
      <w:tr w:rsidR="002650A7" w:rsidRPr="002650A7" w:rsidTr="002650A7">
        <w:trPr>
          <w:trHeight w:val="474"/>
        </w:trPr>
        <w:tc>
          <w:tcPr>
            <w:tcW w:w="3305" w:type="dxa"/>
          </w:tcPr>
          <w:p w:rsidR="002650A7" w:rsidRPr="002650A7" w:rsidRDefault="002650A7" w:rsidP="002650A7">
            <w:pPr>
              <w:widowControl/>
              <w:spacing w:line="240" w:lineRule="atLeast"/>
              <w:ind w:firstLine="0"/>
              <w:jc w:val="left"/>
              <w:rPr>
                <w:rFonts w:ascii="Times New Roman" w:hAnsi="Times New Roman" w:cs="Times New Roman"/>
                <w:b w:val="0"/>
                <w:sz w:val="20"/>
                <w:szCs w:val="22"/>
              </w:rPr>
            </w:pPr>
            <w:r w:rsidRPr="002650A7">
              <w:rPr>
                <w:rFonts w:ascii="Times New Roman" w:hAnsi="Times New Roman" w:cs="Times New Roman"/>
                <w:b w:val="0"/>
                <w:sz w:val="20"/>
                <w:szCs w:val="22"/>
              </w:rPr>
              <w:t xml:space="preserve">Магазины </w:t>
            </w:r>
          </w:p>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r w:rsidRPr="002650A7">
              <w:rPr>
                <w:rFonts w:ascii="Times New Roman" w:hAnsi="Times New Roman" w:cs="Times New Roman"/>
                <w:b w:val="0"/>
                <w:sz w:val="20"/>
                <w:szCs w:val="22"/>
              </w:rPr>
              <w:t>непродовольственных товаров</w:t>
            </w:r>
            <w:r w:rsidRPr="002650A7">
              <w:rPr>
                <w:rFonts w:ascii="Times New Roman" w:hAnsi="Times New Roman" w:cs="Times New Roman"/>
                <w:b w:val="0"/>
                <w:bCs w:val="0"/>
                <w:sz w:val="20"/>
                <w:szCs w:val="28"/>
              </w:rPr>
              <w:t xml:space="preserve"> </w:t>
            </w:r>
          </w:p>
          <w:p w:rsidR="002650A7" w:rsidRPr="002650A7" w:rsidRDefault="002650A7" w:rsidP="002650A7">
            <w:pPr>
              <w:widowControl/>
              <w:spacing w:line="240" w:lineRule="atLeast"/>
              <w:ind w:firstLine="0"/>
              <w:jc w:val="left"/>
              <w:rPr>
                <w:rFonts w:ascii="Times New Roman" w:hAnsi="Times New Roman" w:cs="Times New Roman"/>
                <w:b w:val="0"/>
                <w:sz w:val="20"/>
                <w:szCs w:val="22"/>
              </w:rPr>
            </w:pPr>
            <w:r w:rsidRPr="002650A7">
              <w:rPr>
                <w:rFonts w:ascii="Times New Roman" w:hAnsi="Times New Roman" w:cs="Times New Roman"/>
                <w:b w:val="0"/>
                <w:bCs w:val="0"/>
                <w:sz w:val="20"/>
                <w:szCs w:val="28"/>
              </w:rPr>
              <w:t>повседневного спроса</w:t>
            </w:r>
          </w:p>
        </w:tc>
        <w:tc>
          <w:tcPr>
            <w:tcW w:w="3130"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smartTag w:uri="urn:schemas-microsoft-com:office:smarttags" w:element="metricconverter">
              <w:smartTagPr>
                <w:attr w:name="ProductID" w:val="200 м2"/>
              </w:smartTagPr>
              <w:r w:rsidRPr="002650A7">
                <w:rPr>
                  <w:rFonts w:ascii="Times New Roman" w:hAnsi="Times New Roman" w:cs="Times New Roman"/>
                  <w:b w:val="0"/>
                  <w:bCs w:val="0"/>
                  <w:sz w:val="20"/>
                  <w:szCs w:val="28"/>
                </w:rPr>
                <w:t>200 м</w:t>
              </w:r>
              <w:r w:rsidRPr="005440EB">
                <w:rPr>
                  <w:rFonts w:ascii="Times New Roman" w:hAnsi="Times New Roman" w:cs="Times New Roman"/>
                  <w:b w:val="0"/>
                  <w:bCs w:val="0"/>
                  <w:sz w:val="20"/>
                  <w:szCs w:val="28"/>
                  <w:vertAlign w:val="superscript"/>
                </w:rPr>
                <w:t>2</w:t>
              </w:r>
            </w:smartTag>
            <w:r w:rsidRPr="002650A7">
              <w:rPr>
                <w:rFonts w:ascii="Times New Roman" w:hAnsi="Times New Roman" w:cs="Times New Roman"/>
                <w:b w:val="0"/>
                <w:bCs w:val="0"/>
                <w:sz w:val="20"/>
                <w:szCs w:val="28"/>
              </w:rPr>
              <w:t xml:space="preserve"> торговой площади  на 1 тыс. человек</w:t>
            </w:r>
          </w:p>
        </w:tc>
        <w:tc>
          <w:tcPr>
            <w:tcW w:w="2921"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r w:rsidRPr="002650A7">
              <w:rPr>
                <w:rFonts w:ascii="Times New Roman" w:hAnsi="Times New Roman" w:cs="Times New Roman"/>
                <w:b w:val="0"/>
                <w:bCs w:val="0"/>
                <w:sz w:val="20"/>
                <w:szCs w:val="28"/>
              </w:rPr>
              <w:t>То же</w:t>
            </w:r>
          </w:p>
        </w:tc>
      </w:tr>
      <w:tr w:rsidR="002650A7" w:rsidRPr="002650A7" w:rsidTr="002650A7">
        <w:trPr>
          <w:trHeight w:val="474"/>
        </w:trPr>
        <w:tc>
          <w:tcPr>
            <w:tcW w:w="3305" w:type="dxa"/>
          </w:tcPr>
          <w:p w:rsidR="002650A7" w:rsidRPr="002650A7" w:rsidRDefault="002650A7" w:rsidP="002650A7">
            <w:pPr>
              <w:widowControl/>
              <w:spacing w:line="240" w:lineRule="atLeast"/>
              <w:ind w:firstLine="0"/>
              <w:jc w:val="left"/>
              <w:rPr>
                <w:rFonts w:ascii="Times New Roman" w:hAnsi="Times New Roman" w:cs="Times New Roman"/>
                <w:b w:val="0"/>
                <w:sz w:val="20"/>
                <w:szCs w:val="22"/>
              </w:rPr>
            </w:pPr>
            <w:r w:rsidRPr="002650A7">
              <w:rPr>
                <w:rFonts w:ascii="Times New Roman" w:hAnsi="Times New Roman" w:cs="Times New Roman"/>
                <w:b w:val="0"/>
                <w:sz w:val="20"/>
                <w:szCs w:val="22"/>
              </w:rPr>
              <w:t xml:space="preserve">Магазины </w:t>
            </w:r>
          </w:p>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r w:rsidRPr="002650A7">
              <w:rPr>
                <w:rFonts w:ascii="Times New Roman" w:hAnsi="Times New Roman" w:cs="Times New Roman"/>
                <w:b w:val="0"/>
                <w:sz w:val="20"/>
                <w:szCs w:val="22"/>
              </w:rPr>
              <w:t>продовольственных товаров</w:t>
            </w:r>
            <w:r w:rsidRPr="002650A7">
              <w:rPr>
                <w:rFonts w:ascii="Times New Roman" w:hAnsi="Times New Roman" w:cs="Times New Roman"/>
                <w:b w:val="0"/>
                <w:bCs w:val="0"/>
                <w:sz w:val="20"/>
                <w:szCs w:val="28"/>
              </w:rPr>
              <w:t xml:space="preserve"> </w:t>
            </w:r>
          </w:p>
          <w:p w:rsidR="002650A7" w:rsidRPr="002650A7" w:rsidRDefault="002650A7" w:rsidP="002650A7">
            <w:pPr>
              <w:widowControl/>
              <w:spacing w:line="240" w:lineRule="atLeast"/>
              <w:ind w:firstLine="0"/>
              <w:jc w:val="left"/>
              <w:rPr>
                <w:rFonts w:ascii="Times New Roman" w:hAnsi="Times New Roman" w:cs="Times New Roman"/>
                <w:b w:val="0"/>
                <w:sz w:val="20"/>
                <w:szCs w:val="22"/>
              </w:rPr>
            </w:pPr>
          </w:p>
        </w:tc>
        <w:tc>
          <w:tcPr>
            <w:tcW w:w="3130"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smartTag w:uri="urn:schemas-microsoft-com:office:smarttags" w:element="metricconverter">
              <w:smartTagPr>
                <w:attr w:name="ProductID" w:val="100 м2"/>
              </w:smartTagPr>
              <w:r w:rsidRPr="002650A7">
                <w:rPr>
                  <w:rFonts w:ascii="Times New Roman" w:hAnsi="Times New Roman" w:cs="Times New Roman"/>
                  <w:b w:val="0"/>
                  <w:bCs w:val="0"/>
                  <w:sz w:val="20"/>
                  <w:szCs w:val="28"/>
                </w:rPr>
                <w:t>100 м</w:t>
              </w:r>
              <w:r w:rsidRPr="005440EB">
                <w:rPr>
                  <w:rFonts w:ascii="Times New Roman" w:hAnsi="Times New Roman" w:cs="Times New Roman"/>
                  <w:b w:val="0"/>
                  <w:bCs w:val="0"/>
                  <w:sz w:val="20"/>
                  <w:szCs w:val="28"/>
                  <w:vertAlign w:val="superscript"/>
                </w:rPr>
                <w:t>2</w:t>
              </w:r>
            </w:smartTag>
            <w:r w:rsidRPr="002650A7">
              <w:rPr>
                <w:rFonts w:ascii="Times New Roman" w:hAnsi="Times New Roman" w:cs="Times New Roman"/>
                <w:b w:val="0"/>
                <w:bCs w:val="0"/>
                <w:sz w:val="20"/>
                <w:szCs w:val="28"/>
              </w:rPr>
              <w:t xml:space="preserve"> торговой площади  на 1 тыс. человек</w:t>
            </w:r>
          </w:p>
        </w:tc>
        <w:tc>
          <w:tcPr>
            <w:tcW w:w="2921" w:type="dxa"/>
          </w:tcPr>
          <w:p w:rsidR="002650A7" w:rsidRPr="002650A7" w:rsidRDefault="002650A7" w:rsidP="005440EB">
            <w:pPr>
              <w:widowControl/>
              <w:spacing w:line="240" w:lineRule="atLeast"/>
              <w:ind w:firstLine="0"/>
              <w:jc w:val="left"/>
              <w:rPr>
                <w:rFonts w:ascii="Times New Roman" w:hAnsi="Times New Roman" w:cs="Times New Roman"/>
                <w:b w:val="0"/>
                <w:bCs w:val="0"/>
                <w:sz w:val="20"/>
                <w:szCs w:val="28"/>
              </w:rPr>
            </w:pPr>
            <w:r w:rsidRPr="002650A7">
              <w:rPr>
                <w:rFonts w:ascii="Times New Roman" w:hAnsi="Times New Roman" w:cs="Times New Roman"/>
                <w:b w:val="0"/>
                <w:bCs w:val="0"/>
                <w:sz w:val="20"/>
                <w:szCs w:val="28"/>
              </w:rPr>
              <w:t xml:space="preserve">В границах поселения радиус </w:t>
            </w:r>
            <w:proofErr w:type="spellStart"/>
            <w:r w:rsidRPr="002650A7">
              <w:rPr>
                <w:rFonts w:ascii="Times New Roman" w:hAnsi="Times New Roman" w:cs="Times New Roman"/>
                <w:b w:val="0"/>
                <w:bCs w:val="0"/>
                <w:sz w:val="20"/>
                <w:szCs w:val="28"/>
              </w:rPr>
              <w:t>пешеходно</w:t>
            </w:r>
            <w:proofErr w:type="spellEnd"/>
            <w:r w:rsidRPr="002650A7">
              <w:rPr>
                <w:rFonts w:ascii="Times New Roman" w:hAnsi="Times New Roman" w:cs="Times New Roman"/>
                <w:b w:val="0"/>
                <w:bCs w:val="0"/>
                <w:sz w:val="20"/>
                <w:szCs w:val="28"/>
              </w:rPr>
              <w:t xml:space="preserve">-транспортной  доступности – не более </w:t>
            </w:r>
            <w:r w:rsidR="005440EB">
              <w:rPr>
                <w:rFonts w:ascii="Times New Roman" w:hAnsi="Times New Roman" w:cs="Times New Roman"/>
                <w:b w:val="0"/>
                <w:bCs w:val="0"/>
                <w:sz w:val="20"/>
                <w:szCs w:val="28"/>
              </w:rPr>
              <w:t>3</w:t>
            </w:r>
            <w:r w:rsidRPr="002650A7">
              <w:rPr>
                <w:rFonts w:ascii="Times New Roman" w:hAnsi="Times New Roman" w:cs="Times New Roman"/>
                <w:b w:val="0"/>
                <w:bCs w:val="0"/>
                <w:sz w:val="20"/>
                <w:szCs w:val="28"/>
              </w:rPr>
              <w:t>0 минут</w:t>
            </w:r>
          </w:p>
        </w:tc>
      </w:tr>
      <w:tr w:rsidR="002650A7" w:rsidRPr="002650A7" w:rsidTr="002650A7">
        <w:trPr>
          <w:trHeight w:val="474"/>
        </w:trPr>
        <w:tc>
          <w:tcPr>
            <w:tcW w:w="3305" w:type="dxa"/>
          </w:tcPr>
          <w:p w:rsidR="002650A7" w:rsidRPr="002650A7" w:rsidRDefault="002650A7" w:rsidP="002650A7">
            <w:pPr>
              <w:widowControl/>
              <w:spacing w:line="240" w:lineRule="atLeast"/>
              <w:ind w:firstLine="0"/>
              <w:jc w:val="left"/>
              <w:rPr>
                <w:rFonts w:ascii="Times New Roman" w:hAnsi="Times New Roman" w:cs="Times New Roman"/>
                <w:b w:val="0"/>
                <w:sz w:val="20"/>
                <w:szCs w:val="22"/>
              </w:rPr>
            </w:pPr>
            <w:r w:rsidRPr="002650A7">
              <w:rPr>
                <w:rFonts w:ascii="Times New Roman" w:hAnsi="Times New Roman" w:cs="Times New Roman"/>
                <w:b w:val="0"/>
                <w:sz w:val="20"/>
                <w:szCs w:val="22"/>
              </w:rPr>
              <w:lastRenderedPageBreak/>
              <w:t xml:space="preserve">Магазины </w:t>
            </w:r>
          </w:p>
          <w:p w:rsidR="002650A7" w:rsidRPr="002650A7" w:rsidRDefault="002650A7" w:rsidP="002650A7">
            <w:pPr>
              <w:widowControl/>
              <w:spacing w:line="240" w:lineRule="atLeast"/>
              <w:ind w:firstLine="0"/>
              <w:jc w:val="left"/>
              <w:rPr>
                <w:rFonts w:ascii="Times New Roman" w:hAnsi="Times New Roman" w:cs="Times New Roman"/>
                <w:b w:val="0"/>
                <w:sz w:val="20"/>
                <w:szCs w:val="22"/>
              </w:rPr>
            </w:pPr>
            <w:r w:rsidRPr="002650A7">
              <w:rPr>
                <w:rFonts w:ascii="Times New Roman" w:hAnsi="Times New Roman" w:cs="Times New Roman"/>
                <w:b w:val="0"/>
                <w:sz w:val="20"/>
                <w:szCs w:val="22"/>
              </w:rPr>
              <w:t>непродовольственных товаров</w:t>
            </w:r>
            <w:r w:rsidRPr="002650A7">
              <w:rPr>
                <w:rFonts w:ascii="Times New Roman" w:hAnsi="Times New Roman" w:cs="Times New Roman"/>
                <w:b w:val="0"/>
                <w:bCs w:val="0"/>
                <w:sz w:val="20"/>
                <w:szCs w:val="28"/>
              </w:rPr>
              <w:t xml:space="preserve"> </w:t>
            </w:r>
          </w:p>
        </w:tc>
        <w:tc>
          <w:tcPr>
            <w:tcW w:w="3130"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smartTag w:uri="urn:schemas-microsoft-com:office:smarttags" w:element="metricconverter">
              <w:smartTagPr>
                <w:attr w:name="ProductID" w:val="200 м2"/>
              </w:smartTagPr>
              <w:r w:rsidRPr="002650A7">
                <w:rPr>
                  <w:rFonts w:ascii="Times New Roman" w:hAnsi="Times New Roman" w:cs="Times New Roman"/>
                  <w:b w:val="0"/>
                  <w:bCs w:val="0"/>
                  <w:sz w:val="20"/>
                  <w:szCs w:val="28"/>
                </w:rPr>
                <w:t>200 м</w:t>
              </w:r>
              <w:r w:rsidRPr="005440EB">
                <w:rPr>
                  <w:rFonts w:ascii="Times New Roman" w:hAnsi="Times New Roman" w:cs="Times New Roman"/>
                  <w:b w:val="0"/>
                  <w:bCs w:val="0"/>
                  <w:sz w:val="20"/>
                  <w:szCs w:val="28"/>
                  <w:vertAlign w:val="superscript"/>
                </w:rPr>
                <w:t>2</w:t>
              </w:r>
            </w:smartTag>
            <w:r w:rsidRPr="002650A7">
              <w:rPr>
                <w:rFonts w:ascii="Times New Roman" w:hAnsi="Times New Roman" w:cs="Times New Roman"/>
                <w:b w:val="0"/>
                <w:bCs w:val="0"/>
                <w:sz w:val="20"/>
                <w:szCs w:val="28"/>
              </w:rPr>
              <w:t xml:space="preserve"> торговой площади  на 1 тыс. человек</w:t>
            </w:r>
          </w:p>
        </w:tc>
        <w:tc>
          <w:tcPr>
            <w:tcW w:w="2921"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r w:rsidRPr="002650A7">
              <w:rPr>
                <w:rFonts w:ascii="Times New Roman" w:hAnsi="Times New Roman" w:cs="Times New Roman"/>
                <w:b w:val="0"/>
                <w:bCs w:val="0"/>
                <w:sz w:val="20"/>
                <w:szCs w:val="28"/>
              </w:rPr>
              <w:t>То же</w:t>
            </w:r>
          </w:p>
        </w:tc>
      </w:tr>
    </w:tbl>
    <w:p w:rsidR="002650A7" w:rsidRPr="002650A7" w:rsidRDefault="002650A7" w:rsidP="002650A7">
      <w:pPr>
        <w:widowControl/>
        <w:spacing w:line="240" w:lineRule="atLeast"/>
        <w:ind w:firstLine="567"/>
        <w:rPr>
          <w:rFonts w:ascii="Times New Roman" w:hAnsi="Times New Roman" w:cs="Times New Roman"/>
          <w:b w:val="0"/>
          <w:bCs w:val="0"/>
          <w:noProof/>
          <w:sz w:val="24"/>
          <w:szCs w:val="22"/>
        </w:rPr>
      </w:pPr>
      <w:r w:rsidRPr="002650A7">
        <w:rPr>
          <w:rFonts w:ascii="Times New Roman" w:hAnsi="Times New Roman" w:cs="Times New Roman"/>
          <w:b w:val="0"/>
          <w:bCs w:val="0"/>
          <w:sz w:val="24"/>
          <w:szCs w:val="28"/>
        </w:rPr>
        <w:t>6.4.6.</w:t>
      </w:r>
      <w:r w:rsidRPr="002650A7">
        <w:rPr>
          <w:rFonts w:ascii="Times New Roman" w:hAnsi="Times New Roman" w:cs="Times New Roman"/>
          <w:b w:val="0"/>
          <w:bCs w:val="0"/>
          <w:noProof/>
          <w:sz w:val="24"/>
          <w:szCs w:val="22"/>
        </w:rPr>
        <w:t xml:space="preserve"> </w:t>
      </w:r>
      <w:r w:rsidRPr="002650A7">
        <w:rPr>
          <w:rFonts w:ascii="Times New Roman" w:hAnsi="Times New Roman" w:cs="Times New Roman"/>
          <w:b w:val="0"/>
          <w:bCs w:val="0"/>
          <w:sz w:val="24"/>
          <w:szCs w:val="28"/>
        </w:rPr>
        <w:t xml:space="preserve">Расчетные показатели минимально допустимого уровня обеспеченности </w:t>
      </w:r>
      <w:r w:rsidRPr="002650A7">
        <w:rPr>
          <w:rFonts w:ascii="Times New Roman" w:hAnsi="Times New Roman" w:cs="Times New Roman"/>
          <w:b w:val="0"/>
          <w:bCs w:val="0"/>
          <w:noProof/>
          <w:sz w:val="24"/>
          <w:szCs w:val="24"/>
        </w:rPr>
        <w:t xml:space="preserve"> земельными участками для </w:t>
      </w:r>
      <w:r w:rsidRPr="002650A7">
        <w:rPr>
          <w:rFonts w:ascii="Times New Roman" w:hAnsi="Times New Roman" w:cs="Times New Roman"/>
          <w:b w:val="0"/>
          <w:bCs w:val="0"/>
          <w:noProof/>
          <w:sz w:val="24"/>
          <w:szCs w:val="22"/>
        </w:rPr>
        <w:t>объектов торгового назначения, приведены в таблице 6.9.</w:t>
      </w:r>
    </w:p>
    <w:p w:rsidR="002650A7" w:rsidRPr="005440EB" w:rsidRDefault="002650A7" w:rsidP="002650A7">
      <w:pPr>
        <w:widowControl/>
        <w:spacing w:line="240" w:lineRule="atLeast"/>
        <w:ind w:firstLine="0"/>
        <w:jc w:val="right"/>
        <w:rPr>
          <w:rFonts w:ascii="Times New Roman" w:hAnsi="Times New Roman" w:cs="Times New Roman"/>
          <w:b w:val="0"/>
          <w:bCs w:val="0"/>
          <w:noProof/>
          <w:sz w:val="24"/>
          <w:szCs w:val="22"/>
        </w:rPr>
      </w:pPr>
      <w:r w:rsidRPr="005440EB">
        <w:rPr>
          <w:rFonts w:ascii="Times New Roman" w:hAnsi="Times New Roman" w:cs="Times New Roman"/>
          <w:b w:val="0"/>
          <w:bCs w:val="0"/>
          <w:noProof/>
          <w:sz w:val="24"/>
          <w:szCs w:val="22"/>
        </w:rPr>
        <w:t xml:space="preserve">Таблица 6.9 </w:t>
      </w:r>
    </w:p>
    <w:p w:rsidR="002650A7" w:rsidRPr="002650A7" w:rsidRDefault="002650A7" w:rsidP="002650A7">
      <w:pPr>
        <w:widowControl/>
        <w:spacing w:line="240" w:lineRule="atLeast"/>
        <w:ind w:firstLine="0"/>
        <w:jc w:val="center"/>
        <w:rPr>
          <w:rFonts w:ascii="Times New Roman" w:hAnsi="Times New Roman" w:cs="Times New Roman"/>
          <w:bCs w:val="0"/>
          <w:i/>
          <w:noProof/>
          <w:sz w:val="22"/>
          <w:szCs w:val="22"/>
        </w:rPr>
      </w:pPr>
    </w:p>
    <w:tbl>
      <w:tblPr>
        <w:tblW w:w="9299" w:type="dxa"/>
        <w:tblInd w:w="113" w:type="dxa"/>
        <w:tblLook w:val="01E0" w:firstRow="1" w:lastRow="1" w:firstColumn="1" w:lastColumn="1" w:noHBand="0" w:noVBand="0"/>
      </w:tblPr>
      <w:tblGrid>
        <w:gridCol w:w="3087"/>
        <w:gridCol w:w="2079"/>
        <w:gridCol w:w="1925"/>
        <w:gridCol w:w="2208"/>
      </w:tblGrid>
      <w:tr w:rsidR="002650A7" w:rsidRPr="002650A7" w:rsidTr="002650A7">
        <w:trPr>
          <w:trHeight w:val="227"/>
          <w:tblHeader/>
        </w:trPr>
        <w:tc>
          <w:tcPr>
            <w:tcW w:w="3087"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spacing w:line="240" w:lineRule="atLeast"/>
              <w:ind w:firstLine="0"/>
              <w:jc w:val="center"/>
              <w:rPr>
                <w:rFonts w:ascii="Times New Roman" w:hAnsi="Times New Roman" w:cs="Times New Roman"/>
                <w:bCs w:val="0"/>
                <w:noProof/>
                <w:sz w:val="20"/>
                <w:szCs w:val="22"/>
              </w:rPr>
            </w:pPr>
            <w:r w:rsidRPr="002650A7">
              <w:rPr>
                <w:rFonts w:ascii="Times New Roman" w:hAnsi="Times New Roman" w:cs="Times New Roman"/>
                <w:bCs w:val="0"/>
                <w:sz w:val="20"/>
                <w:szCs w:val="28"/>
              </w:rPr>
              <w:t>Наименование объекта</w:t>
            </w:r>
          </w:p>
        </w:tc>
        <w:tc>
          <w:tcPr>
            <w:tcW w:w="2079"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spacing w:line="240" w:lineRule="atLeast"/>
              <w:ind w:firstLine="0"/>
              <w:jc w:val="center"/>
              <w:rPr>
                <w:rFonts w:ascii="Times New Roman" w:hAnsi="Times New Roman" w:cs="Times New Roman"/>
                <w:bCs w:val="0"/>
                <w:noProof/>
                <w:sz w:val="20"/>
                <w:szCs w:val="22"/>
              </w:rPr>
            </w:pPr>
            <w:r w:rsidRPr="002650A7">
              <w:rPr>
                <w:rFonts w:ascii="Times New Roman" w:hAnsi="Times New Roman" w:cs="Times New Roman"/>
                <w:bCs w:val="0"/>
                <w:noProof/>
                <w:sz w:val="20"/>
                <w:szCs w:val="22"/>
              </w:rPr>
              <w:t>Число жителей</w:t>
            </w:r>
          </w:p>
          <w:p w:rsidR="002650A7" w:rsidRPr="002650A7" w:rsidRDefault="002650A7" w:rsidP="002650A7">
            <w:pPr>
              <w:widowControl/>
              <w:spacing w:line="240" w:lineRule="atLeast"/>
              <w:ind w:firstLine="0"/>
              <w:jc w:val="center"/>
              <w:rPr>
                <w:rFonts w:ascii="Times New Roman" w:hAnsi="Times New Roman" w:cs="Times New Roman"/>
                <w:bCs w:val="0"/>
                <w:noProof/>
                <w:sz w:val="20"/>
                <w:szCs w:val="22"/>
              </w:rPr>
            </w:pPr>
            <w:r w:rsidRPr="002650A7">
              <w:rPr>
                <w:rFonts w:ascii="Times New Roman" w:hAnsi="Times New Roman" w:cs="Times New Roman"/>
                <w:bCs w:val="0"/>
                <w:noProof/>
                <w:sz w:val="20"/>
                <w:szCs w:val="22"/>
              </w:rPr>
              <w:t>в сельском</w:t>
            </w:r>
          </w:p>
          <w:p w:rsidR="002650A7" w:rsidRPr="002650A7" w:rsidRDefault="002650A7" w:rsidP="002650A7">
            <w:pPr>
              <w:widowControl/>
              <w:spacing w:line="240" w:lineRule="atLeast"/>
              <w:ind w:firstLine="0"/>
              <w:jc w:val="center"/>
              <w:rPr>
                <w:rFonts w:ascii="Times New Roman" w:hAnsi="Times New Roman" w:cs="Times New Roman"/>
                <w:bCs w:val="0"/>
                <w:noProof/>
                <w:sz w:val="20"/>
                <w:szCs w:val="22"/>
              </w:rPr>
            </w:pPr>
            <w:r w:rsidRPr="002650A7">
              <w:rPr>
                <w:rFonts w:ascii="Times New Roman" w:hAnsi="Times New Roman" w:cs="Times New Roman"/>
                <w:bCs w:val="0"/>
                <w:noProof/>
                <w:sz w:val="20"/>
                <w:szCs w:val="22"/>
              </w:rPr>
              <w:t>поселении,</w:t>
            </w:r>
          </w:p>
          <w:p w:rsidR="002650A7" w:rsidRPr="002650A7" w:rsidRDefault="002650A7" w:rsidP="002650A7">
            <w:pPr>
              <w:widowControl/>
              <w:spacing w:line="240" w:lineRule="atLeast"/>
              <w:ind w:firstLine="0"/>
              <w:jc w:val="center"/>
              <w:rPr>
                <w:rFonts w:ascii="Times New Roman" w:hAnsi="Times New Roman" w:cs="Times New Roman"/>
                <w:bCs w:val="0"/>
                <w:noProof/>
                <w:sz w:val="20"/>
                <w:szCs w:val="22"/>
              </w:rPr>
            </w:pPr>
            <w:r w:rsidRPr="002650A7">
              <w:rPr>
                <w:rFonts w:ascii="Times New Roman" w:hAnsi="Times New Roman" w:cs="Times New Roman"/>
                <w:bCs w:val="0"/>
                <w:noProof/>
                <w:sz w:val="20"/>
                <w:szCs w:val="22"/>
              </w:rPr>
              <w:t>тыс. человек</w:t>
            </w:r>
          </w:p>
        </w:tc>
        <w:tc>
          <w:tcPr>
            <w:tcW w:w="1925"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spacing w:line="240" w:lineRule="atLeast"/>
              <w:ind w:firstLine="0"/>
              <w:jc w:val="center"/>
              <w:rPr>
                <w:rFonts w:ascii="Times New Roman" w:hAnsi="Times New Roman" w:cs="Times New Roman"/>
                <w:bCs w:val="0"/>
                <w:noProof/>
                <w:sz w:val="20"/>
                <w:szCs w:val="22"/>
              </w:rPr>
            </w:pPr>
            <w:r w:rsidRPr="002650A7">
              <w:rPr>
                <w:rFonts w:ascii="Times New Roman" w:hAnsi="Times New Roman" w:cs="Times New Roman"/>
                <w:bCs w:val="0"/>
                <w:noProof/>
                <w:sz w:val="20"/>
                <w:szCs w:val="22"/>
              </w:rPr>
              <w:t>Торговая площадь, м2</w:t>
            </w:r>
          </w:p>
          <w:p w:rsidR="002650A7" w:rsidRPr="002650A7" w:rsidRDefault="002650A7" w:rsidP="002650A7">
            <w:pPr>
              <w:widowControl/>
              <w:spacing w:line="240" w:lineRule="atLeast"/>
              <w:ind w:firstLine="0"/>
              <w:jc w:val="right"/>
              <w:rPr>
                <w:rFonts w:ascii="Times New Roman" w:hAnsi="Times New Roman" w:cs="Times New Roman"/>
                <w:bCs w:val="0"/>
                <w:noProof/>
                <w:sz w:val="20"/>
                <w:szCs w:val="22"/>
              </w:rPr>
            </w:pPr>
          </w:p>
          <w:p w:rsidR="002650A7" w:rsidRPr="002650A7" w:rsidRDefault="002650A7" w:rsidP="002650A7">
            <w:pPr>
              <w:widowControl/>
              <w:spacing w:line="240" w:lineRule="atLeast"/>
              <w:ind w:firstLine="0"/>
              <w:jc w:val="center"/>
              <w:rPr>
                <w:rFonts w:ascii="Times New Roman" w:hAnsi="Times New Roman" w:cs="Times New Roman"/>
                <w:bCs w:val="0"/>
                <w:noProof/>
                <w:sz w:val="20"/>
                <w:szCs w:val="22"/>
              </w:rPr>
            </w:pPr>
          </w:p>
        </w:tc>
        <w:tc>
          <w:tcPr>
            <w:tcW w:w="2208"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spacing w:line="240" w:lineRule="atLeast"/>
              <w:ind w:firstLine="0"/>
              <w:jc w:val="center"/>
              <w:rPr>
                <w:rFonts w:ascii="Times New Roman" w:hAnsi="Times New Roman" w:cs="Times New Roman"/>
                <w:bCs w:val="0"/>
                <w:noProof/>
                <w:sz w:val="20"/>
                <w:szCs w:val="22"/>
              </w:rPr>
            </w:pPr>
            <w:r w:rsidRPr="002650A7">
              <w:rPr>
                <w:rFonts w:ascii="Times New Roman" w:hAnsi="Times New Roman" w:cs="Times New Roman"/>
                <w:bCs w:val="0"/>
                <w:noProof/>
                <w:sz w:val="20"/>
                <w:szCs w:val="22"/>
              </w:rPr>
              <w:t>Размеры</w:t>
            </w:r>
          </w:p>
          <w:p w:rsidR="002650A7" w:rsidRPr="002650A7" w:rsidRDefault="002650A7" w:rsidP="002650A7">
            <w:pPr>
              <w:widowControl/>
              <w:spacing w:line="240" w:lineRule="atLeast"/>
              <w:ind w:firstLine="0"/>
              <w:jc w:val="center"/>
              <w:rPr>
                <w:rFonts w:ascii="Times New Roman" w:hAnsi="Times New Roman" w:cs="Times New Roman"/>
                <w:bCs w:val="0"/>
                <w:noProof/>
                <w:sz w:val="20"/>
                <w:szCs w:val="22"/>
              </w:rPr>
            </w:pPr>
            <w:r w:rsidRPr="002650A7">
              <w:rPr>
                <w:rFonts w:ascii="Times New Roman" w:hAnsi="Times New Roman" w:cs="Times New Roman"/>
                <w:bCs w:val="0"/>
                <w:noProof/>
                <w:sz w:val="20"/>
                <w:szCs w:val="22"/>
              </w:rPr>
              <w:t>земельных участков</w:t>
            </w:r>
          </w:p>
          <w:p w:rsidR="002650A7" w:rsidRPr="002650A7" w:rsidRDefault="002650A7" w:rsidP="002650A7">
            <w:pPr>
              <w:widowControl/>
              <w:spacing w:line="240" w:lineRule="atLeast"/>
              <w:ind w:firstLine="0"/>
              <w:jc w:val="center"/>
              <w:rPr>
                <w:rFonts w:ascii="Times New Roman" w:hAnsi="Times New Roman" w:cs="Times New Roman"/>
                <w:bCs w:val="0"/>
                <w:noProof/>
                <w:sz w:val="20"/>
                <w:szCs w:val="22"/>
              </w:rPr>
            </w:pPr>
            <w:r w:rsidRPr="002650A7">
              <w:rPr>
                <w:rFonts w:ascii="Times New Roman" w:hAnsi="Times New Roman" w:cs="Times New Roman"/>
                <w:bCs w:val="0"/>
                <w:noProof/>
                <w:sz w:val="20"/>
                <w:szCs w:val="22"/>
              </w:rPr>
              <w:t>(площадь), га</w:t>
            </w:r>
          </w:p>
        </w:tc>
      </w:tr>
      <w:tr w:rsidR="002650A7" w:rsidRPr="002650A7" w:rsidTr="002650A7">
        <w:trPr>
          <w:trHeight w:val="195"/>
        </w:trPr>
        <w:tc>
          <w:tcPr>
            <w:tcW w:w="3087" w:type="dxa"/>
            <w:vMerge w:val="restart"/>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r w:rsidRPr="002650A7">
              <w:rPr>
                <w:rFonts w:ascii="Times New Roman" w:hAnsi="Times New Roman" w:cs="Times New Roman"/>
                <w:b w:val="0"/>
                <w:sz w:val="20"/>
                <w:szCs w:val="22"/>
              </w:rPr>
              <w:t>Торговые центры сельских поселений</w:t>
            </w:r>
          </w:p>
          <w:p w:rsidR="002650A7" w:rsidRPr="002650A7" w:rsidRDefault="002650A7" w:rsidP="002650A7">
            <w:pPr>
              <w:widowControl/>
              <w:spacing w:line="240" w:lineRule="atLeast"/>
              <w:ind w:firstLine="0"/>
              <w:jc w:val="center"/>
              <w:rPr>
                <w:rFonts w:ascii="Times New Roman" w:hAnsi="Times New Roman" w:cs="Times New Roman"/>
                <w:b w:val="0"/>
                <w:bCs w:val="0"/>
                <w:noProof/>
                <w:sz w:val="20"/>
                <w:szCs w:val="22"/>
              </w:rPr>
            </w:pPr>
          </w:p>
        </w:tc>
        <w:tc>
          <w:tcPr>
            <w:tcW w:w="2079"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spacing w:line="240" w:lineRule="atLeast"/>
              <w:ind w:firstLine="0"/>
              <w:jc w:val="center"/>
              <w:rPr>
                <w:rFonts w:ascii="Times New Roman" w:hAnsi="Times New Roman" w:cs="Times New Roman"/>
                <w:b w:val="0"/>
                <w:bCs w:val="0"/>
                <w:noProof/>
                <w:sz w:val="20"/>
                <w:szCs w:val="22"/>
              </w:rPr>
            </w:pPr>
            <w:r w:rsidRPr="002650A7">
              <w:rPr>
                <w:rFonts w:ascii="Times New Roman" w:hAnsi="Times New Roman" w:cs="Times New Roman"/>
                <w:b w:val="0"/>
                <w:bCs w:val="0"/>
                <w:noProof/>
                <w:sz w:val="20"/>
                <w:szCs w:val="22"/>
              </w:rPr>
              <w:t>до 1</w:t>
            </w:r>
          </w:p>
        </w:tc>
        <w:tc>
          <w:tcPr>
            <w:tcW w:w="1925"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spacing w:line="240" w:lineRule="atLeast"/>
              <w:ind w:firstLine="0"/>
              <w:jc w:val="center"/>
              <w:rPr>
                <w:rFonts w:ascii="Times New Roman" w:hAnsi="Times New Roman" w:cs="Times New Roman"/>
                <w:b w:val="0"/>
                <w:bCs w:val="0"/>
                <w:noProof/>
                <w:sz w:val="20"/>
                <w:szCs w:val="22"/>
              </w:rPr>
            </w:pPr>
            <w:r w:rsidRPr="002650A7">
              <w:rPr>
                <w:rFonts w:ascii="Times New Roman" w:hAnsi="Times New Roman" w:cs="Times New Roman"/>
                <w:b w:val="0"/>
                <w:bCs w:val="0"/>
                <w:noProof/>
                <w:sz w:val="20"/>
                <w:szCs w:val="22"/>
              </w:rPr>
              <w:t>-</w:t>
            </w:r>
          </w:p>
        </w:tc>
        <w:tc>
          <w:tcPr>
            <w:tcW w:w="2208"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spacing w:line="240" w:lineRule="atLeast"/>
              <w:ind w:firstLine="0"/>
              <w:jc w:val="center"/>
              <w:rPr>
                <w:rFonts w:ascii="Times New Roman" w:hAnsi="Times New Roman" w:cs="Times New Roman"/>
                <w:b w:val="0"/>
                <w:bCs w:val="0"/>
                <w:noProof/>
                <w:sz w:val="20"/>
                <w:szCs w:val="22"/>
              </w:rPr>
            </w:pPr>
            <w:r w:rsidRPr="002650A7">
              <w:rPr>
                <w:rFonts w:ascii="Times New Roman" w:hAnsi="Times New Roman" w:cs="Times New Roman"/>
                <w:b w:val="0"/>
                <w:bCs w:val="0"/>
                <w:noProof/>
                <w:sz w:val="20"/>
                <w:szCs w:val="22"/>
              </w:rPr>
              <w:t xml:space="preserve">  0,10 – 0,20</w:t>
            </w:r>
          </w:p>
        </w:tc>
      </w:tr>
      <w:tr w:rsidR="002650A7" w:rsidRPr="002650A7" w:rsidTr="002650A7">
        <w:trPr>
          <w:trHeight w:val="300"/>
        </w:trPr>
        <w:tc>
          <w:tcPr>
            <w:tcW w:w="3087" w:type="dxa"/>
            <w:vMerge/>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spacing w:line="240" w:lineRule="atLeast"/>
              <w:ind w:firstLine="0"/>
              <w:jc w:val="left"/>
              <w:rPr>
                <w:rFonts w:ascii="Times New Roman" w:hAnsi="Times New Roman" w:cs="Times New Roman"/>
                <w:b w:val="0"/>
                <w:sz w:val="20"/>
                <w:szCs w:val="22"/>
              </w:rPr>
            </w:pPr>
          </w:p>
        </w:tc>
        <w:tc>
          <w:tcPr>
            <w:tcW w:w="2079"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spacing w:line="240" w:lineRule="atLeast"/>
              <w:ind w:firstLine="0"/>
              <w:jc w:val="center"/>
              <w:rPr>
                <w:rFonts w:ascii="Times New Roman" w:hAnsi="Times New Roman" w:cs="Times New Roman"/>
                <w:b w:val="0"/>
                <w:bCs w:val="0"/>
                <w:noProof/>
                <w:sz w:val="20"/>
                <w:szCs w:val="22"/>
              </w:rPr>
            </w:pPr>
            <w:r w:rsidRPr="002650A7">
              <w:rPr>
                <w:rFonts w:ascii="Times New Roman" w:hAnsi="Times New Roman" w:cs="Times New Roman"/>
                <w:b w:val="0"/>
                <w:bCs w:val="0"/>
                <w:noProof/>
                <w:sz w:val="20"/>
                <w:szCs w:val="22"/>
              </w:rPr>
              <w:t>от 1 до 3</w:t>
            </w:r>
          </w:p>
        </w:tc>
        <w:tc>
          <w:tcPr>
            <w:tcW w:w="1925"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spacing w:line="240" w:lineRule="atLeast"/>
              <w:ind w:firstLine="0"/>
              <w:jc w:val="center"/>
              <w:rPr>
                <w:rFonts w:ascii="Times New Roman" w:hAnsi="Times New Roman" w:cs="Times New Roman"/>
                <w:b w:val="0"/>
                <w:bCs w:val="0"/>
                <w:noProof/>
                <w:sz w:val="20"/>
                <w:szCs w:val="22"/>
              </w:rPr>
            </w:pPr>
            <w:r w:rsidRPr="002650A7">
              <w:rPr>
                <w:rFonts w:ascii="Times New Roman" w:hAnsi="Times New Roman" w:cs="Times New Roman"/>
                <w:b w:val="0"/>
                <w:bCs w:val="0"/>
                <w:noProof/>
                <w:sz w:val="20"/>
                <w:szCs w:val="22"/>
              </w:rPr>
              <w:t>-</w:t>
            </w:r>
          </w:p>
        </w:tc>
        <w:tc>
          <w:tcPr>
            <w:tcW w:w="2208"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spacing w:line="240" w:lineRule="atLeast"/>
              <w:ind w:firstLine="0"/>
              <w:jc w:val="center"/>
              <w:rPr>
                <w:rFonts w:ascii="Times New Roman" w:hAnsi="Times New Roman" w:cs="Times New Roman"/>
                <w:b w:val="0"/>
                <w:bCs w:val="0"/>
                <w:noProof/>
                <w:sz w:val="20"/>
                <w:szCs w:val="22"/>
              </w:rPr>
            </w:pPr>
            <w:r w:rsidRPr="002650A7">
              <w:rPr>
                <w:rFonts w:ascii="Times New Roman" w:hAnsi="Times New Roman" w:cs="Times New Roman"/>
                <w:b w:val="0"/>
                <w:bCs w:val="0"/>
                <w:noProof/>
                <w:sz w:val="20"/>
                <w:szCs w:val="22"/>
              </w:rPr>
              <w:t>0,20 – 0,40</w:t>
            </w:r>
          </w:p>
        </w:tc>
      </w:tr>
      <w:tr w:rsidR="002650A7" w:rsidRPr="002650A7" w:rsidTr="002650A7">
        <w:trPr>
          <w:trHeight w:val="180"/>
        </w:trPr>
        <w:tc>
          <w:tcPr>
            <w:tcW w:w="3087" w:type="dxa"/>
            <w:vMerge/>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spacing w:line="240" w:lineRule="atLeast"/>
              <w:ind w:firstLine="0"/>
              <w:jc w:val="left"/>
              <w:rPr>
                <w:rFonts w:ascii="Times New Roman" w:hAnsi="Times New Roman" w:cs="Times New Roman"/>
                <w:b w:val="0"/>
                <w:sz w:val="20"/>
                <w:szCs w:val="22"/>
              </w:rPr>
            </w:pPr>
          </w:p>
        </w:tc>
        <w:tc>
          <w:tcPr>
            <w:tcW w:w="2079"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spacing w:line="240" w:lineRule="atLeast"/>
              <w:ind w:firstLine="0"/>
              <w:jc w:val="center"/>
              <w:rPr>
                <w:rFonts w:ascii="Times New Roman" w:hAnsi="Times New Roman" w:cs="Times New Roman"/>
                <w:b w:val="0"/>
                <w:bCs w:val="0"/>
                <w:noProof/>
                <w:color w:val="000000"/>
                <w:sz w:val="20"/>
                <w:szCs w:val="22"/>
              </w:rPr>
            </w:pPr>
            <w:r w:rsidRPr="002650A7">
              <w:rPr>
                <w:rFonts w:ascii="Times New Roman" w:hAnsi="Times New Roman" w:cs="Times New Roman"/>
                <w:b w:val="0"/>
                <w:bCs w:val="0"/>
                <w:noProof/>
                <w:color w:val="000000"/>
                <w:sz w:val="20"/>
                <w:szCs w:val="22"/>
              </w:rPr>
              <w:t>от 3 до 4</w:t>
            </w:r>
          </w:p>
        </w:tc>
        <w:tc>
          <w:tcPr>
            <w:tcW w:w="1925"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spacing w:line="240" w:lineRule="atLeast"/>
              <w:ind w:firstLine="0"/>
              <w:jc w:val="center"/>
              <w:rPr>
                <w:rFonts w:ascii="Times New Roman" w:hAnsi="Times New Roman" w:cs="Times New Roman"/>
                <w:b w:val="0"/>
                <w:bCs w:val="0"/>
                <w:noProof/>
                <w:sz w:val="20"/>
                <w:szCs w:val="22"/>
              </w:rPr>
            </w:pPr>
          </w:p>
        </w:tc>
        <w:tc>
          <w:tcPr>
            <w:tcW w:w="2208"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spacing w:line="240" w:lineRule="atLeast"/>
              <w:ind w:firstLine="0"/>
              <w:jc w:val="center"/>
              <w:rPr>
                <w:rFonts w:ascii="Times New Roman" w:hAnsi="Times New Roman" w:cs="Times New Roman"/>
                <w:b w:val="0"/>
                <w:bCs w:val="0"/>
                <w:noProof/>
                <w:sz w:val="20"/>
                <w:szCs w:val="22"/>
              </w:rPr>
            </w:pPr>
            <w:r w:rsidRPr="002650A7">
              <w:rPr>
                <w:rFonts w:ascii="Times New Roman" w:hAnsi="Times New Roman" w:cs="Times New Roman"/>
                <w:b w:val="0"/>
                <w:bCs w:val="0"/>
                <w:noProof/>
                <w:sz w:val="20"/>
                <w:szCs w:val="22"/>
              </w:rPr>
              <w:t>0,40 – 0,60</w:t>
            </w:r>
          </w:p>
        </w:tc>
      </w:tr>
      <w:tr w:rsidR="002650A7" w:rsidRPr="002650A7" w:rsidTr="002650A7">
        <w:trPr>
          <w:trHeight w:val="195"/>
        </w:trPr>
        <w:tc>
          <w:tcPr>
            <w:tcW w:w="3087" w:type="dxa"/>
            <w:vMerge w:val="restart"/>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spacing w:line="240" w:lineRule="atLeast"/>
              <w:ind w:firstLine="0"/>
              <w:jc w:val="left"/>
              <w:rPr>
                <w:rFonts w:ascii="Times New Roman" w:hAnsi="Times New Roman" w:cs="Times New Roman"/>
                <w:b w:val="0"/>
                <w:bCs w:val="0"/>
                <w:noProof/>
                <w:sz w:val="20"/>
                <w:szCs w:val="22"/>
              </w:rPr>
            </w:pPr>
            <w:r w:rsidRPr="002650A7">
              <w:rPr>
                <w:rFonts w:ascii="Times New Roman" w:hAnsi="Times New Roman" w:cs="Times New Roman"/>
                <w:b w:val="0"/>
                <w:sz w:val="20"/>
                <w:szCs w:val="22"/>
              </w:rPr>
              <w:t>Предприятия торговли</w:t>
            </w:r>
            <w:r w:rsidRPr="002650A7">
              <w:rPr>
                <w:rFonts w:ascii="Times New Roman" w:hAnsi="Times New Roman" w:cs="Times New Roman"/>
                <w:b w:val="0"/>
                <w:bCs w:val="0"/>
                <w:sz w:val="20"/>
                <w:szCs w:val="28"/>
              </w:rPr>
              <w:t xml:space="preserve"> </w:t>
            </w:r>
          </w:p>
        </w:tc>
        <w:tc>
          <w:tcPr>
            <w:tcW w:w="2079"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spacing w:line="240" w:lineRule="atLeast"/>
              <w:ind w:firstLine="0"/>
              <w:jc w:val="center"/>
              <w:rPr>
                <w:rFonts w:ascii="Times New Roman" w:hAnsi="Times New Roman" w:cs="Times New Roman"/>
                <w:b w:val="0"/>
                <w:bCs w:val="0"/>
                <w:noProof/>
                <w:sz w:val="20"/>
                <w:szCs w:val="22"/>
              </w:rPr>
            </w:pPr>
            <w:r w:rsidRPr="002650A7">
              <w:rPr>
                <w:rFonts w:ascii="Times New Roman" w:hAnsi="Times New Roman" w:cs="Times New Roman"/>
                <w:b w:val="0"/>
                <w:bCs w:val="0"/>
                <w:noProof/>
                <w:sz w:val="20"/>
                <w:szCs w:val="22"/>
              </w:rPr>
              <w:t>-</w:t>
            </w:r>
          </w:p>
        </w:tc>
        <w:tc>
          <w:tcPr>
            <w:tcW w:w="1925"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spacing w:line="240" w:lineRule="atLeast"/>
              <w:ind w:firstLine="0"/>
              <w:jc w:val="center"/>
              <w:rPr>
                <w:rFonts w:ascii="Times New Roman" w:hAnsi="Times New Roman" w:cs="Times New Roman"/>
                <w:b w:val="0"/>
                <w:bCs w:val="0"/>
                <w:noProof/>
                <w:sz w:val="20"/>
                <w:szCs w:val="22"/>
              </w:rPr>
            </w:pPr>
            <w:r w:rsidRPr="002650A7">
              <w:rPr>
                <w:rFonts w:ascii="Times New Roman" w:hAnsi="Times New Roman" w:cs="Times New Roman"/>
                <w:b w:val="0"/>
                <w:spacing w:val="-4"/>
                <w:sz w:val="20"/>
                <w:szCs w:val="22"/>
              </w:rPr>
              <w:t xml:space="preserve">до 250 </w:t>
            </w:r>
          </w:p>
        </w:tc>
        <w:tc>
          <w:tcPr>
            <w:tcW w:w="2208"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spacing w:line="240" w:lineRule="atLeast"/>
              <w:ind w:firstLine="0"/>
              <w:jc w:val="center"/>
              <w:rPr>
                <w:rFonts w:ascii="Times New Roman" w:hAnsi="Times New Roman" w:cs="Times New Roman"/>
                <w:b w:val="0"/>
                <w:bCs w:val="0"/>
                <w:noProof/>
                <w:sz w:val="20"/>
                <w:szCs w:val="22"/>
              </w:rPr>
            </w:pPr>
            <w:smartTag w:uri="urn:schemas-microsoft-com:office:smarttags" w:element="metricconverter">
              <w:smartTagPr>
                <w:attr w:name="ProductID" w:val="0,8 га"/>
              </w:smartTagPr>
              <w:r w:rsidRPr="002650A7">
                <w:rPr>
                  <w:rFonts w:ascii="Times New Roman" w:hAnsi="Times New Roman" w:cs="Times New Roman"/>
                  <w:b w:val="0"/>
                  <w:bCs w:val="0"/>
                  <w:noProof/>
                  <w:sz w:val="20"/>
                  <w:szCs w:val="22"/>
                </w:rPr>
                <w:t>0,8 га</w:t>
              </w:r>
            </w:smartTag>
            <w:r w:rsidRPr="002650A7">
              <w:rPr>
                <w:rFonts w:ascii="Times New Roman" w:hAnsi="Times New Roman" w:cs="Times New Roman"/>
                <w:b w:val="0"/>
                <w:bCs w:val="0"/>
                <w:noProof/>
                <w:sz w:val="20"/>
                <w:szCs w:val="22"/>
              </w:rPr>
              <w:t xml:space="preserve"> на 100м2 торговой площади</w:t>
            </w:r>
          </w:p>
        </w:tc>
      </w:tr>
      <w:tr w:rsidR="002650A7" w:rsidRPr="002650A7" w:rsidTr="002650A7">
        <w:trPr>
          <w:trHeight w:val="195"/>
        </w:trPr>
        <w:tc>
          <w:tcPr>
            <w:tcW w:w="3087" w:type="dxa"/>
            <w:vMerge/>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spacing w:line="240" w:lineRule="atLeast"/>
              <w:ind w:firstLine="0"/>
              <w:jc w:val="left"/>
              <w:rPr>
                <w:rFonts w:ascii="Times New Roman" w:hAnsi="Times New Roman" w:cs="Times New Roman"/>
                <w:b w:val="0"/>
                <w:sz w:val="20"/>
                <w:szCs w:val="22"/>
              </w:rPr>
            </w:pPr>
          </w:p>
        </w:tc>
        <w:tc>
          <w:tcPr>
            <w:tcW w:w="2079"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spacing w:line="240" w:lineRule="atLeast"/>
              <w:ind w:firstLine="0"/>
              <w:jc w:val="center"/>
              <w:rPr>
                <w:rFonts w:ascii="Times New Roman" w:hAnsi="Times New Roman" w:cs="Times New Roman"/>
                <w:b w:val="0"/>
                <w:bCs w:val="0"/>
                <w:noProof/>
                <w:sz w:val="20"/>
                <w:szCs w:val="22"/>
              </w:rPr>
            </w:pPr>
            <w:r w:rsidRPr="002650A7">
              <w:rPr>
                <w:rFonts w:ascii="Times New Roman" w:hAnsi="Times New Roman" w:cs="Times New Roman"/>
                <w:b w:val="0"/>
                <w:bCs w:val="0"/>
                <w:noProof/>
                <w:sz w:val="20"/>
                <w:szCs w:val="22"/>
              </w:rPr>
              <w:t>-</w:t>
            </w:r>
          </w:p>
        </w:tc>
        <w:tc>
          <w:tcPr>
            <w:tcW w:w="1925"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spacing w:line="240" w:lineRule="atLeast"/>
              <w:ind w:firstLine="0"/>
              <w:jc w:val="center"/>
              <w:rPr>
                <w:rFonts w:ascii="Times New Roman" w:hAnsi="Times New Roman" w:cs="Times New Roman"/>
                <w:b w:val="0"/>
                <w:bCs w:val="0"/>
                <w:noProof/>
                <w:sz w:val="20"/>
                <w:szCs w:val="22"/>
              </w:rPr>
            </w:pPr>
            <w:r w:rsidRPr="002650A7">
              <w:rPr>
                <w:rFonts w:ascii="Times New Roman" w:hAnsi="Times New Roman" w:cs="Times New Roman"/>
                <w:b w:val="0"/>
                <w:spacing w:val="-4"/>
                <w:sz w:val="20"/>
                <w:szCs w:val="22"/>
              </w:rPr>
              <w:t>от 250 до 650</w:t>
            </w:r>
          </w:p>
        </w:tc>
        <w:tc>
          <w:tcPr>
            <w:tcW w:w="2208" w:type="dxa"/>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spacing w:line="240" w:lineRule="atLeast"/>
              <w:ind w:firstLine="0"/>
              <w:jc w:val="center"/>
              <w:rPr>
                <w:rFonts w:ascii="Times New Roman" w:hAnsi="Times New Roman" w:cs="Times New Roman"/>
                <w:b w:val="0"/>
                <w:bCs w:val="0"/>
                <w:noProof/>
                <w:sz w:val="20"/>
                <w:szCs w:val="22"/>
              </w:rPr>
            </w:pPr>
            <w:r w:rsidRPr="002650A7">
              <w:rPr>
                <w:rFonts w:ascii="Times New Roman" w:hAnsi="Times New Roman" w:cs="Times New Roman"/>
                <w:b w:val="0"/>
                <w:bCs w:val="0"/>
                <w:noProof/>
                <w:sz w:val="20"/>
                <w:szCs w:val="22"/>
              </w:rPr>
              <w:t xml:space="preserve">0,08 – </w:t>
            </w:r>
            <w:smartTag w:uri="urn:schemas-microsoft-com:office:smarttags" w:element="metricconverter">
              <w:smartTagPr>
                <w:attr w:name="ProductID" w:val="0,06 га"/>
              </w:smartTagPr>
              <w:r w:rsidRPr="002650A7">
                <w:rPr>
                  <w:rFonts w:ascii="Times New Roman" w:hAnsi="Times New Roman" w:cs="Times New Roman"/>
                  <w:b w:val="0"/>
                  <w:bCs w:val="0"/>
                  <w:noProof/>
                  <w:sz w:val="20"/>
                  <w:szCs w:val="22"/>
                </w:rPr>
                <w:t>0,06 га</w:t>
              </w:r>
            </w:smartTag>
            <w:r w:rsidRPr="002650A7">
              <w:rPr>
                <w:rFonts w:ascii="Times New Roman" w:hAnsi="Times New Roman" w:cs="Times New Roman"/>
                <w:b w:val="0"/>
                <w:bCs w:val="0"/>
                <w:noProof/>
                <w:sz w:val="20"/>
                <w:szCs w:val="22"/>
              </w:rPr>
              <w:t xml:space="preserve"> на 100м2 торговой площади</w:t>
            </w:r>
          </w:p>
        </w:tc>
      </w:tr>
      <w:tr w:rsidR="002650A7" w:rsidRPr="002650A7" w:rsidTr="002650A7">
        <w:trPr>
          <w:trHeight w:val="195"/>
        </w:trPr>
        <w:tc>
          <w:tcPr>
            <w:tcW w:w="9299" w:type="dxa"/>
            <w:gridSpan w:val="4"/>
            <w:tcBorders>
              <w:top w:val="single" w:sz="4" w:space="0" w:color="000000"/>
              <w:left w:val="single" w:sz="4" w:space="0" w:color="000000"/>
              <w:bottom w:val="single" w:sz="4" w:space="0" w:color="000000"/>
              <w:right w:val="single" w:sz="4" w:space="0" w:color="000000"/>
            </w:tcBorders>
          </w:tcPr>
          <w:p w:rsidR="002650A7" w:rsidRPr="002650A7" w:rsidRDefault="002650A7" w:rsidP="002650A7">
            <w:pPr>
              <w:widowControl/>
              <w:spacing w:line="240" w:lineRule="atLeast"/>
              <w:ind w:firstLine="567"/>
              <w:jc w:val="left"/>
              <w:rPr>
                <w:rFonts w:ascii="Times New Roman" w:hAnsi="Times New Roman" w:cs="Times New Roman"/>
                <w:b w:val="0"/>
                <w:bCs w:val="0"/>
                <w:sz w:val="20"/>
                <w:szCs w:val="28"/>
              </w:rPr>
            </w:pPr>
            <w:r w:rsidRPr="002650A7">
              <w:rPr>
                <w:rFonts w:ascii="Times New Roman" w:hAnsi="Times New Roman" w:cs="Times New Roman"/>
                <w:b w:val="0"/>
                <w:bCs w:val="0"/>
                <w:sz w:val="20"/>
                <w:szCs w:val="28"/>
              </w:rPr>
              <w:t>Примечание - В случае автономного обеспечения предприятия торговли инженерными системами и коммуникациями, а так же размещения на их территории подсобных зданий и сооружений площадь участка может быть увеличена до 50%.</w:t>
            </w:r>
          </w:p>
          <w:p w:rsidR="002650A7" w:rsidRPr="002650A7" w:rsidRDefault="002650A7" w:rsidP="002650A7">
            <w:pPr>
              <w:widowControl/>
              <w:spacing w:line="240" w:lineRule="atLeast"/>
              <w:ind w:firstLine="567"/>
              <w:jc w:val="left"/>
              <w:rPr>
                <w:rFonts w:ascii="Times New Roman" w:hAnsi="Times New Roman" w:cs="Times New Roman"/>
                <w:b w:val="0"/>
                <w:bCs w:val="0"/>
                <w:noProof/>
                <w:sz w:val="20"/>
                <w:szCs w:val="22"/>
              </w:rPr>
            </w:pPr>
          </w:p>
        </w:tc>
      </w:tr>
    </w:tbl>
    <w:p w:rsidR="002650A7" w:rsidRPr="002650A7" w:rsidRDefault="002650A7" w:rsidP="002650A7">
      <w:pPr>
        <w:widowControl/>
        <w:spacing w:line="240" w:lineRule="atLeast"/>
        <w:ind w:firstLine="567"/>
        <w:rPr>
          <w:rFonts w:ascii="Times New Roman" w:hAnsi="Times New Roman" w:cs="Times New Roman"/>
          <w:b w:val="0"/>
          <w:bCs w:val="0"/>
          <w:sz w:val="24"/>
          <w:szCs w:val="28"/>
        </w:rPr>
      </w:pPr>
    </w:p>
    <w:p w:rsidR="002650A7" w:rsidRPr="002650A7" w:rsidRDefault="002650A7" w:rsidP="002650A7">
      <w:pPr>
        <w:widowControl/>
        <w:spacing w:line="240" w:lineRule="atLeast"/>
        <w:ind w:firstLine="567"/>
        <w:rPr>
          <w:rFonts w:ascii="Times New Roman" w:hAnsi="Times New Roman" w:cs="Times New Roman"/>
          <w:b w:val="0"/>
          <w:bCs w:val="0"/>
          <w:sz w:val="24"/>
          <w:szCs w:val="28"/>
        </w:rPr>
      </w:pPr>
      <w:r w:rsidRPr="002650A7">
        <w:rPr>
          <w:rFonts w:ascii="Times New Roman" w:hAnsi="Times New Roman" w:cs="Times New Roman"/>
          <w:b w:val="0"/>
          <w:bCs w:val="0"/>
          <w:sz w:val="24"/>
          <w:szCs w:val="28"/>
        </w:rPr>
        <w:t>6.4.7. Расчетные показатели минимально допустимого уровня обеспеченности поселений, входящих в состав</w:t>
      </w:r>
      <w:r w:rsidRPr="002650A7">
        <w:rPr>
          <w:rFonts w:ascii="Times New Roman" w:hAnsi="Times New Roman" w:cs="Times New Roman"/>
          <w:b w:val="0"/>
          <w:bCs w:val="0"/>
          <w:noProof/>
          <w:sz w:val="24"/>
          <w:szCs w:val="22"/>
        </w:rPr>
        <w:t xml:space="preserve"> муниципального района, объектами, необходимыми для предоставления услуг бытового обслуживания </w:t>
      </w:r>
      <w:r w:rsidRPr="002650A7">
        <w:rPr>
          <w:rFonts w:ascii="Times New Roman" w:hAnsi="Times New Roman" w:cs="Times New Roman"/>
          <w:b w:val="0"/>
          <w:bCs w:val="0"/>
          <w:sz w:val="24"/>
          <w:szCs w:val="28"/>
        </w:rPr>
        <w:t>и расчетные показатели максимально допустимого уровня территориальной доступности таких объектов для населения муниципального района приведены в таблице 6.10.</w:t>
      </w:r>
    </w:p>
    <w:p w:rsidR="002650A7" w:rsidRPr="002650A7" w:rsidRDefault="002650A7" w:rsidP="002650A7">
      <w:pPr>
        <w:widowControl/>
        <w:spacing w:line="240" w:lineRule="atLeast"/>
        <w:ind w:firstLine="0"/>
        <w:jc w:val="left"/>
        <w:rPr>
          <w:rFonts w:ascii="Garamond" w:hAnsi="Garamond" w:cs="Times New Roman"/>
          <w:b w:val="0"/>
          <w:bCs w:val="0"/>
          <w:sz w:val="24"/>
          <w:szCs w:val="28"/>
        </w:rPr>
      </w:pPr>
    </w:p>
    <w:p w:rsidR="002650A7" w:rsidRPr="002650A7" w:rsidRDefault="002650A7" w:rsidP="002650A7">
      <w:pPr>
        <w:widowControl/>
        <w:spacing w:line="240" w:lineRule="atLeast"/>
        <w:ind w:firstLine="0"/>
        <w:jc w:val="left"/>
        <w:rPr>
          <w:rFonts w:ascii="Garamond" w:hAnsi="Garamond" w:cs="Times New Roman"/>
          <w:b w:val="0"/>
          <w:bCs w:val="0"/>
          <w:sz w:val="24"/>
          <w:szCs w:val="28"/>
        </w:rPr>
      </w:pPr>
    </w:p>
    <w:p w:rsidR="002650A7" w:rsidRPr="00B06E70" w:rsidRDefault="002650A7" w:rsidP="00B06E70">
      <w:pPr>
        <w:widowControl/>
        <w:spacing w:line="240" w:lineRule="atLeast"/>
        <w:ind w:firstLine="0"/>
        <w:jc w:val="right"/>
        <w:rPr>
          <w:rFonts w:ascii="Times New Roman" w:hAnsi="Times New Roman" w:cs="Times New Roman"/>
          <w:b w:val="0"/>
          <w:bCs w:val="0"/>
          <w:sz w:val="24"/>
          <w:szCs w:val="28"/>
        </w:rPr>
      </w:pPr>
      <w:r w:rsidRPr="00B06E70">
        <w:rPr>
          <w:rFonts w:ascii="Times New Roman" w:hAnsi="Times New Roman" w:cs="Times New Roman"/>
          <w:b w:val="0"/>
          <w:bCs w:val="0"/>
          <w:sz w:val="24"/>
          <w:szCs w:val="28"/>
        </w:rPr>
        <w:t xml:space="preserve">Таблица 6.10 </w:t>
      </w: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5"/>
        <w:gridCol w:w="3141"/>
        <w:gridCol w:w="2930"/>
      </w:tblGrid>
      <w:tr w:rsidR="002650A7" w:rsidRPr="002650A7" w:rsidTr="002650A7">
        <w:trPr>
          <w:trHeight w:val="227"/>
          <w:tblHeader/>
        </w:trPr>
        <w:tc>
          <w:tcPr>
            <w:tcW w:w="3285" w:type="dxa"/>
          </w:tcPr>
          <w:p w:rsidR="002650A7" w:rsidRPr="002650A7" w:rsidRDefault="002650A7" w:rsidP="002650A7">
            <w:pPr>
              <w:widowControl/>
              <w:spacing w:line="240" w:lineRule="atLeast"/>
              <w:ind w:firstLine="0"/>
              <w:jc w:val="center"/>
              <w:rPr>
                <w:rFonts w:ascii="Times New Roman" w:hAnsi="Times New Roman" w:cs="Times New Roman"/>
                <w:bCs w:val="0"/>
                <w:sz w:val="20"/>
                <w:szCs w:val="28"/>
              </w:rPr>
            </w:pPr>
            <w:r w:rsidRPr="002650A7">
              <w:rPr>
                <w:rFonts w:ascii="Times New Roman" w:hAnsi="Times New Roman" w:cs="Times New Roman"/>
                <w:bCs w:val="0"/>
                <w:sz w:val="20"/>
                <w:szCs w:val="28"/>
              </w:rPr>
              <w:t>Наименование объекта</w:t>
            </w:r>
          </w:p>
        </w:tc>
        <w:tc>
          <w:tcPr>
            <w:tcW w:w="3141" w:type="dxa"/>
          </w:tcPr>
          <w:p w:rsidR="002650A7" w:rsidRPr="002650A7" w:rsidRDefault="002650A7" w:rsidP="002650A7">
            <w:pPr>
              <w:widowControl/>
              <w:spacing w:line="240" w:lineRule="atLeast"/>
              <w:ind w:firstLine="0"/>
              <w:jc w:val="center"/>
              <w:rPr>
                <w:rFonts w:ascii="Times New Roman" w:hAnsi="Times New Roman" w:cs="Times New Roman"/>
                <w:bCs w:val="0"/>
                <w:sz w:val="20"/>
                <w:szCs w:val="28"/>
              </w:rPr>
            </w:pPr>
            <w:r w:rsidRPr="002650A7">
              <w:rPr>
                <w:rFonts w:ascii="Times New Roman" w:hAnsi="Times New Roman" w:cs="Times New Roman"/>
                <w:bCs w:val="0"/>
                <w:sz w:val="20"/>
                <w:szCs w:val="28"/>
              </w:rPr>
              <w:t>Расчетные показатели минимально допустимого уровня обеспеченности</w:t>
            </w:r>
          </w:p>
        </w:tc>
        <w:tc>
          <w:tcPr>
            <w:tcW w:w="2930" w:type="dxa"/>
          </w:tcPr>
          <w:p w:rsidR="002650A7" w:rsidRPr="002650A7" w:rsidRDefault="002650A7" w:rsidP="002650A7">
            <w:pPr>
              <w:widowControl/>
              <w:spacing w:line="240" w:lineRule="atLeast"/>
              <w:ind w:firstLine="0"/>
              <w:jc w:val="center"/>
              <w:rPr>
                <w:rFonts w:ascii="Times New Roman" w:hAnsi="Times New Roman" w:cs="Times New Roman"/>
                <w:bCs w:val="0"/>
                <w:sz w:val="20"/>
                <w:szCs w:val="28"/>
              </w:rPr>
            </w:pPr>
            <w:r w:rsidRPr="002650A7">
              <w:rPr>
                <w:rFonts w:ascii="Times New Roman" w:hAnsi="Times New Roman" w:cs="Times New Roman"/>
                <w:bCs w:val="0"/>
                <w:sz w:val="20"/>
                <w:szCs w:val="28"/>
              </w:rPr>
              <w:t>Расчетные показатели максимально допустимого уровня территориальной доступности</w:t>
            </w:r>
          </w:p>
        </w:tc>
      </w:tr>
      <w:tr w:rsidR="002650A7" w:rsidRPr="002650A7" w:rsidTr="002650A7">
        <w:trPr>
          <w:trHeight w:val="227"/>
        </w:trPr>
        <w:tc>
          <w:tcPr>
            <w:tcW w:w="3285"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r w:rsidRPr="002650A7">
              <w:rPr>
                <w:rFonts w:ascii="Times New Roman" w:hAnsi="Times New Roman" w:cs="Times New Roman"/>
                <w:b w:val="0"/>
                <w:sz w:val="20"/>
                <w:szCs w:val="22"/>
              </w:rPr>
              <w:t xml:space="preserve">Предприятия бытового обслуживания населения </w:t>
            </w:r>
          </w:p>
          <w:p w:rsidR="002650A7" w:rsidRPr="002650A7" w:rsidRDefault="002650A7" w:rsidP="002650A7">
            <w:pPr>
              <w:widowControl/>
              <w:spacing w:line="240" w:lineRule="atLeast"/>
              <w:ind w:firstLine="0"/>
              <w:jc w:val="left"/>
              <w:rPr>
                <w:rFonts w:ascii="Times New Roman" w:hAnsi="Times New Roman" w:cs="Times New Roman"/>
                <w:b w:val="0"/>
                <w:bCs w:val="0"/>
                <w:color w:val="0000FF"/>
                <w:sz w:val="20"/>
                <w:szCs w:val="28"/>
              </w:rPr>
            </w:pPr>
          </w:p>
        </w:tc>
        <w:tc>
          <w:tcPr>
            <w:tcW w:w="3141"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r w:rsidRPr="002650A7">
              <w:rPr>
                <w:rFonts w:ascii="Times New Roman" w:hAnsi="Times New Roman" w:cs="Times New Roman"/>
                <w:b w:val="0"/>
                <w:bCs w:val="0"/>
                <w:sz w:val="20"/>
                <w:szCs w:val="28"/>
              </w:rPr>
              <w:t>4 рабочих места  на 1 тыс. человек, но не менее 1 объекта на сельское поселение</w:t>
            </w:r>
          </w:p>
        </w:tc>
        <w:tc>
          <w:tcPr>
            <w:tcW w:w="2930"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r w:rsidRPr="002650A7">
              <w:rPr>
                <w:rFonts w:ascii="Times New Roman" w:hAnsi="Times New Roman" w:cs="Times New Roman"/>
                <w:b w:val="0"/>
                <w:bCs w:val="0"/>
                <w:sz w:val="20"/>
                <w:szCs w:val="28"/>
              </w:rPr>
              <w:t xml:space="preserve">Радиус пешеходной доступности – </w:t>
            </w:r>
            <w:smartTag w:uri="urn:schemas-microsoft-com:office:smarttags" w:element="metricconverter">
              <w:smartTagPr>
                <w:attr w:name="ProductID" w:val="2000 м"/>
              </w:smartTagPr>
              <w:r w:rsidRPr="002650A7">
                <w:rPr>
                  <w:rFonts w:ascii="Times New Roman" w:hAnsi="Times New Roman" w:cs="Times New Roman"/>
                  <w:b w:val="0"/>
                  <w:bCs w:val="0"/>
                  <w:sz w:val="20"/>
                  <w:szCs w:val="28"/>
                </w:rPr>
                <w:t>2000 м</w:t>
              </w:r>
            </w:smartTag>
          </w:p>
        </w:tc>
      </w:tr>
      <w:tr w:rsidR="002650A7" w:rsidRPr="002650A7" w:rsidTr="002650A7">
        <w:trPr>
          <w:trHeight w:val="921"/>
        </w:trPr>
        <w:tc>
          <w:tcPr>
            <w:tcW w:w="3285" w:type="dxa"/>
          </w:tcPr>
          <w:p w:rsidR="002650A7" w:rsidRPr="002650A7" w:rsidRDefault="002650A7" w:rsidP="002650A7">
            <w:pPr>
              <w:widowControl/>
              <w:spacing w:line="240" w:lineRule="atLeast"/>
              <w:ind w:firstLine="0"/>
              <w:jc w:val="left"/>
              <w:rPr>
                <w:rFonts w:ascii="Times New Roman" w:hAnsi="Times New Roman" w:cs="Times New Roman"/>
                <w:b w:val="0"/>
                <w:sz w:val="20"/>
                <w:szCs w:val="22"/>
              </w:rPr>
            </w:pPr>
            <w:r w:rsidRPr="002650A7">
              <w:rPr>
                <w:rFonts w:ascii="Times New Roman" w:hAnsi="Times New Roman" w:cs="Times New Roman"/>
                <w:b w:val="0"/>
                <w:sz w:val="20"/>
                <w:szCs w:val="22"/>
              </w:rPr>
              <w:t xml:space="preserve">Производственные предприятие бытового обслуживания малой мощности централизованного </w:t>
            </w:r>
            <w:r w:rsidRPr="002650A7">
              <w:rPr>
                <w:rFonts w:ascii="Times New Roman" w:hAnsi="Times New Roman" w:cs="Times New Roman"/>
                <w:b w:val="0"/>
                <w:spacing w:val="-2"/>
                <w:sz w:val="20"/>
                <w:szCs w:val="22"/>
              </w:rPr>
              <w:t xml:space="preserve">выполнения </w:t>
            </w:r>
          </w:p>
        </w:tc>
        <w:tc>
          <w:tcPr>
            <w:tcW w:w="3141"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r w:rsidRPr="002650A7">
              <w:rPr>
                <w:rFonts w:ascii="Times New Roman" w:hAnsi="Times New Roman" w:cs="Times New Roman"/>
                <w:b w:val="0"/>
                <w:bCs w:val="0"/>
                <w:sz w:val="20"/>
                <w:szCs w:val="28"/>
              </w:rPr>
              <w:t>3 рабочих места  на 1 тыс. человек</w:t>
            </w:r>
          </w:p>
        </w:tc>
        <w:tc>
          <w:tcPr>
            <w:tcW w:w="2930"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r w:rsidRPr="002650A7">
              <w:rPr>
                <w:rFonts w:ascii="Times New Roman" w:hAnsi="Times New Roman" w:cs="Times New Roman"/>
                <w:b w:val="0"/>
                <w:bCs w:val="0"/>
                <w:sz w:val="20"/>
                <w:szCs w:val="28"/>
              </w:rPr>
              <w:t xml:space="preserve">В границах поселения радиус </w:t>
            </w:r>
            <w:proofErr w:type="spellStart"/>
            <w:r w:rsidRPr="002650A7">
              <w:rPr>
                <w:rFonts w:ascii="Times New Roman" w:hAnsi="Times New Roman" w:cs="Times New Roman"/>
                <w:b w:val="0"/>
                <w:bCs w:val="0"/>
                <w:sz w:val="20"/>
                <w:szCs w:val="28"/>
              </w:rPr>
              <w:t>пешеходно</w:t>
            </w:r>
            <w:proofErr w:type="spellEnd"/>
            <w:r w:rsidRPr="002650A7">
              <w:rPr>
                <w:rFonts w:ascii="Times New Roman" w:hAnsi="Times New Roman" w:cs="Times New Roman"/>
                <w:b w:val="0"/>
                <w:bCs w:val="0"/>
                <w:sz w:val="20"/>
                <w:szCs w:val="28"/>
              </w:rPr>
              <w:t xml:space="preserve">-транспортной  доступности – не более </w:t>
            </w:r>
            <w:r w:rsidR="00B06E70">
              <w:rPr>
                <w:rFonts w:ascii="Times New Roman" w:hAnsi="Times New Roman" w:cs="Times New Roman"/>
                <w:b w:val="0"/>
                <w:bCs w:val="0"/>
                <w:sz w:val="20"/>
                <w:szCs w:val="28"/>
              </w:rPr>
              <w:t>3</w:t>
            </w:r>
            <w:r w:rsidRPr="002650A7">
              <w:rPr>
                <w:rFonts w:ascii="Times New Roman" w:hAnsi="Times New Roman" w:cs="Times New Roman"/>
                <w:b w:val="0"/>
                <w:bCs w:val="0"/>
                <w:sz w:val="20"/>
                <w:szCs w:val="28"/>
              </w:rPr>
              <w:t>0 минут.</w:t>
            </w:r>
          </w:p>
          <w:p w:rsidR="002650A7" w:rsidRPr="002650A7" w:rsidRDefault="002650A7" w:rsidP="00B06E70">
            <w:pPr>
              <w:widowControl/>
              <w:spacing w:line="240" w:lineRule="atLeast"/>
              <w:ind w:firstLine="0"/>
              <w:jc w:val="left"/>
              <w:rPr>
                <w:rFonts w:ascii="Times New Roman" w:hAnsi="Times New Roman" w:cs="Times New Roman"/>
                <w:b w:val="0"/>
                <w:bCs w:val="0"/>
                <w:sz w:val="20"/>
                <w:szCs w:val="28"/>
              </w:rPr>
            </w:pPr>
            <w:r w:rsidRPr="002650A7">
              <w:rPr>
                <w:rFonts w:ascii="Times New Roman" w:hAnsi="Times New Roman" w:cs="Times New Roman"/>
                <w:b w:val="0"/>
                <w:bCs w:val="0"/>
                <w:sz w:val="20"/>
                <w:szCs w:val="28"/>
              </w:rPr>
              <w:t xml:space="preserve">В административном центре радиус транспортной доступности – не более </w:t>
            </w:r>
            <w:r w:rsidR="00B06E70">
              <w:rPr>
                <w:rFonts w:ascii="Times New Roman" w:hAnsi="Times New Roman" w:cs="Times New Roman"/>
                <w:b w:val="0"/>
                <w:bCs w:val="0"/>
                <w:sz w:val="20"/>
                <w:szCs w:val="28"/>
              </w:rPr>
              <w:t>3</w:t>
            </w:r>
            <w:r w:rsidRPr="002650A7">
              <w:rPr>
                <w:rFonts w:ascii="Times New Roman" w:hAnsi="Times New Roman" w:cs="Times New Roman"/>
                <w:b w:val="0"/>
                <w:bCs w:val="0"/>
                <w:sz w:val="20"/>
                <w:szCs w:val="28"/>
              </w:rPr>
              <w:t>0 минут</w:t>
            </w:r>
          </w:p>
        </w:tc>
      </w:tr>
      <w:tr w:rsidR="002650A7" w:rsidRPr="002650A7" w:rsidTr="002650A7">
        <w:trPr>
          <w:trHeight w:val="454"/>
        </w:trPr>
        <w:tc>
          <w:tcPr>
            <w:tcW w:w="3285" w:type="dxa"/>
          </w:tcPr>
          <w:p w:rsidR="002650A7" w:rsidRPr="002650A7" w:rsidRDefault="002650A7" w:rsidP="002650A7">
            <w:pPr>
              <w:widowControl/>
              <w:spacing w:line="240" w:lineRule="atLeast"/>
              <w:ind w:firstLine="0"/>
              <w:jc w:val="left"/>
              <w:rPr>
                <w:rFonts w:ascii="Times New Roman" w:hAnsi="Times New Roman" w:cs="Times New Roman"/>
                <w:b w:val="0"/>
                <w:sz w:val="20"/>
                <w:szCs w:val="22"/>
              </w:rPr>
            </w:pPr>
            <w:r w:rsidRPr="002650A7">
              <w:rPr>
                <w:rFonts w:ascii="Times New Roman" w:hAnsi="Times New Roman" w:cs="Times New Roman"/>
                <w:b w:val="0"/>
                <w:sz w:val="20"/>
                <w:szCs w:val="22"/>
              </w:rPr>
              <w:t>Прачечные самообслуживания, мини-прачечные</w:t>
            </w:r>
          </w:p>
        </w:tc>
        <w:tc>
          <w:tcPr>
            <w:tcW w:w="3141"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r w:rsidRPr="002650A7">
              <w:rPr>
                <w:rFonts w:ascii="Times New Roman" w:hAnsi="Times New Roman" w:cs="Times New Roman"/>
                <w:b w:val="0"/>
                <w:bCs w:val="0"/>
                <w:sz w:val="20"/>
                <w:szCs w:val="28"/>
              </w:rPr>
              <w:t>20 кг/смену белья на 1 тыс. человек</w:t>
            </w:r>
          </w:p>
        </w:tc>
        <w:tc>
          <w:tcPr>
            <w:tcW w:w="2930"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r w:rsidRPr="002650A7">
              <w:rPr>
                <w:rFonts w:ascii="Times New Roman" w:hAnsi="Times New Roman" w:cs="Times New Roman"/>
                <w:b w:val="0"/>
                <w:bCs w:val="0"/>
                <w:sz w:val="20"/>
                <w:szCs w:val="28"/>
              </w:rPr>
              <w:t xml:space="preserve">Радиус пешеходной доступности – </w:t>
            </w:r>
            <w:smartTag w:uri="urn:schemas-microsoft-com:office:smarttags" w:element="metricconverter">
              <w:smartTagPr>
                <w:attr w:name="ProductID" w:val="2000 м"/>
              </w:smartTagPr>
              <w:r w:rsidRPr="002650A7">
                <w:rPr>
                  <w:rFonts w:ascii="Times New Roman" w:hAnsi="Times New Roman" w:cs="Times New Roman"/>
                  <w:b w:val="0"/>
                  <w:bCs w:val="0"/>
                  <w:sz w:val="20"/>
                  <w:szCs w:val="28"/>
                </w:rPr>
                <w:t>2000 м</w:t>
              </w:r>
            </w:smartTag>
          </w:p>
        </w:tc>
      </w:tr>
      <w:tr w:rsidR="002650A7" w:rsidRPr="002650A7" w:rsidTr="002650A7">
        <w:trPr>
          <w:trHeight w:val="227"/>
        </w:trPr>
        <w:tc>
          <w:tcPr>
            <w:tcW w:w="3285" w:type="dxa"/>
          </w:tcPr>
          <w:p w:rsidR="002650A7" w:rsidRPr="002650A7" w:rsidRDefault="002650A7" w:rsidP="002650A7">
            <w:pPr>
              <w:widowControl/>
              <w:spacing w:line="240" w:lineRule="atLeast"/>
              <w:ind w:firstLine="0"/>
              <w:jc w:val="left"/>
              <w:rPr>
                <w:rFonts w:ascii="Times New Roman" w:hAnsi="Times New Roman" w:cs="Times New Roman"/>
                <w:b w:val="0"/>
                <w:sz w:val="20"/>
                <w:szCs w:val="22"/>
              </w:rPr>
            </w:pPr>
            <w:r w:rsidRPr="002650A7">
              <w:rPr>
                <w:rFonts w:ascii="Times New Roman" w:hAnsi="Times New Roman" w:cs="Times New Roman"/>
                <w:b w:val="0"/>
                <w:spacing w:val="-2"/>
                <w:sz w:val="20"/>
                <w:szCs w:val="22"/>
              </w:rPr>
              <w:t>Химчистки само</w:t>
            </w:r>
            <w:r w:rsidRPr="002650A7">
              <w:rPr>
                <w:rFonts w:ascii="Times New Roman" w:hAnsi="Times New Roman" w:cs="Times New Roman"/>
                <w:b w:val="0"/>
                <w:sz w:val="20"/>
                <w:szCs w:val="22"/>
              </w:rPr>
              <w:t>обслуживания, мини-химчистки</w:t>
            </w:r>
          </w:p>
        </w:tc>
        <w:tc>
          <w:tcPr>
            <w:tcW w:w="3141"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r w:rsidRPr="002650A7">
              <w:rPr>
                <w:rFonts w:ascii="Times New Roman" w:hAnsi="Times New Roman" w:cs="Times New Roman"/>
                <w:b w:val="0"/>
                <w:bCs w:val="0"/>
                <w:sz w:val="20"/>
                <w:szCs w:val="28"/>
              </w:rPr>
              <w:t>1,2 кг/смену вещей на 1 тыс. человек</w:t>
            </w:r>
          </w:p>
        </w:tc>
        <w:tc>
          <w:tcPr>
            <w:tcW w:w="2930"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r w:rsidRPr="002650A7">
              <w:rPr>
                <w:rFonts w:ascii="Times New Roman" w:hAnsi="Times New Roman" w:cs="Times New Roman"/>
                <w:b w:val="0"/>
                <w:bCs w:val="0"/>
                <w:sz w:val="20"/>
                <w:szCs w:val="28"/>
              </w:rPr>
              <w:t xml:space="preserve">Радиус пешеходной доступности – </w:t>
            </w:r>
            <w:smartTag w:uri="urn:schemas-microsoft-com:office:smarttags" w:element="metricconverter">
              <w:smartTagPr>
                <w:attr w:name="ProductID" w:val="2000 м"/>
              </w:smartTagPr>
              <w:r w:rsidRPr="002650A7">
                <w:rPr>
                  <w:rFonts w:ascii="Times New Roman" w:hAnsi="Times New Roman" w:cs="Times New Roman"/>
                  <w:b w:val="0"/>
                  <w:bCs w:val="0"/>
                  <w:sz w:val="20"/>
                  <w:szCs w:val="28"/>
                </w:rPr>
                <w:t>2000 м</w:t>
              </w:r>
            </w:smartTag>
          </w:p>
        </w:tc>
      </w:tr>
      <w:tr w:rsidR="002650A7" w:rsidRPr="002650A7" w:rsidTr="002650A7">
        <w:trPr>
          <w:trHeight w:val="469"/>
        </w:trPr>
        <w:tc>
          <w:tcPr>
            <w:tcW w:w="3285" w:type="dxa"/>
          </w:tcPr>
          <w:p w:rsidR="002650A7" w:rsidRPr="002650A7" w:rsidRDefault="002650A7" w:rsidP="002650A7">
            <w:pPr>
              <w:widowControl/>
              <w:spacing w:line="240" w:lineRule="atLeast"/>
              <w:ind w:firstLine="0"/>
              <w:jc w:val="left"/>
              <w:rPr>
                <w:rFonts w:ascii="Times New Roman" w:hAnsi="Times New Roman" w:cs="Times New Roman"/>
                <w:b w:val="0"/>
                <w:sz w:val="20"/>
                <w:szCs w:val="22"/>
              </w:rPr>
            </w:pPr>
            <w:r w:rsidRPr="002650A7">
              <w:rPr>
                <w:rFonts w:ascii="Times New Roman" w:hAnsi="Times New Roman" w:cs="Times New Roman"/>
                <w:b w:val="0"/>
                <w:sz w:val="20"/>
                <w:szCs w:val="22"/>
              </w:rPr>
              <w:t>Бани</w:t>
            </w:r>
          </w:p>
        </w:tc>
        <w:tc>
          <w:tcPr>
            <w:tcW w:w="3141"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r w:rsidRPr="002650A7">
              <w:rPr>
                <w:rFonts w:ascii="Times New Roman" w:hAnsi="Times New Roman" w:cs="Times New Roman"/>
                <w:b w:val="0"/>
                <w:bCs w:val="0"/>
                <w:sz w:val="20"/>
                <w:szCs w:val="28"/>
              </w:rPr>
              <w:t xml:space="preserve">7 помывочных мест 1 </w:t>
            </w:r>
            <w:proofErr w:type="spellStart"/>
            <w:r w:rsidRPr="002650A7">
              <w:rPr>
                <w:rFonts w:ascii="Times New Roman" w:hAnsi="Times New Roman" w:cs="Times New Roman"/>
                <w:b w:val="0"/>
                <w:bCs w:val="0"/>
                <w:sz w:val="20"/>
                <w:szCs w:val="28"/>
              </w:rPr>
              <w:t>тыс.человек</w:t>
            </w:r>
            <w:proofErr w:type="spellEnd"/>
          </w:p>
        </w:tc>
        <w:tc>
          <w:tcPr>
            <w:tcW w:w="2930"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r w:rsidRPr="002650A7">
              <w:rPr>
                <w:rFonts w:ascii="Times New Roman" w:hAnsi="Times New Roman" w:cs="Times New Roman"/>
                <w:b w:val="0"/>
                <w:bCs w:val="0"/>
                <w:sz w:val="20"/>
                <w:szCs w:val="28"/>
              </w:rPr>
              <w:t xml:space="preserve">Радиус пешеходной доступности – </w:t>
            </w:r>
            <w:smartTag w:uri="urn:schemas-microsoft-com:office:smarttags" w:element="metricconverter">
              <w:smartTagPr>
                <w:attr w:name="ProductID" w:val="2000 м"/>
              </w:smartTagPr>
              <w:r w:rsidRPr="002650A7">
                <w:rPr>
                  <w:rFonts w:ascii="Times New Roman" w:hAnsi="Times New Roman" w:cs="Times New Roman"/>
                  <w:b w:val="0"/>
                  <w:bCs w:val="0"/>
                  <w:sz w:val="20"/>
                  <w:szCs w:val="28"/>
                </w:rPr>
                <w:t>2000 м</w:t>
              </w:r>
            </w:smartTag>
          </w:p>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p>
        </w:tc>
      </w:tr>
    </w:tbl>
    <w:p w:rsidR="002650A7" w:rsidRPr="002650A7" w:rsidRDefault="002650A7" w:rsidP="002650A7">
      <w:pPr>
        <w:widowControl/>
        <w:spacing w:line="240" w:lineRule="atLeast"/>
        <w:ind w:firstLine="567"/>
        <w:rPr>
          <w:rFonts w:ascii="Times New Roman" w:hAnsi="Times New Roman" w:cs="Times New Roman"/>
          <w:b w:val="0"/>
          <w:bCs w:val="0"/>
          <w:noProof/>
          <w:sz w:val="24"/>
          <w:szCs w:val="22"/>
        </w:rPr>
      </w:pPr>
      <w:r w:rsidRPr="002650A7">
        <w:rPr>
          <w:rFonts w:ascii="Times New Roman" w:hAnsi="Times New Roman" w:cs="Times New Roman"/>
          <w:b w:val="0"/>
          <w:bCs w:val="0"/>
          <w:sz w:val="24"/>
          <w:szCs w:val="28"/>
        </w:rPr>
        <w:lastRenderedPageBreak/>
        <w:t>6.4.8</w:t>
      </w:r>
      <w:r w:rsidRPr="002650A7">
        <w:rPr>
          <w:rFonts w:ascii="Times New Roman" w:hAnsi="Times New Roman" w:cs="Times New Roman"/>
          <w:b w:val="0"/>
          <w:bCs w:val="0"/>
          <w:noProof/>
          <w:sz w:val="24"/>
          <w:szCs w:val="22"/>
        </w:rPr>
        <w:t xml:space="preserve">. </w:t>
      </w:r>
      <w:r w:rsidRPr="002650A7">
        <w:rPr>
          <w:rFonts w:ascii="Times New Roman" w:hAnsi="Times New Roman" w:cs="Times New Roman"/>
          <w:b w:val="0"/>
          <w:bCs w:val="0"/>
          <w:sz w:val="24"/>
          <w:szCs w:val="28"/>
        </w:rPr>
        <w:t xml:space="preserve">Расчетные показатели минимально допустимого уровня обеспеченности </w:t>
      </w:r>
      <w:r w:rsidRPr="002650A7">
        <w:rPr>
          <w:rFonts w:ascii="Times New Roman" w:hAnsi="Times New Roman" w:cs="Times New Roman"/>
          <w:b w:val="0"/>
          <w:bCs w:val="0"/>
          <w:noProof/>
          <w:sz w:val="24"/>
          <w:szCs w:val="24"/>
        </w:rPr>
        <w:t xml:space="preserve"> земельными участками для </w:t>
      </w:r>
      <w:r w:rsidRPr="002650A7">
        <w:rPr>
          <w:rFonts w:ascii="Times New Roman" w:hAnsi="Times New Roman" w:cs="Times New Roman"/>
          <w:b w:val="0"/>
          <w:bCs w:val="0"/>
          <w:noProof/>
          <w:sz w:val="24"/>
          <w:szCs w:val="22"/>
        </w:rPr>
        <w:t>объектов бытового обслуживания, приведены в таблице 6.11.</w:t>
      </w:r>
    </w:p>
    <w:p w:rsidR="002650A7" w:rsidRPr="00B06E70" w:rsidRDefault="002650A7" w:rsidP="002650A7">
      <w:pPr>
        <w:widowControl/>
        <w:spacing w:line="240" w:lineRule="atLeast"/>
        <w:ind w:firstLine="0"/>
        <w:jc w:val="right"/>
        <w:rPr>
          <w:rFonts w:ascii="Times New Roman" w:hAnsi="Times New Roman" w:cs="Times New Roman"/>
          <w:b w:val="0"/>
          <w:bCs w:val="0"/>
          <w:noProof/>
          <w:sz w:val="24"/>
          <w:szCs w:val="22"/>
        </w:rPr>
      </w:pPr>
      <w:r w:rsidRPr="00B06E70">
        <w:rPr>
          <w:rFonts w:ascii="Times New Roman" w:hAnsi="Times New Roman" w:cs="Times New Roman"/>
          <w:b w:val="0"/>
          <w:bCs w:val="0"/>
          <w:noProof/>
          <w:sz w:val="24"/>
          <w:szCs w:val="22"/>
        </w:rPr>
        <w:t>Таблица 6.11</w:t>
      </w:r>
    </w:p>
    <w:p w:rsidR="002650A7" w:rsidRPr="002650A7" w:rsidRDefault="002650A7" w:rsidP="002650A7">
      <w:pPr>
        <w:widowControl/>
        <w:spacing w:line="240" w:lineRule="atLeast"/>
        <w:ind w:firstLine="0"/>
        <w:jc w:val="center"/>
        <w:rPr>
          <w:rFonts w:ascii="Garamond" w:hAnsi="Garamond" w:cs="Times New Roman"/>
          <w:b w:val="0"/>
          <w:bCs w:val="0"/>
          <w:noProof/>
          <w:sz w:val="24"/>
          <w:szCs w:val="22"/>
        </w:rPr>
      </w:pPr>
    </w:p>
    <w:tbl>
      <w:tblPr>
        <w:tblW w:w="935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59"/>
        <w:gridCol w:w="2124"/>
        <w:gridCol w:w="4073"/>
      </w:tblGrid>
      <w:tr w:rsidR="002650A7" w:rsidRPr="002650A7" w:rsidTr="002650A7">
        <w:trPr>
          <w:trHeight w:val="700"/>
          <w:tblHeader/>
        </w:trPr>
        <w:tc>
          <w:tcPr>
            <w:tcW w:w="3159" w:type="dxa"/>
          </w:tcPr>
          <w:p w:rsidR="002650A7" w:rsidRPr="002650A7" w:rsidRDefault="002650A7" w:rsidP="002650A7">
            <w:pPr>
              <w:widowControl/>
              <w:spacing w:line="240" w:lineRule="atLeast"/>
              <w:ind w:firstLine="0"/>
              <w:jc w:val="center"/>
              <w:rPr>
                <w:rFonts w:ascii="Times New Roman" w:hAnsi="Times New Roman" w:cs="Times New Roman"/>
                <w:bCs w:val="0"/>
                <w:noProof/>
                <w:sz w:val="24"/>
                <w:szCs w:val="22"/>
              </w:rPr>
            </w:pPr>
            <w:r w:rsidRPr="002650A7">
              <w:rPr>
                <w:rFonts w:ascii="Times New Roman" w:hAnsi="Times New Roman" w:cs="Times New Roman"/>
                <w:bCs w:val="0"/>
                <w:sz w:val="20"/>
                <w:szCs w:val="28"/>
              </w:rPr>
              <w:t>Наименование объекта</w:t>
            </w:r>
          </w:p>
        </w:tc>
        <w:tc>
          <w:tcPr>
            <w:tcW w:w="2124" w:type="dxa"/>
          </w:tcPr>
          <w:p w:rsidR="002650A7" w:rsidRPr="002650A7" w:rsidRDefault="002650A7" w:rsidP="002650A7">
            <w:pPr>
              <w:widowControl/>
              <w:spacing w:line="240" w:lineRule="atLeast"/>
              <w:ind w:firstLine="0"/>
              <w:jc w:val="center"/>
              <w:rPr>
                <w:rFonts w:ascii="Times New Roman" w:hAnsi="Times New Roman" w:cs="Times New Roman"/>
                <w:bCs w:val="0"/>
                <w:noProof/>
                <w:sz w:val="20"/>
                <w:szCs w:val="22"/>
              </w:rPr>
            </w:pPr>
            <w:r w:rsidRPr="002650A7">
              <w:rPr>
                <w:rFonts w:ascii="Times New Roman" w:hAnsi="Times New Roman" w:cs="Times New Roman"/>
                <w:bCs w:val="0"/>
                <w:noProof/>
                <w:sz w:val="20"/>
                <w:szCs w:val="22"/>
              </w:rPr>
              <w:t>Мощность  предприятия, рабочих мест</w:t>
            </w:r>
          </w:p>
        </w:tc>
        <w:tc>
          <w:tcPr>
            <w:tcW w:w="4073" w:type="dxa"/>
          </w:tcPr>
          <w:p w:rsidR="002650A7" w:rsidRPr="002650A7" w:rsidRDefault="002650A7" w:rsidP="002650A7">
            <w:pPr>
              <w:widowControl/>
              <w:spacing w:line="240" w:lineRule="atLeast"/>
              <w:ind w:firstLine="0"/>
              <w:jc w:val="center"/>
              <w:rPr>
                <w:rFonts w:ascii="Times New Roman" w:hAnsi="Times New Roman" w:cs="Times New Roman"/>
                <w:bCs w:val="0"/>
                <w:noProof/>
                <w:sz w:val="20"/>
                <w:szCs w:val="22"/>
              </w:rPr>
            </w:pPr>
            <w:r w:rsidRPr="002650A7">
              <w:rPr>
                <w:rFonts w:ascii="Times New Roman" w:hAnsi="Times New Roman" w:cs="Times New Roman"/>
                <w:bCs w:val="0"/>
                <w:noProof/>
                <w:sz w:val="20"/>
                <w:szCs w:val="22"/>
              </w:rPr>
              <w:t>Размеры</w:t>
            </w:r>
          </w:p>
          <w:p w:rsidR="002650A7" w:rsidRPr="002650A7" w:rsidRDefault="002650A7" w:rsidP="002650A7">
            <w:pPr>
              <w:widowControl/>
              <w:spacing w:line="240" w:lineRule="atLeast"/>
              <w:ind w:firstLine="0"/>
              <w:jc w:val="center"/>
              <w:rPr>
                <w:rFonts w:ascii="Times New Roman" w:hAnsi="Times New Roman" w:cs="Times New Roman"/>
                <w:bCs w:val="0"/>
                <w:noProof/>
                <w:sz w:val="20"/>
                <w:szCs w:val="22"/>
              </w:rPr>
            </w:pPr>
            <w:r w:rsidRPr="002650A7">
              <w:rPr>
                <w:rFonts w:ascii="Times New Roman" w:hAnsi="Times New Roman" w:cs="Times New Roman"/>
                <w:bCs w:val="0"/>
                <w:noProof/>
                <w:sz w:val="20"/>
                <w:szCs w:val="22"/>
              </w:rPr>
              <w:t>земельных участков</w:t>
            </w:r>
          </w:p>
          <w:p w:rsidR="002650A7" w:rsidRPr="002650A7" w:rsidRDefault="002650A7" w:rsidP="002650A7">
            <w:pPr>
              <w:widowControl/>
              <w:spacing w:line="240" w:lineRule="atLeast"/>
              <w:ind w:firstLine="0"/>
              <w:jc w:val="center"/>
              <w:rPr>
                <w:rFonts w:ascii="Times New Roman" w:hAnsi="Times New Roman" w:cs="Times New Roman"/>
                <w:bCs w:val="0"/>
                <w:noProof/>
                <w:sz w:val="20"/>
                <w:szCs w:val="22"/>
              </w:rPr>
            </w:pPr>
            <w:r w:rsidRPr="002650A7">
              <w:rPr>
                <w:rFonts w:ascii="Times New Roman" w:hAnsi="Times New Roman" w:cs="Times New Roman"/>
                <w:bCs w:val="0"/>
                <w:noProof/>
                <w:sz w:val="20"/>
                <w:szCs w:val="22"/>
              </w:rPr>
              <w:t>(площадь), га</w:t>
            </w:r>
          </w:p>
        </w:tc>
      </w:tr>
      <w:tr w:rsidR="002650A7" w:rsidRPr="002650A7" w:rsidTr="002650A7">
        <w:trPr>
          <w:trHeight w:val="194"/>
        </w:trPr>
        <w:tc>
          <w:tcPr>
            <w:tcW w:w="3159" w:type="dxa"/>
          </w:tcPr>
          <w:p w:rsidR="002650A7" w:rsidRPr="002650A7" w:rsidRDefault="002650A7" w:rsidP="002650A7">
            <w:pPr>
              <w:widowControl/>
              <w:spacing w:line="240" w:lineRule="atLeast"/>
              <w:ind w:firstLine="0"/>
              <w:jc w:val="left"/>
              <w:rPr>
                <w:rFonts w:ascii="Times New Roman" w:hAnsi="Times New Roman" w:cs="Times New Roman"/>
                <w:b w:val="0"/>
                <w:bCs w:val="0"/>
                <w:noProof/>
                <w:sz w:val="22"/>
                <w:szCs w:val="22"/>
              </w:rPr>
            </w:pPr>
            <w:r w:rsidRPr="002650A7">
              <w:rPr>
                <w:rFonts w:ascii="Times New Roman" w:hAnsi="Times New Roman" w:cs="Times New Roman"/>
                <w:b w:val="0"/>
                <w:sz w:val="22"/>
                <w:szCs w:val="22"/>
              </w:rPr>
              <w:t xml:space="preserve">Предприятия бытового обслуживания населения </w:t>
            </w:r>
          </w:p>
        </w:tc>
        <w:tc>
          <w:tcPr>
            <w:tcW w:w="2124" w:type="dxa"/>
          </w:tcPr>
          <w:p w:rsidR="002650A7" w:rsidRPr="002650A7" w:rsidRDefault="002650A7" w:rsidP="002650A7">
            <w:pPr>
              <w:widowControl/>
              <w:spacing w:line="240" w:lineRule="atLeast"/>
              <w:ind w:firstLine="0"/>
              <w:jc w:val="center"/>
              <w:rPr>
                <w:rFonts w:ascii="Times New Roman" w:hAnsi="Times New Roman" w:cs="Times New Roman"/>
                <w:b w:val="0"/>
                <w:bCs w:val="0"/>
                <w:noProof/>
                <w:sz w:val="22"/>
                <w:szCs w:val="22"/>
              </w:rPr>
            </w:pPr>
            <w:r w:rsidRPr="002650A7">
              <w:rPr>
                <w:rFonts w:ascii="Times New Roman" w:hAnsi="Times New Roman" w:cs="Times New Roman"/>
                <w:b w:val="0"/>
                <w:bCs w:val="0"/>
                <w:noProof/>
                <w:sz w:val="22"/>
                <w:szCs w:val="22"/>
              </w:rPr>
              <w:t>10 - 50</w:t>
            </w:r>
          </w:p>
        </w:tc>
        <w:tc>
          <w:tcPr>
            <w:tcW w:w="4073" w:type="dxa"/>
          </w:tcPr>
          <w:p w:rsidR="002650A7" w:rsidRPr="002650A7" w:rsidRDefault="002650A7" w:rsidP="002650A7">
            <w:pPr>
              <w:widowControl/>
              <w:spacing w:line="240" w:lineRule="atLeast"/>
              <w:ind w:firstLine="0"/>
              <w:jc w:val="center"/>
              <w:rPr>
                <w:rFonts w:ascii="Times New Roman" w:hAnsi="Times New Roman" w:cs="Times New Roman"/>
                <w:b w:val="0"/>
                <w:bCs w:val="0"/>
                <w:noProof/>
                <w:sz w:val="22"/>
                <w:szCs w:val="22"/>
              </w:rPr>
            </w:pPr>
            <w:r w:rsidRPr="002650A7">
              <w:rPr>
                <w:rFonts w:ascii="Times New Roman" w:hAnsi="Times New Roman" w:cs="Times New Roman"/>
                <w:b w:val="0"/>
                <w:bCs w:val="0"/>
                <w:noProof/>
                <w:sz w:val="22"/>
                <w:szCs w:val="22"/>
              </w:rPr>
              <w:t>-</w:t>
            </w:r>
          </w:p>
          <w:p w:rsidR="002650A7" w:rsidRPr="002650A7" w:rsidRDefault="002650A7" w:rsidP="002650A7">
            <w:pPr>
              <w:widowControl/>
              <w:spacing w:line="240" w:lineRule="atLeast"/>
              <w:ind w:firstLine="0"/>
              <w:jc w:val="center"/>
              <w:rPr>
                <w:rFonts w:ascii="Times New Roman" w:hAnsi="Times New Roman" w:cs="Times New Roman"/>
                <w:b w:val="0"/>
                <w:bCs w:val="0"/>
                <w:noProof/>
                <w:sz w:val="22"/>
                <w:szCs w:val="22"/>
              </w:rPr>
            </w:pPr>
            <w:r w:rsidRPr="002650A7">
              <w:rPr>
                <w:rFonts w:ascii="Times New Roman" w:hAnsi="Times New Roman" w:cs="Times New Roman"/>
                <w:b w:val="0"/>
                <w:bCs w:val="0"/>
                <w:noProof/>
                <w:sz w:val="22"/>
                <w:szCs w:val="22"/>
              </w:rPr>
              <w:t xml:space="preserve">  0,10 – </w:t>
            </w:r>
            <w:smartTag w:uri="urn:schemas-microsoft-com:office:smarttags" w:element="metricconverter">
              <w:smartTagPr>
                <w:attr w:name="ProductID" w:val="0,20 га"/>
              </w:smartTagPr>
              <w:r w:rsidRPr="002650A7">
                <w:rPr>
                  <w:rFonts w:ascii="Times New Roman" w:hAnsi="Times New Roman" w:cs="Times New Roman"/>
                  <w:b w:val="0"/>
                  <w:bCs w:val="0"/>
                  <w:noProof/>
                  <w:sz w:val="22"/>
                  <w:szCs w:val="22"/>
                </w:rPr>
                <w:t>0,20 га</w:t>
              </w:r>
            </w:smartTag>
            <w:r w:rsidRPr="002650A7">
              <w:rPr>
                <w:rFonts w:ascii="Times New Roman" w:hAnsi="Times New Roman" w:cs="Times New Roman"/>
                <w:b w:val="0"/>
                <w:bCs w:val="0"/>
                <w:noProof/>
                <w:sz w:val="22"/>
                <w:szCs w:val="22"/>
              </w:rPr>
              <w:t xml:space="preserve"> на 10 рабочих мест</w:t>
            </w:r>
          </w:p>
        </w:tc>
      </w:tr>
      <w:tr w:rsidR="002650A7" w:rsidRPr="002650A7" w:rsidTr="002650A7">
        <w:trPr>
          <w:trHeight w:val="227"/>
        </w:trPr>
        <w:tc>
          <w:tcPr>
            <w:tcW w:w="3159" w:type="dxa"/>
          </w:tcPr>
          <w:p w:rsidR="002650A7" w:rsidRPr="002650A7" w:rsidRDefault="002650A7" w:rsidP="002650A7">
            <w:pPr>
              <w:widowControl/>
              <w:spacing w:line="240" w:lineRule="atLeast"/>
              <w:ind w:firstLine="0"/>
              <w:jc w:val="left"/>
              <w:rPr>
                <w:rFonts w:ascii="Times New Roman" w:hAnsi="Times New Roman" w:cs="Times New Roman"/>
                <w:b w:val="0"/>
                <w:bCs w:val="0"/>
                <w:noProof/>
                <w:sz w:val="22"/>
                <w:szCs w:val="22"/>
              </w:rPr>
            </w:pPr>
            <w:r w:rsidRPr="002650A7">
              <w:rPr>
                <w:rFonts w:ascii="Times New Roman" w:hAnsi="Times New Roman" w:cs="Times New Roman"/>
                <w:b w:val="0"/>
                <w:sz w:val="22"/>
                <w:szCs w:val="22"/>
              </w:rPr>
              <w:t xml:space="preserve">Производственные предприятие бытового обслуживания малой мощности централизованного </w:t>
            </w:r>
            <w:r w:rsidRPr="002650A7">
              <w:rPr>
                <w:rFonts w:ascii="Times New Roman" w:hAnsi="Times New Roman" w:cs="Times New Roman"/>
                <w:b w:val="0"/>
                <w:spacing w:val="-2"/>
                <w:sz w:val="22"/>
                <w:szCs w:val="22"/>
              </w:rPr>
              <w:t>выполнения</w:t>
            </w:r>
          </w:p>
        </w:tc>
        <w:tc>
          <w:tcPr>
            <w:tcW w:w="2124" w:type="dxa"/>
          </w:tcPr>
          <w:p w:rsidR="002650A7" w:rsidRPr="002650A7" w:rsidRDefault="002650A7" w:rsidP="002650A7">
            <w:pPr>
              <w:widowControl/>
              <w:spacing w:line="240" w:lineRule="atLeast"/>
              <w:ind w:firstLine="0"/>
              <w:jc w:val="center"/>
              <w:rPr>
                <w:rFonts w:ascii="Times New Roman" w:hAnsi="Times New Roman" w:cs="Times New Roman"/>
                <w:b w:val="0"/>
                <w:bCs w:val="0"/>
                <w:noProof/>
                <w:sz w:val="22"/>
                <w:szCs w:val="22"/>
              </w:rPr>
            </w:pPr>
            <w:r w:rsidRPr="002650A7">
              <w:rPr>
                <w:rFonts w:ascii="Times New Roman" w:hAnsi="Times New Roman" w:cs="Times New Roman"/>
                <w:b w:val="0"/>
                <w:bCs w:val="0"/>
                <w:noProof/>
                <w:sz w:val="22"/>
                <w:szCs w:val="22"/>
              </w:rPr>
              <w:t>-</w:t>
            </w:r>
          </w:p>
        </w:tc>
        <w:tc>
          <w:tcPr>
            <w:tcW w:w="4073" w:type="dxa"/>
          </w:tcPr>
          <w:p w:rsidR="002650A7" w:rsidRPr="002650A7" w:rsidRDefault="002650A7" w:rsidP="002650A7">
            <w:pPr>
              <w:widowControl/>
              <w:spacing w:line="240" w:lineRule="atLeast"/>
              <w:ind w:firstLine="0"/>
              <w:jc w:val="center"/>
              <w:rPr>
                <w:rFonts w:ascii="Times New Roman" w:hAnsi="Times New Roman" w:cs="Times New Roman"/>
                <w:b w:val="0"/>
                <w:sz w:val="22"/>
                <w:szCs w:val="22"/>
              </w:rPr>
            </w:pPr>
            <w:r w:rsidRPr="002650A7">
              <w:rPr>
                <w:rFonts w:ascii="Times New Roman" w:hAnsi="Times New Roman" w:cs="Times New Roman"/>
                <w:b w:val="0"/>
                <w:sz w:val="22"/>
                <w:szCs w:val="22"/>
              </w:rPr>
              <w:t>0,52-</w:t>
            </w:r>
            <w:smartTag w:uri="urn:schemas-microsoft-com:office:smarttags" w:element="metricconverter">
              <w:smartTagPr>
                <w:attr w:name="ProductID" w:val="1,2 га"/>
              </w:smartTagPr>
              <w:r w:rsidRPr="002650A7">
                <w:rPr>
                  <w:rFonts w:ascii="Times New Roman" w:hAnsi="Times New Roman" w:cs="Times New Roman"/>
                  <w:b w:val="0"/>
                  <w:sz w:val="22"/>
                  <w:szCs w:val="22"/>
                </w:rPr>
                <w:t>1,2 га</w:t>
              </w:r>
            </w:smartTag>
            <w:r w:rsidRPr="002650A7">
              <w:rPr>
                <w:rFonts w:ascii="Times New Roman" w:hAnsi="Times New Roman" w:cs="Times New Roman"/>
                <w:b w:val="0"/>
                <w:sz w:val="22"/>
                <w:szCs w:val="22"/>
              </w:rPr>
              <w:t xml:space="preserve"> на объект</w:t>
            </w:r>
          </w:p>
        </w:tc>
      </w:tr>
      <w:tr w:rsidR="002650A7" w:rsidRPr="002650A7" w:rsidTr="002650A7">
        <w:trPr>
          <w:trHeight w:val="194"/>
        </w:trPr>
        <w:tc>
          <w:tcPr>
            <w:tcW w:w="3159" w:type="dxa"/>
          </w:tcPr>
          <w:p w:rsidR="002650A7" w:rsidRPr="002650A7" w:rsidRDefault="002650A7" w:rsidP="002650A7">
            <w:pPr>
              <w:widowControl/>
              <w:spacing w:line="240" w:lineRule="atLeast"/>
              <w:ind w:firstLine="0"/>
              <w:jc w:val="left"/>
              <w:rPr>
                <w:rFonts w:ascii="Times New Roman" w:hAnsi="Times New Roman" w:cs="Times New Roman"/>
                <w:b w:val="0"/>
                <w:sz w:val="22"/>
                <w:szCs w:val="22"/>
              </w:rPr>
            </w:pPr>
            <w:r w:rsidRPr="002650A7">
              <w:rPr>
                <w:rFonts w:ascii="Times New Roman" w:hAnsi="Times New Roman" w:cs="Times New Roman"/>
                <w:b w:val="0"/>
                <w:sz w:val="22"/>
                <w:szCs w:val="22"/>
              </w:rPr>
              <w:t>Прачечные самообслуживания, мини-прачечные</w:t>
            </w:r>
          </w:p>
        </w:tc>
        <w:tc>
          <w:tcPr>
            <w:tcW w:w="2124" w:type="dxa"/>
          </w:tcPr>
          <w:p w:rsidR="002650A7" w:rsidRPr="002650A7" w:rsidRDefault="002650A7" w:rsidP="002650A7">
            <w:pPr>
              <w:widowControl/>
              <w:spacing w:line="240" w:lineRule="atLeast"/>
              <w:ind w:firstLine="0"/>
              <w:jc w:val="center"/>
              <w:rPr>
                <w:rFonts w:ascii="Times New Roman" w:hAnsi="Times New Roman" w:cs="Times New Roman"/>
                <w:b w:val="0"/>
                <w:bCs w:val="0"/>
                <w:noProof/>
                <w:sz w:val="22"/>
                <w:szCs w:val="22"/>
              </w:rPr>
            </w:pPr>
            <w:r w:rsidRPr="002650A7">
              <w:rPr>
                <w:rFonts w:ascii="Times New Roman" w:hAnsi="Times New Roman" w:cs="Times New Roman"/>
                <w:b w:val="0"/>
                <w:bCs w:val="0"/>
                <w:noProof/>
                <w:sz w:val="22"/>
                <w:szCs w:val="22"/>
              </w:rPr>
              <w:t>-</w:t>
            </w:r>
          </w:p>
        </w:tc>
        <w:tc>
          <w:tcPr>
            <w:tcW w:w="4073" w:type="dxa"/>
          </w:tcPr>
          <w:p w:rsidR="002650A7" w:rsidRPr="002650A7" w:rsidRDefault="002650A7" w:rsidP="002650A7">
            <w:pPr>
              <w:widowControl/>
              <w:spacing w:line="240" w:lineRule="atLeast"/>
              <w:ind w:firstLine="0"/>
              <w:jc w:val="center"/>
              <w:rPr>
                <w:rFonts w:ascii="Times New Roman" w:hAnsi="Times New Roman" w:cs="Times New Roman"/>
                <w:b w:val="0"/>
                <w:sz w:val="22"/>
                <w:szCs w:val="22"/>
              </w:rPr>
            </w:pPr>
            <w:r w:rsidRPr="002650A7">
              <w:rPr>
                <w:rFonts w:ascii="Times New Roman" w:hAnsi="Times New Roman" w:cs="Times New Roman"/>
                <w:b w:val="0"/>
                <w:sz w:val="22"/>
                <w:szCs w:val="22"/>
              </w:rPr>
              <w:t>0,1-</w:t>
            </w:r>
            <w:smartTag w:uri="urn:schemas-microsoft-com:office:smarttags" w:element="metricconverter">
              <w:smartTagPr>
                <w:attr w:name="ProductID" w:val="0,2 га"/>
              </w:smartTagPr>
              <w:r w:rsidRPr="002650A7">
                <w:rPr>
                  <w:rFonts w:ascii="Times New Roman" w:hAnsi="Times New Roman" w:cs="Times New Roman"/>
                  <w:b w:val="0"/>
                  <w:sz w:val="22"/>
                  <w:szCs w:val="22"/>
                </w:rPr>
                <w:t>0,2 га</w:t>
              </w:r>
            </w:smartTag>
            <w:r w:rsidRPr="002650A7">
              <w:rPr>
                <w:rFonts w:ascii="Times New Roman" w:hAnsi="Times New Roman" w:cs="Times New Roman"/>
                <w:b w:val="0"/>
                <w:sz w:val="22"/>
                <w:szCs w:val="22"/>
              </w:rPr>
              <w:t xml:space="preserve"> на объект</w:t>
            </w:r>
          </w:p>
          <w:p w:rsidR="002650A7" w:rsidRPr="002650A7" w:rsidRDefault="002650A7" w:rsidP="002650A7">
            <w:pPr>
              <w:widowControl/>
              <w:spacing w:line="240" w:lineRule="atLeast"/>
              <w:ind w:firstLine="0"/>
              <w:jc w:val="center"/>
              <w:rPr>
                <w:rFonts w:ascii="Times New Roman" w:hAnsi="Times New Roman" w:cs="Times New Roman"/>
                <w:b w:val="0"/>
                <w:sz w:val="22"/>
                <w:szCs w:val="22"/>
              </w:rPr>
            </w:pPr>
          </w:p>
        </w:tc>
      </w:tr>
      <w:tr w:rsidR="002650A7" w:rsidRPr="002650A7" w:rsidTr="002650A7">
        <w:trPr>
          <w:trHeight w:val="194"/>
        </w:trPr>
        <w:tc>
          <w:tcPr>
            <w:tcW w:w="3159" w:type="dxa"/>
          </w:tcPr>
          <w:p w:rsidR="002650A7" w:rsidRPr="002650A7" w:rsidRDefault="002650A7" w:rsidP="002650A7">
            <w:pPr>
              <w:widowControl/>
              <w:spacing w:line="240" w:lineRule="atLeast"/>
              <w:ind w:firstLine="0"/>
              <w:jc w:val="left"/>
              <w:rPr>
                <w:rFonts w:ascii="Times New Roman" w:hAnsi="Times New Roman" w:cs="Times New Roman"/>
                <w:b w:val="0"/>
                <w:sz w:val="22"/>
                <w:szCs w:val="22"/>
              </w:rPr>
            </w:pPr>
            <w:r w:rsidRPr="002650A7">
              <w:rPr>
                <w:rFonts w:ascii="Times New Roman" w:hAnsi="Times New Roman" w:cs="Times New Roman"/>
                <w:b w:val="0"/>
                <w:spacing w:val="-2"/>
                <w:sz w:val="22"/>
                <w:szCs w:val="22"/>
              </w:rPr>
              <w:t>Химчистки само</w:t>
            </w:r>
            <w:r w:rsidRPr="002650A7">
              <w:rPr>
                <w:rFonts w:ascii="Times New Roman" w:hAnsi="Times New Roman" w:cs="Times New Roman"/>
                <w:b w:val="0"/>
                <w:sz w:val="22"/>
                <w:szCs w:val="22"/>
              </w:rPr>
              <w:t>обслуживания, мини-химчистки</w:t>
            </w:r>
          </w:p>
        </w:tc>
        <w:tc>
          <w:tcPr>
            <w:tcW w:w="2124" w:type="dxa"/>
          </w:tcPr>
          <w:p w:rsidR="002650A7" w:rsidRPr="002650A7" w:rsidRDefault="002650A7" w:rsidP="002650A7">
            <w:pPr>
              <w:widowControl/>
              <w:spacing w:line="240" w:lineRule="atLeast"/>
              <w:ind w:firstLine="0"/>
              <w:jc w:val="center"/>
              <w:rPr>
                <w:rFonts w:ascii="Times New Roman" w:hAnsi="Times New Roman" w:cs="Times New Roman"/>
                <w:b w:val="0"/>
                <w:bCs w:val="0"/>
                <w:noProof/>
                <w:sz w:val="22"/>
                <w:szCs w:val="22"/>
              </w:rPr>
            </w:pPr>
            <w:r w:rsidRPr="002650A7">
              <w:rPr>
                <w:rFonts w:ascii="Times New Roman" w:hAnsi="Times New Roman" w:cs="Times New Roman"/>
                <w:b w:val="0"/>
                <w:bCs w:val="0"/>
                <w:noProof/>
                <w:sz w:val="22"/>
                <w:szCs w:val="22"/>
              </w:rPr>
              <w:t>-</w:t>
            </w:r>
          </w:p>
        </w:tc>
        <w:tc>
          <w:tcPr>
            <w:tcW w:w="4073" w:type="dxa"/>
          </w:tcPr>
          <w:p w:rsidR="002650A7" w:rsidRPr="002650A7" w:rsidRDefault="002650A7" w:rsidP="002650A7">
            <w:pPr>
              <w:widowControl/>
              <w:spacing w:line="240" w:lineRule="atLeast"/>
              <w:ind w:firstLine="0"/>
              <w:jc w:val="center"/>
              <w:rPr>
                <w:rFonts w:ascii="Times New Roman" w:hAnsi="Times New Roman" w:cs="Times New Roman"/>
                <w:b w:val="0"/>
                <w:sz w:val="22"/>
                <w:szCs w:val="22"/>
              </w:rPr>
            </w:pPr>
            <w:r w:rsidRPr="002650A7">
              <w:rPr>
                <w:rFonts w:ascii="Times New Roman" w:hAnsi="Times New Roman" w:cs="Times New Roman"/>
                <w:b w:val="0"/>
                <w:sz w:val="22"/>
                <w:szCs w:val="22"/>
              </w:rPr>
              <w:t>0,1-</w:t>
            </w:r>
            <w:smartTag w:uri="urn:schemas-microsoft-com:office:smarttags" w:element="metricconverter">
              <w:smartTagPr>
                <w:attr w:name="ProductID" w:val="0,2 га"/>
              </w:smartTagPr>
              <w:r w:rsidRPr="002650A7">
                <w:rPr>
                  <w:rFonts w:ascii="Times New Roman" w:hAnsi="Times New Roman" w:cs="Times New Roman"/>
                  <w:b w:val="0"/>
                  <w:sz w:val="22"/>
                  <w:szCs w:val="22"/>
                </w:rPr>
                <w:t>0,2 га</w:t>
              </w:r>
            </w:smartTag>
            <w:r w:rsidRPr="002650A7">
              <w:rPr>
                <w:rFonts w:ascii="Times New Roman" w:hAnsi="Times New Roman" w:cs="Times New Roman"/>
                <w:b w:val="0"/>
                <w:sz w:val="22"/>
                <w:szCs w:val="22"/>
              </w:rPr>
              <w:t xml:space="preserve"> на объект</w:t>
            </w:r>
          </w:p>
          <w:p w:rsidR="002650A7" w:rsidRPr="002650A7" w:rsidRDefault="002650A7" w:rsidP="002650A7">
            <w:pPr>
              <w:widowControl/>
              <w:spacing w:line="240" w:lineRule="atLeast"/>
              <w:ind w:firstLine="0"/>
              <w:jc w:val="center"/>
              <w:rPr>
                <w:rFonts w:ascii="Times New Roman" w:hAnsi="Times New Roman" w:cs="Times New Roman"/>
                <w:b w:val="0"/>
                <w:sz w:val="22"/>
                <w:szCs w:val="22"/>
              </w:rPr>
            </w:pPr>
          </w:p>
        </w:tc>
      </w:tr>
      <w:tr w:rsidR="002650A7" w:rsidRPr="002650A7" w:rsidTr="002650A7">
        <w:trPr>
          <w:trHeight w:val="194"/>
        </w:trPr>
        <w:tc>
          <w:tcPr>
            <w:tcW w:w="3159" w:type="dxa"/>
          </w:tcPr>
          <w:p w:rsidR="002650A7" w:rsidRPr="002650A7" w:rsidRDefault="002650A7" w:rsidP="002650A7">
            <w:pPr>
              <w:widowControl/>
              <w:spacing w:line="240" w:lineRule="atLeast"/>
              <w:ind w:firstLine="0"/>
              <w:jc w:val="left"/>
              <w:rPr>
                <w:rFonts w:ascii="Times New Roman" w:hAnsi="Times New Roman" w:cs="Times New Roman"/>
                <w:b w:val="0"/>
                <w:sz w:val="22"/>
                <w:szCs w:val="22"/>
              </w:rPr>
            </w:pPr>
            <w:r w:rsidRPr="002650A7">
              <w:rPr>
                <w:rFonts w:ascii="Times New Roman" w:hAnsi="Times New Roman" w:cs="Times New Roman"/>
                <w:b w:val="0"/>
                <w:sz w:val="22"/>
                <w:szCs w:val="22"/>
              </w:rPr>
              <w:t>Бани</w:t>
            </w:r>
          </w:p>
        </w:tc>
        <w:tc>
          <w:tcPr>
            <w:tcW w:w="2124" w:type="dxa"/>
          </w:tcPr>
          <w:p w:rsidR="002650A7" w:rsidRPr="002650A7" w:rsidRDefault="002650A7" w:rsidP="002650A7">
            <w:pPr>
              <w:widowControl/>
              <w:spacing w:line="240" w:lineRule="atLeast"/>
              <w:ind w:firstLine="0"/>
              <w:jc w:val="center"/>
              <w:rPr>
                <w:rFonts w:ascii="Times New Roman" w:hAnsi="Times New Roman" w:cs="Times New Roman"/>
                <w:b w:val="0"/>
                <w:bCs w:val="0"/>
                <w:noProof/>
                <w:sz w:val="22"/>
                <w:szCs w:val="22"/>
              </w:rPr>
            </w:pPr>
            <w:r w:rsidRPr="002650A7">
              <w:rPr>
                <w:rFonts w:ascii="Times New Roman" w:hAnsi="Times New Roman" w:cs="Times New Roman"/>
                <w:b w:val="0"/>
                <w:bCs w:val="0"/>
                <w:noProof/>
                <w:sz w:val="22"/>
                <w:szCs w:val="22"/>
              </w:rPr>
              <w:t>-</w:t>
            </w:r>
          </w:p>
        </w:tc>
        <w:tc>
          <w:tcPr>
            <w:tcW w:w="4073" w:type="dxa"/>
          </w:tcPr>
          <w:p w:rsidR="002650A7" w:rsidRPr="002650A7" w:rsidRDefault="002650A7" w:rsidP="002650A7">
            <w:pPr>
              <w:widowControl/>
              <w:spacing w:line="240" w:lineRule="atLeast"/>
              <w:ind w:firstLine="0"/>
              <w:jc w:val="center"/>
              <w:rPr>
                <w:rFonts w:ascii="Times New Roman" w:hAnsi="Times New Roman" w:cs="Times New Roman"/>
                <w:b w:val="0"/>
                <w:sz w:val="22"/>
                <w:szCs w:val="22"/>
              </w:rPr>
            </w:pPr>
            <w:r w:rsidRPr="002650A7">
              <w:rPr>
                <w:rFonts w:ascii="Times New Roman" w:hAnsi="Times New Roman" w:cs="Times New Roman"/>
                <w:b w:val="0"/>
                <w:sz w:val="22"/>
                <w:szCs w:val="22"/>
              </w:rPr>
              <w:t>0,2-</w:t>
            </w:r>
            <w:smartTag w:uri="urn:schemas-microsoft-com:office:smarttags" w:element="metricconverter">
              <w:smartTagPr>
                <w:attr w:name="ProductID" w:val="0,4 га"/>
              </w:smartTagPr>
              <w:r w:rsidRPr="002650A7">
                <w:rPr>
                  <w:rFonts w:ascii="Times New Roman" w:hAnsi="Times New Roman" w:cs="Times New Roman"/>
                  <w:b w:val="0"/>
                  <w:sz w:val="22"/>
                  <w:szCs w:val="22"/>
                </w:rPr>
                <w:t>0,4 га</w:t>
              </w:r>
            </w:smartTag>
            <w:r w:rsidRPr="002650A7">
              <w:rPr>
                <w:rFonts w:ascii="Times New Roman" w:hAnsi="Times New Roman" w:cs="Times New Roman"/>
                <w:b w:val="0"/>
                <w:sz w:val="22"/>
                <w:szCs w:val="22"/>
              </w:rPr>
              <w:t xml:space="preserve"> на объект</w:t>
            </w:r>
          </w:p>
        </w:tc>
      </w:tr>
    </w:tbl>
    <w:p w:rsidR="002650A7" w:rsidRPr="002650A7" w:rsidRDefault="002650A7" w:rsidP="002650A7">
      <w:pPr>
        <w:widowControl/>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bCs w:val="0"/>
          <w:sz w:val="24"/>
          <w:szCs w:val="28"/>
        </w:rPr>
        <w:t>6.4.9</w:t>
      </w:r>
      <w:r w:rsidRPr="002650A7">
        <w:rPr>
          <w:rFonts w:ascii="Times New Roman" w:hAnsi="Times New Roman" w:cs="Times New Roman"/>
          <w:b w:val="0"/>
          <w:sz w:val="24"/>
          <w:szCs w:val="28"/>
        </w:rPr>
        <w:t xml:space="preserve">. </w:t>
      </w:r>
      <w:r w:rsidRPr="002650A7">
        <w:rPr>
          <w:rFonts w:ascii="Times New Roman" w:hAnsi="Times New Roman" w:cs="Times New Roman"/>
          <w:b w:val="0"/>
          <w:bCs w:val="0"/>
          <w:sz w:val="24"/>
          <w:szCs w:val="28"/>
        </w:rPr>
        <w:t>На территории</w:t>
      </w:r>
      <w:r w:rsidRPr="002650A7">
        <w:rPr>
          <w:rFonts w:ascii="Times New Roman" w:hAnsi="Times New Roman" w:cs="Times New Roman"/>
          <w:b w:val="0"/>
          <w:sz w:val="24"/>
          <w:szCs w:val="28"/>
        </w:rPr>
        <w:t xml:space="preserve"> </w:t>
      </w:r>
      <w:r w:rsidRPr="002650A7">
        <w:rPr>
          <w:rFonts w:ascii="Times New Roman" w:hAnsi="Times New Roman" w:cs="Times New Roman"/>
          <w:b w:val="0"/>
          <w:bCs w:val="0"/>
          <w:sz w:val="24"/>
          <w:szCs w:val="28"/>
        </w:rPr>
        <w:t>сельских поселений</w:t>
      </w:r>
      <w:r w:rsidRPr="002650A7">
        <w:rPr>
          <w:rFonts w:ascii="Times New Roman" w:hAnsi="Times New Roman" w:cs="Times New Roman"/>
          <w:b w:val="0"/>
          <w:sz w:val="24"/>
          <w:szCs w:val="28"/>
        </w:rPr>
        <w:t xml:space="preserve"> следует предусматривать подразделение учреждений и предприятий обслуживания на объекты первой необходимости в каждом населенном пункте, начиная с 50 жителей, и базовые объекты более высокого уровня на сельское поселение, размещаемые в административном центре поселения. </w:t>
      </w:r>
    </w:p>
    <w:p w:rsidR="002650A7" w:rsidRPr="002650A7" w:rsidRDefault="002650A7" w:rsidP="002650A7">
      <w:pPr>
        <w:widowControl/>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bCs w:val="0"/>
          <w:sz w:val="24"/>
          <w:szCs w:val="28"/>
        </w:rPr>
        <w:t>6.4.10</w:t>
      </w:r>
      <w:r w:rsidRPr="002650A7">
        <w:rPr>
          <w:rFonts w:ascii="Times New Roman" w:hAnsi="Times New Roman" w:cs="Times New Roman"/>
          <w:b w:val="0"/>
          <w:sz w:val="24"/>
          <w:szCs w:val="28"/>
        </w:rPr>
        <w:t>. При определении количества, состава и вместимости учреждений и предприятий обслуживания в сельских населенных пунктах следует дополнительно учитывать приезжающее население из других населенных пунктов, расположенных в зоне, ограниченной затратами времени на передвижение не более 30 мин.</w:t>
      </w:r>
    </w:p>
    <w:p w:rsidR="002650A7" w:rsidRPr="00B06E70" w:rsidRDefault="002650A7" w:rsidP="002650A7">
      <w:pPr>
        <w:widowControl/>
        <w:spacing w:line="240" w:lineRule="atLeast"/>
        <w:ind w:firstLine="567"/>
        <w:rPr>
          <w:rFonts w:ascii="Times New Roman" w:hAnsi="Times New Roman" w:cs="Times New Roman"/>
          <w:b w:val="0"/>
          <w:bCs w:val="0"/>
          <w:noProof/>
          <w:sz w:val="20"/>
          <w:szCs w:val="20"/>
        </w:rPr>
      </w:pPr>
      <w:r w:rsidRPr="00B06E70">
        <w:rPr>
          <w:rFonts w:ascii="Times New Roman Полужирный" w:hAnsi="Times New Roman Полужирный" w:cs="Times New Roman"/>
          <w:b w:val="0"/>
          <w:bCs w:val="0"/>
          <w:noProof/>
          <w:sz w:val="20"/>
          <w:szCs w:val="20"/>
        </w:rPr>
        <w:t>Примечани</w:t>
      </w:r>
      <w:r w:rsidRPr="00B06E70">
        <w:rPr>
          <w:rFonts w:ascii="Times New Roman" w:hAnsi="Times New Roman" w:cs="Times New Roman"/>
          <w:b w:val="0"/>
          <w:bCs w:val="0"/>
          <w:noProof/>
          <w:sz w:val="20"/>
          <w:szCs w:val="20"/>
        </w:rPr>
        <w:t xml:space="preserve">е – расчетные показатели, приведенные в настоящем подразделе 6.4, носят рекомендательный характер и являются справочным материалом для учета в градостроительном проектировании. </w:t>
      </w:r>
    </w:p>
    <w:p w:rsidR="002650A7" w:rsidRPr="002650A7" w:rsidRDefault="002650A7" w:rsidP="002650A7">
      <w:pPr>
        <w:widowControl/>
        <w:spacing w:line="240" w:lineRule="atLeast"/>
        <w:ind w:firstLine="567"/>
        <w:rPr>
          <w:rFonts w:ascii="Times New Roman" w:hAnsi="Times New Roman" w:cs="Times New Roman"/>
          <w:bCs w:val="0"/>
          <w:noProof/>
          <w:sz w:val="24"/>
          <w:szCs w:val="22"/>
        </w:rPr>
      </w:pPr>
    </w:p>
    <w:p w:rsidR="002650A7" w:rsidRPr="002650A7" w:rsidRDefault="002650A7" w:rsidP="002650A7">
      <w:pPr>
        <w:keepNext/>
        <w:widowControl/>
        <w:spacing w:line="240" w:lineRule="auto"/>
        <w:ind w:firstLine="567"/>
        <w:outlineLvl w:val="2"/>
        <w:rPr>
          <w:rFonts w:ascii="Times New Roman" w:hAnsi="Times New Roman"/>
          <w:sz w:val="24"/>
          <w:szCs w:val="28"/>
        </w:rPr>
      </w:pPr>
      <w:bookmarkStart w:id="19" w:name="_Toc501550446"/>
      <w:r w:rsidRPr="002650A7">
        <w:rPr>
          <w:rFonts w:ascii="Times New Roman" w:hAnsi="Times New Roman"/>
          <w:noProof/>
          <w:sz w:val="24"/>
          <w:szCs w:val="20"/>
        </w:rPr>
        <w:t xml:space="preserve">6.5. </w:t>
      </w:r>
      <w:r w:rsidRPr="002650A7">
        <w:rPr>
          <w:rFonts w:ascii="Times New Roman Полужирный" w:hAnsi="Times New Roman Полужирный"/>
          <w:noProof/>
          <w:sz w:val="24"/>
          <w:szCs w:val="20"/>
        </w:rPr>
        <w:t xml:space="preserve">Объекты </w:t>
      </w:r>
      <w:r w:rsidRPr="002650A7">
        <w:rPr>
          <w:rFonts w:ascii="Times New Roman" w:hAnsi="Times New Roman"/>
          <w:noProof/>
          <w:sz w:val="24"/>
          <w:szCs w:val="20"/>
        </w:rPr>
        <w:t>культуры</w:t>
      </w:r>
      <w:bookmarkEnd w:id="19"/>
    </w:p>
    <w:p w:rsidR="002650A7" w:rsidRDefault="002650A7" w:rsidP="002650A7">
      <w:pPr>
        <w:widowControl/>
        <w:spacing w:line="240" w:lineRule="atLeast"/>
        <w:ind w:firstLine="567"/>
        <w:rPr>
          <w:rFonts w:ascii="Times New Roman" w:hAnsi="Times New Roman" w:cs="Times New Roman"/>
          <w:b w:val="0"/>
          <w:bCs w:val="0"/>
          <w:sz w:val="24"/>
          <w:szCs w:val="28"/>
        </w:rPr>
      </w:pPr>
      <w:r w:rsidRPr="002650A7">
        <w:rPr>
          <w:rFonts w:ascii="Times New Roman" w:hAnsi="Times New Roman" w:cs="Times New Roman"/>
          <w:b w:val="0"/>
          <w:bCs w:val="0"/>
          <w:sz w:val="24"/>
          <w:szCs w:val="28"/>
        </w:rPr>
        <w:t xml:space="preserve">6.5.1. Расчетные показатели минимально допустимого уровня обеспеченности </w:t>
      </w:r>
      <w:r w:rsidRPr="002650A7">
        <w:rPr>
          <w:rFonts w:ascii="Times New Roman" w:hAnsi="Times New Roman" w:cs="Times New Roman"/>
          <w:b w:val="0"/>
          <w:bCs w:val="0"/>
          <w:noProof/>
          <w:sz w:val="24"/>
          <w:szCs w:val="24"/>
        </w:rPr>
        <w:t xml:space="preserve"> объектами культуры </w:t>
      </w:r>
      <w:r w:rsidRPr="002650A7">
        <w:rPr>
          <w:rFonts w:ascii="Times New Roman" w:hAnsi="Times New Roman" w:cs="Times New Roman"/>
          <w:b w:val="0"/>
          <w:bCs w:val="0"/>
          <w:sz w:val="24"/>
          <w:szCs w:val="28"/>
        </w:rPr>
        <w:t>и расчетные показатели максимально допустимого уровня территориальной доступности таких объектов для населения муниципального района, приведены в таблице 6.12.</w:t>
      </w:r>
    </w:p>
    <w:p w:rsidR="00B06E70" w:rsidRDefault="00B06E70" w:rsidP="002650A7">
      <w:pPr>
        <w:widowControl/>
        <w:spacing w:line="240" w:lineRule="atLeast"/>
        <w:ind w:firstLine="567"/>
        <w:rPr>
          <w:rFonts w:ascii="Times New Roman" w:hAnsi="Times New Roman" w:cs="Times New Roman"/>
          <w:b w:val="0"/>
          <w:bCs w:val="0"/>
          <w:sz w:val="24"/>
          <w:szCs w:val="28"/>
        </w:rPr>
      </w:pPr>
    </w:p>
    <w:p w:rsidR="00B06E70" w:rsidRDefault="00B06E70" w:rsidP="002650A7">
      <w:pPr>
        <w:widowControl/>
        <w:spacing w:line="240" w:lineRule="atLeast"/>
        <w:ind w:firstLine="567"/>
        <w:rPr>
          <w:rFonts w:ascii="Times New Roman" w:hAnsi="Times New Roman" w:cs="Times New Roman"/>
          <w:b w:val="0"/>
          <w:bCs w:val="0"/>
          <w:sz w:val="24"/>
          <w:szCs w:val="28"/>
        </w:rPr>
      </w:pPr>
    </w:p>
    <w:p w:rsidR="00B06E70" w:rsidRPr="002650A7" w:rsidRDefault="00B06E70" w:rsidP="002650A7">
      <w:pPr>
        <w:widowControl/>
        <w:spacing w:line="240" w:lineRule="atLeast"/>
        <w:ind w:firstLine="567"/>
        <w:rPr>
          <w:rFonts w:ascii="Times New Roman" w:hAnsi="Times New Roman" w:cs="Times New Roman"/>
          <w:b w:val="0"/>
          <w:bCs w:val="0"/>
          <w:sz w:val="24"/>
          <w:szCs w:val="28"/>
        </w:rPr>
      </w:pPr>
    </w:p>
    <w:p w:rsidR="002650A7" w:rsidRPr="00B06E70" w:rsidRDefault="002650A7" w:rsidP="002650A7">
      <w:pPr>
        <w:widowControl/>
        <w:spacing w:line="240" w:lineRule="atLeast"/>
        <w:ind w:firstLine="0"/>
        <w:jc w:val="right"/>
        <w:rPr>
          <w:rFonts w:ascii="Times New Roman" w:hAnsi="Times New Roman" w:cs="Times New Roman"/>
          <w:b w:val="0"/>
          <w:bCs w:val="0"/>
          <w:sz w:val="24"/>
          <w:szCs w:val="28"/>
        </w:rPr>
      </w:pPr>
      <w:r w:rsidRPr="00B06E70">
        <w:rPr>
          <w:rFonts w:ascii="Times New Roman" w:hAnsi="Times New Roman" w:cs="Times New Roman"/>
          <w:b w:val="0"/>
          <w:bCs w:val="0"/>
          <w:sz w:val="24"/>
          <w:szCs w:val="28"/>
        </w:rPr>
        <w:t xml:space="preserve">Таблица 6.12 </w:t>
      </w:r>
    </w:p>
    <w:p w:rsidR="002650A7" w:rsidRPr="002650A7" w:rsidRDefault="002650A7" w:rsidP="00B06E70">
      <w:pPr>
        <w:widowControl/>
        <w:spacing w:line="240" w:lineRule="atLeast"/>
        <w:ind w:firstLine="0"/>
        <w:rPr>
          <w:rFonts w:ascii="Garamond" w:hAnsi="Garamond" w:cs="Times New Roman"/>
          <w:b w:val="0"/>
          <w:bCs w:val="0"/>
          <w:sz w:val="24"/>
          <w:szCs w:val="28"/>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7"/>
        <w:gridCol w:w="3156"/>
        <w:gridCol w:w="2923"/>
      </w:tblGrid>
      <w:tr w:rsidR="002650A7" w:rsidRPr="002650A7" w:rsidTr="002650A7">
        <w:trPr>
          <w:trHeight w:val="227"/>
          <w:tblHeader/>
        </w:trPr>
        <w:tc>
          <w:tcPr>
            <w:tcW w:w="3277" w:type="dxa"/>
          </w:tcPr>
          <w:p w:rsidR="002650A7" w:rsidRPr="002650A7" w:rsidRDefault="002650A7" w:rsidP="002650A7">
            <w:pPr>
              <w:widowControl/>
              <w:spacing w:line="240" w:lineRule="atLeast"/>
              <w:ind w:firstLine="0"/>
              <w:jc w:val="center"/>
              <w:rPr>
                <w:rFonts w:ascii="Times New Roman" w:hAnsi="Times New Roman" w:cs="Times New Roman"/>
                <w:bCs w:val="0"/>
                <w:sz w:val="20"/>
                <w:szCs w:val="28"/>
              </w:rPr>
            </w:pPr>
            <w:r w:rsidRPr="002650A7">
              <w:rPr>
                <w:rFonts w:ascii="Times New Roman" w:hAnsi="Times New Roman" w:cs="Times New Roman"/>
                <w:bCs w:val="0"/>
                <w:sz w:val="20"/>
                <w:szCs w:val="28"/>
              </w:rPr>
              <w:t>Наименование объекта</w:t>
            </w:r>
          </w:p>
        </w:tc>
        <w:tc>
          <w:tcPr>
            <w:tcW w:w="3156" w:type="dxa"/>
          </w:tcPr>
          <w:p w:rsidR="002650A7" w:rsidRPr="002650A7" w:rsidRDefault="002650A7" w:rsidP="002650A7">
            <w:pPr>
              <w:widowControl/>
              <w:spacing w:line="240" w:lineRule="atLeast"/>
              <w:ind w:firstLine="0"/>
              <w:jc w:val="center"/>
              <w:rPr>
                <w:rFonts w:ascii="Times New Roman" w:hAnsi="Times New Roman" w:cs="Times New Roman"/>
                <w:bCs w:val="0"/>
                <w:sz w:val="20"/>
                <w:szCs w:val="28"/>
              </w:rPr>
            </w:pPr>
            <w:r w:rsidRPr="002650A7">
              <w:rPr>
                <w:rFonts w:ascii="Times New Roman" w:hAnsi="Times New Roman" w:cs="Times New Roman"/>
                <w:bCs w:val="0"/>
                <w:sz w:val="20"/>
                <w:szCs w:val="28"/>
              </w:rPr>
              <w:t>Расчетные показатели минимально допустимого уровня обеспеченности</w:t>
            </w:r>
          </w:p>
        </w:tc>
        <w:tc>
          <w:tcPr>
            <w:tcW w:w="2923" w:type="dxa"/>
          </w:tcPr>
          <w:p w:rsidR="002650A7" w:rsidRPr="002650A7" w:rsidRDefault="002650A7" w:rsidP="002650A7">
            <w:pPr>
              <w:widowControl/>
              <w:spacing w:line="240" w:lineRule="atLeast"/>
              <w:ind w:firstLine="0"/>
              <w:jc w:val="center"/>
              <w:rPr>
                <w:rFonts w:ascii="Times New Roman" w:hAnsi="Times New Roman" w:cs="Times New Roman"/>
                <w:bCs w:val="0"/>
                <w:sz w:val="20"/>
                <w:szCs w:val="28"/>
              </w:rPr>
            </w:pPr>
            <w:r w:rsidRPr="002650A7">
              <w:rPr>
                <w:rFonts w:ascii="Times New Roman" w:hAnsi="Times New Roman" w:cs="Times New Roman"/>
                <w:bCs w:val="0"/>
                <w:sz w:val="20"/>
                <w:szCs w:val="28"/>
              </w:rPr>
              <w:t>Расчетные показатели максимально допустимого уровня территориальной доступности</w:t>
            </w:r>
          </w:p>
        </w:tc>
      </w:tr>
      <w:tr w:rsidR="002650A7" w:rsidRPr="002650A7" w:rsidTr="002650A7">
        <w:trPr>
          <w:trHeight w:val="145"/>
        </w:trPr>
        <w:tc>
          <w:tcPr>
            <w:tcW w:w="3277" w:type="dxa"/>
          </w:tcPr>
          <w:p w:rsidR="002650A7" w:rsidRPr="002650A7" w:rsidRDefault="002650A7" w:rsidP="002650A7">
            <w:pPr>
              <w:widowControl/>
              <w:spacing w:line="240" w:lineRule="atLeast"/>
              <w:ind w:firstLine="0"/>
              <w:jc w:val="left"/>
              <w:rPr>
                <w:rFonts w:ascii="Times New Roman" w:hAnsi="Times New Roman" w:cs="Times New Roman"/>
                <w:b w:val="0"/>
                <w:spacing w:val="-3"/>
                <w:sz w:val="20"/>
                <w:szCs w:val="22"/>
              </w:rPr>
            </w:pPr>
            <w:proofErr w:type="spellStart"/>
            <w:r w:rsidRPr="002650A7">
              <w:rPr>
                <w:rFonts w:ascii="Times New Roman" w:hAnsi="Times New Roman" w:cs="Times New Roman"/>
                <w:b w:val="0"/>
                <w:spacing w:val="-3"/>
                <w:sz w:val="20"/>
                <w:szCs w:val="22"/>
              </w:rPr>
              <w:t>Межпоселенческая</w:t>
            </w:r>
            <w:proofErr w:type="spellEnd"/>
            <w:r w:rsidRPr="002650A7">
              <w:rPr>
                <w:rFonts w:ascii="Times New Roman" w:hAnsi="Times New Roman" w:cs="Times New Roman"/>
                <w:b w:val="0"/>
                <w:spacing w:val="-3"/>
                <w:sz w:val="20"/>
                <w:szCs w:val="22"/>
              </w:rPr>
              <w:t xml:space="preserve"> общедоступная  библиотека (центральная районная библиотека)</w:t>
            </w:r>
          </w:p>
        </w:tc>
        <w:tc>
          <w:tcPr>
            <w:tcW w:w="3156"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r w:rsidRPr="002650A7">
              <w:rPr>
                <w:rFonts w:ascii="Times New Roman" w:hAnsi="Times New Roman" w:cs="Times New Roman"/>
                <w:b w:val="0"/>
                <w:sz w:val="20"/>
                <w:szCs w:val="22"/>
              </w:rPr>
              <w:t>1 объект на муниципальный район</w:t>
            </w:r>
          </w:p>
        </w:tc>
        <w:tc>
          <w:tcPr>
            <w:tcW w:w="2923"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r w:rsidRPr="002650A7">
              <w:rPr>
                <w:rFonts w:ascii="Times New Roman" w:hAnsi="Times New Roman" w:cs="Times New Roman"/>
                <w:b w:val="0"/>
                <w:bCs w:val="0"/>
                <w:sz w:val="20"/>
                <w:szCs w:val="28"/>
              </w:rPr>
              <w:t>Радиус транспортной доступности – не более 60 минут</w:t>
            </w:r>
          </w:p>
        </w:tc>
      </w:tr>
      <w:tr w:rsidR="002650A7" w:rsidRPr="002650A7" w:rsidTr="002650A7">
        <w:trPr>
          <w:trHeight w:val="227"/>
        </w:trPr>
        <w:tc>
          <w:tcPr>
            <w:tcW w:w="3277" w:type="dxa"/>
          </w:tcPr>
          <w:p w:rsidR="002650A7" w:rsidRPr="002650A7" w:rsidRDefault="002650A7" w:rsidP="002650A7">
            <w:pPr>
              <w:widowControl/>
              <w:spacing w:line="240" w:lineRule="atLeast"/>
              <w:ind w:firstLine="0"/>
              <w:jc w:val="left"/>
              <w:rPr>
                <w:rFonts w:ascii="Times New Roman" w:hAnsi="Times New Roman" w:cs="Times New Roman"/>
                <w:b w:val="0"/>
                <w:spacing w:val="-3"/>
                <w:sz w:val="20"/>
                <w:szCs w:val="22"/>
              </w:rPr>
            </w:pPr>
            <w:proofErr w:type="spellStart"/>
            <w:r w:rsidRPr="002650A7">
              <w:rPr>
                <w:rFonts w:ascii="Times New Roman" w:hAnsi="Times New Roman" w:cs="Times New Roman"/>
                <w:b w:val="0"/>
                <w:spacing w:val="-3"/>
                <w:sz w:val="20"/>
                <w:szCs w:val="22"/>
              </w:rPr>
              <w:t>Межпоселенческая</w:t>
            </w:r>
            <w:proofErr w:type="spellEnd"/>
            <w:r w:rsidRPr="002650A7">
              <w:rPr>
                <w:rFonts w:ascii="Times New Roman" w:hAnsi="Times New Roman" w:cs="Times New Roman"/>
                <w:b w:val="0"/>
                <w:spacing w:val="-3"/>
                <w:sz w:val="20"/>
                <w:szCs w:val="22"/>
              </w:rPr>
              <w:t xml:space="preserve"> детская библиотека</w:t>
            </w:r>
          </w:p>
          <w:p w:rsidR="002650A7" w:rsidRPr="002650A7" w:rsidRDefault="002650A7" w:rsidP="002650A7">
            <w:pPr>
              <w:widowControl/>
              <w:spacing w:line="240" w:lineRule="atLeast"/>
              <w:ind w:firstLine="0"/>
              <w:jc w:val="left"/>
              <w:rPr>
                <w:rFonts w:ascii="Times New Roman" w:hAnsi="Times New Roman" w:cs="Times New Roman"/>
                <w:b w:val="0"/>
                <w:color w:val="0000FF"/>
                <w:spacing w:val="-3"/>
                <w:sz w:val="20"/>
                <w:szCs w:val="22"/>
              </w:rPr>
            </w:pPr>
          </w:p>
        </w:tc>
        <w:tc>
          <w:tcPr>
            <w:tcW w:w="3156"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r w:rsidRPr="002650A7">
              <w:rPr>
                <w:rFonts w:ascii="Times New Roman" w:hAnsi="Times New Roman" w:cs="Times New Roman"/>
                <w:b w:val="0"/>
                <w:sz w:val="20"/>
                <w:szCs w:val="22"/>
              </w:rPr>
              <w:t xml:space="preserve">1 объект на муниципальный район </w:t>
            </w:r>
          </w:p>
        </w:tc>
        <w:tc>
          <w:tcPr>
            <w:tcW w:w="2923"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r w:rsidRPr="002650A7">
              <w:rPr>
                <w:rFonts w:ascii="Times New Roman" w:hAnsi="Times New Roman" w:cs="Times New Roman"/>
                <w:b w:val="0"/>
                <w:bCs w:val="0"/>
                <w:sz w:val="20"/>
                <w:szCs w:val="28"/>
              </w:rPr>
              <w:t>То же</w:t>
            </w:r>
          </w:p>
        </w:tc>
      </w:tr>
      <w:tr w:rsidR="002650A7" w:rsidRPr="002650A7" w:rsidTr="002650A7">
        <w:trPr>
          <w:trHeight w:val="227"/>
        </w:trPr>
        <w:tc>
          <w:tcPr>
            <w:tcW w:w="3277" w:type="dxa"/>
          </w:tcPr>
          <w:p w:rsidR="002650A7" w:rsidRPr="002650A7" w:rsidRDefault="002650A7" w:rsidP="002650A7">
            <w:pPr>
              <w:widowControl/>
              <w:spacing w:line="240" w:lineRule="atLeast"/>
              <w:ind w:firstLine="0"/>
              <w:jc w:val="left"/>
              <w:rPr>
                <w:rFonts w:ascii="Times New Roman" w:hAnsi="Times New Roman" w:cs="Times New Roman"/>
                <w:b w:val="0"/>
                <w:bCs w:val="0"/>
                <w:color w:val="0000FF"/>
                <w:sz w:val="20"/>
                <w:szCs w:val="28"/>
              </w:rPr>
            </w:pPr>
            <w:r w:rsidRPr="002650A7">
              <w:rPr>
                <w:rFonts w:ascii="Times New Roman" w:hAnsi="Times New Roman" w:cs="Times New Roman"/>
                <w:b w:val="0"/>
                <w:sz w:val="20"/>
                <w:szCs w:val="22"/>
              </w:rPr>
              <w:t>Центр культурного развития (</w:t>
            </w:r>
            <w:proofErr w:type="spellStart"/>
            <w:r w:rsidRPr="002650A7">
              <w:rPr>
                <w:rFonts w:ascii="Times New Roman" w:hAnsi="Times New Roman" w:cs="Times New Roman"/>
                <w:b w:val="0"/>
                <w:sz w:val="20"/>
                <w:szCs w:val="22"/>
              </w:rPr>
              <w:t>межпоселенческий</w:t>
            </w:r>
            <w:proofErr w:type="spellEnd"/>
            <w:r w:rsidRPr="002650A7">
              <w:rPr>
                <w:rFonts w:ascii="Times New Roman" w:hAnsi="Times New Roman" w:cs="Times New Roman"/>
                <w:b w:val="0"/>
                <w:sz w:val="20"/>
                <w:szCs w:val="22"/>
              </w:rPr>
              <w:t xml:space="preserve">  районный  Дом культуры)</w:t>
            </w:r>
          </w:p>
        </w:tc>
        <w:tc>
          <w:tcPr>
            <w:tcW w:w="3156" w:type="dxa"/>
          </w:tcPr>
          <w:p w:rsidR="002650A7" w:rsidRPr="002650A7" w:rsidRDefault="002650A7" w:rsidP="002650A7">
            <w:pPr>
              <w:widowControl/>
              <w:spacing w:line="240" w:lineRule="atLeast"/>
              <w:ind w:firstLine="0"/>
              <w:jc w:val="left"/>
              <w:rPr>
                <w:rFonts w:ascii="Times New Roman" w:hAnsi="Times New Roman" w:cs="Times New Roman"/>
                <w:b w:val="0"/>
                <w:sz w:val="20"/>
                <w:szCs w:val="22"/>
              </w:rPr>
            </w:pPr>
            <w:r w:rsidRPr="002650A7">
              <w:rPr>
                <w:rFonts w:ascii="Times New Roman" w:hAnsi="Times New Roman" w:cs="Times New Roman"/>
                <w:b w:val="0"/>
                <w:sz w:val="20"/>
                <w:szCs w:val="22"/>
              </w:rPr>
              <w:t xml:space="preserve">1 объект на район мощностью </w:t>
            </w:r>
          </w:p>
          <w:p w:rsidR="002650A7" w:rsidRPr="002650A7" w:rsidRDefault="002650A7" w:rsidP="002650A7">
            <w:pPr>
              <w:widowControl/>
              <w:spacing w:line="240" w:lineRule="atLeast"/>
              <w:ind w:firstLine="0"/>
              <w:jc w:val="left"/>
              <w:rPr>
                <w:rFonts w:ascii="Times New Roman" w:hAnsi="Times New Roman" w:cs="Times New Roman"/>
                <w:b w:val="0"/>
                <w:bCs w:val="0"/>
                <w:color w:val="0000FF"/>
                <w:sz w:val="20"/>
                <w:szCs w:val="28"/>
              </w:rPr>
            </w:pPr>
            <w:r w:rsidRPr="002650A7">
              <w:rPr>
                <w:rFonts w:ascii="Times New Roman" w:hAnsi="Times New Roman" w:cs="Times New Roman"/>
                <w:b w:val="0"/>
                <w:sz w:val="20"/>
                <w:szCs w:val="22"/>
              </w:rPr>
              <w:t xml:space="preserve"> (независимо от количества населения)</w:t>
            </w:r>
          </w:p>
        </w:tc>
        <w:tc>
          <w:tcPr>
            <w:tcW w:w="2923"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r w:rsidRPr="002650A7">
              <w:rPr>
                <w:rFonts w:ascii="Times New Roman" w:hAnsi="Times New Roman" w:cs="Times New Roman"/>
                <w:b w:val="0"/>
                <w:bCs w:val="0"/>
                <w:sz w:val="20"/>
                <w:szCs w:val="28"/>
              </w:rPr>
              <w:t>То же</w:t>
            </w:r>
          </w:p>
        </w:tc>
      </w:tr>
      <w:tr w:rsidR="002650A7" w:rsidRPr="002650A7" w:rsidTr="002650A7">
        <w:trPr>
          <w:trHeight w:val="227"/>
        </w:trPr>
        <w:tc>
          <w:tcPr>
            <w:tcW w:w="3277" w:type="dxa"/>
          </w:tcPr>
          <w:p w:rsidR="002650A7" w:rsidRPr="002650A7" w:rsidRDefault="002650A7" w:rsidP="002650A7">
            <w:pPr>
              <w:widowControl/>
              <w:spacing w:line="240" w:lineRule="atLeast"/>
              <w:ind w:firstLine="0"/>
              <w:jc w:val="left"/>
              <w:rPr>
                <w:rFonts w:ascii="Times New Roman" w:hAnsi="Times New Roman" w:cs="Times New Roman"/>
                <w:b w:val="0"/>
                <w:color w:val="0000FF"/>
                <w:spacing w:val="-3"/>
                <w:sz w:val="20"/>
                <w:szCs w:val="22"/>
              </w:rPr>
            </w:pPr>
            <w:r w:rsidRPr="002650A7">
              <w:rPr>
                <w:rFonts w:ascii="Times New Roman" w:hAnsi="Times New Roman" w:cs="Times New Roman"/>
                <w:b w:val="0"/>
                <w:spacing w:val="-2"/>
                <w:sz w:val="20"/>
                <w:szCs w:val="22"/>
              </w:rPr>
              <w:t>Краеведческий музей</w:t>
            </w:r>
            <w:r w:rsidRPr="002650A7">
              <w:rPr>
                <w:rFonts w:ascii="Times New Roman" w:hAnsi="Times New Roman" w:cs="Times New Roman"/>
                <w:b w:val="0"/>
                <w:color w:val="0000FF"/>
                <w:spacing w:val="-3"/>
                <w:sz w:val="20"/>
                <w:szCs w:val="22"/>
              </w:rPr>
              <w:t xml:space="preserve"> </w:t>
            </w:r>
          </w:p>
          <w:p w:rsidR="002650A7" w:rsidRPr="002650A7" w:rsidRDefault="002650A7" w:rsidP="002650A7">
            <w:pPr>
              <w:widowControl/>
              <w:spacing w:line="240" w:lineRule="atLeast"/>
              <w:ind w:firstLine="0"/>
              <w:jc w:val="left"/>
              <w:rPr>
                <w:rFonts w:ascii="Times New Roman" w:hAnsi="Times New Roman" w:cs="Times New Roman"/>
                <w:b w:val="0"/>
                <w:spacing w:val="-2"/>
                <w:sz w:val="20"/>
                <w:szCs w:val="22"/>
              </w:rPr>
            </w:pPr>
          </w:p>
        </w:tc>
        <w:tc>
          <w:tcPr>
            <w:tcW w:w="3156"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r w:rsidRPr="002650A7">
              <w:rPr>
                <w:rFonts w:ascii="Times New Roman" w:hAnsi="Times New Roman" w:cs="Times New Roman"/>
                <w:b w:val="0"/>
                <w:sz w:val="20"/>
                <w:szCs w:val="22"/>
              </w:rPr>
              <w:lastRenderedPageBreak/>
              <w:t xml:space="preserve">1 объекта на муниципальный </w:t>
            </w:r>
            <w:r w:rsidRPr="002650A7">
              <w:rPr>
                <w:rFonts w:ascii="Times New Roman" w:hAnsi="Times New Roman" w:cs="Times New Roman"/>
                <w:b w:val="0"/>
                <w:sz w:val="20"/>
                <w:szCs w:val="22"/>
              </w:rPr>
              <w:lastRenderedPageBreak/>
              <w:t>район (независимо от количества населения)</w:t>
            </w:r>
          </w:p>
        </w:tc>
        <w:tc>
          <w:tcPr>
            <w:tcW w:w="2923"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r w:rsidRPr="002650A7">
              <w:rPr>
                <w:rFonts w:ascii="Times New Roman" w:hAnsi="Times New Roman" w:cs="Times New Roman"/>
                <w:b w:val="0"/>
                <w:bCs w:val="0"/>
                <w:sz w:val="20"/>
                <w:szCs w:val="28"/>
              </w:rPr>
              <w:lastRenderedPageBreak/>
              <w:t>То же</w:t>
            </w:r>
          </w:p>
        </w:tc>
      </w:tr>
      <w:tr w:rsidR="002650A7" w:rsidRPr="002650A7" w:rsidTr="002650A7">
        <w:trPr>
          <w:trHeight w:val="227"/>
        </w:trPr>
        <w:tc>
          <w:tcPr>
            <w:tcW w:w="3277" w:type="dxa"/>
          </w:tcPr>
          <w:p w:rsidR="002650A7" w:rsidRPr="002650A7" w:rsidRDefault="002650A7" w:rsidP="002650A7">
            <w:pPr>
              <w:widowControl/>
              <w:spacing w:line="240" w:lineRule="atLeast"/>
              <w:ind w:firstLine="0"/>
              <w:jc w:val="left"/>
              <w:rPr>
                <w:rFonts w:ascii="Times New Roman" w:hAnsi="Times New Roman" w:cs="Times New Roman"/>
                <w:b w:val="0"/>
                <w:color w:val="0000FF"/>
                <w:spacing w:val="-3"/>
                <w:sz w:val="20"/>
                <w:szCs w:val="22"/>
              </w:rPr>
            </w:pPr>
            <w:r w:rsidRPr="002650A7">
              <w:rPr>
                <w:rFonts w:ascii="Times New Roman" w:hAnsi="Times New Roman" w:cs="Times New Roman"/>
                <w:b w:val="0"/>
                <w:sz w:val="20"/>
                <w:szCs w:val="22"/>
              </w:rPr>
              <w:lastRenderedPageBreak/>
              <w:t>Концертный зал</w:t>
            </w:r>
            <w:r w:rsidRPr="002650A7">
              <w:rPr>
                <w:rFonts w:ascii="Times New Roman" w:hAnsi="Times New Roman" w:cs="Times New Roman"/>
                <w:b w:val="0"/>
                <w:color w:val="0000FF"/>
                <w:spacing w:val="-3"/>
                <w:sz w:val="20"/>
                <w:szCs w:val="22"/>
              </w:rPr>
              <w:t xml:space="preserve"> </w:t>
            </w:r>
          </w:p>
          <w:p w:rsidR="002650A7" w:rsidRPr="002650A7" w:rsidRDefault="002650A7" w:rsidP="002650A7">
            <w:pPr>
              <w:widowControl/>
              <w:spacing w:line="240" w:lineRule="atLeast"/>
              <w:ind w:firstLine="0"/>
              <w:jc w:val="left"/>
              <w:rPr>
                <w:rFonts w:ascii="Times New Roman" w:hAnsi="Times New Roman" w:cs="Times New Roman"/>
                <w:b w:val="0"/>
                <w:sz w:val="20"/>
                <w:szCs w:val="22"/>
              </w:rPr>
            </w:pPr>
          </w:p>
        </w:tc>
        <w:tc>
          <w:tcPr>
            <w:tcW w:w="3156"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r w:rsidRPr="002650A7">
              <w:rPr>
                <w:rFonts w:ascii="Times New Roman" w:hAnsi="Times New Roman" w:cs="Times New Roman"/>
                <w:b w:val="0"/>
                <w:sz w:val="20"/>
                <w:szCs w:val="22"/>
              </w:rPr>
              <w:t>1 объект на муниципальный район</w:t>
            </w:r>
          </w:p>
        </w:tc>
        <w:tc>
          <w:tcPr>
            <w:tcW w:w="2923"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r w:rsidRPr="002650A7">
              <w:rPr>
                <w:rFonts w:ascii="Times New Roman" w:hAnsi="Times New Roman" w:cs="Times New Roman"/>
                <w:b w:val="0"/>
                <w:bCs w:val="0"/>
                <w:sz w:val="20"/>
                <w:szCs w:val="28"/>
              </w:rPr>
              <w:t>То же</w:t>
            </w:r>
          </w:p>
        </w:tc>
      </w:tr>
      <w:tr w:rsidR="002650A7" w:rsidRPr="002650A7" w:rsidTr="002650A7">
        <w:trPr>
          <w:trHeight w:val="227"/>
        </w:trPr>
        <w:tc>
          <w:tcPr>
            <w:tcW w:w="9356" w:type="dxa"/>
            <w:gridSpan w:val="3"/>
          </w:tcPr>
          <w:p w:rsidR="002650A7" w:rsidRPr="002650A7" w:rsidRDefault="002650A7" w:rsidP="002650A7">
            <w:pPr>
              <w:widowControl/>
              <w:spacing w:line="240" w:lineRule="atLeast"/>
              <w:ind w:firstLine="567"/>
              <w:rPr>
                <w:rFonts w:ascii="Times New Roman" w:hAnsi="Times New Roman" w:cs="Times New Roman"/>
                <w:b w:val="0"/>
                <w:bCs w:val="0"/>
                <w:noProof/>
                <w:sz w:val="20"/>
                <w:szCs w:val="22"/>
              </w:rPr>
            </w:pPr>
            <w:r w:rsidRPr="002650A7">
              <w:rPr>
                <w:rFonts w:ascii="Times New Roman" w:hAnsi="Times New Roman" w:cs="Times New Roman"/>
                <w:b w:val="0"/>
                <w:bCs w:val="0"/>
                <w:noProof/>
                <w:sz w:val="20"/>
                <w:szCs w:val="22"/>
              </w:rPr>
              <w:t>Примечания</w:t>
            </w:r>
          </w:p>
          <w:p w:rsidR="002650A7" w:rsidRPr="002650A7" w:rsidRDefault="002650A7" w:rsidP="002650A7">
            <w:pPr>
              <w:widowControl/>
              <w:spacing w:line="240" w:lineRule="atLeast"/>
              <w:ind w:firstLine="567"/>
              <w:rPr>
                <w:rFonts w:ascii="Times New Roman" w:hAnsi="Times New Roman" w:cs="Times New Roman"/>
                <w:b w:val="0"/>
                <w:spacing w:val="-2"/>
                <w:sz w:val="20"/>
                <w:szCs w:val="22"/>
              </w:rPr>
            </w:pPr>
            <w:r w:rsidRPr="002650A7">
              <w:rPr>
                <w:rFonts w:ascii="Times New Roman" w:hAnsi="Times New Roman" w:cs="Times New Roman"/>
                <w:b w:val="0"/>
                <w:sz w:val="20"/>
                <w:szCs w:val="22"/>
              </w:rPr>
              <w:t xml:space="preserve">1. В административном центре муниципального района создаются </w:t>
            </w:r>
            <w:proofErr w:type="spellStart"/>
            <w:r w:rsidRPr="002650A7">
              <w:rPr>
                <w:rFonts w:ascii="Times New Roman" w:hAnsi="Times New Roman" w:cs="Times New Roman"/>
                <w:b w:val="0"/>
                <w:sz w:val="20"/>
                <w:szCs w:val="22"/>
              </w:rPr>
              <w:t>межпоселенческие</w:t>
            </w:r>
            <w:proofErr w:type="spellEnd"/>
            <w:r w:rsidRPr="002650A7">
              <w:rPr>
                <w:rFonts w:ascii="Times New Roman" w:hAnsi="Times New Roman" w:cs="Times New Roman"/>
                <w:b w:val="0"/>
                <w:sz w:val="20"/>
                <w:szCs w:val="22"/>
              </w:rPr>
              <w:t xml:space="preserve"> учреждения клубного типа с целью </w:t>
            </w:r>
            <w:r w:rsidRPr="002650A7">
              <w:rPr>
                <w:rFonts w:ascii="Times New Roman" w:hAnsi="Times New Roman" w:cs="Times New Roman"/>
                <w:b w:val="0"/>
                <w:spacing w:val="-2"/>
                <w:sz w:val="20"/>
                <w:szCs w:val="22"/>
              </w:rPr>
              <w:t>создания условий для обеспече</w:t>
            </w:r>
            <w:r w:rsidRPr="002650A7">
              <w:rPr>
                <w:rFonts w:ascii="Times New Roman" w:hAnsi="Times New Roman" w:cs="Times New Roman"/>
                <w:b w:val="0"/>
                <w:sz w:val="20"/>
                <w:szCs w:val="22"/>
              </w:rPr>
              <w:t>ния поселений услугами ор</w:t>
            </w:r>
            <w:r w:rsidRPr="002650A7">
              <w:rPr>
                <w:rFonts w:ascii="Times New Roman" w:hAnsi="Times New Roman" w:cs="Times New Roman"/>
                <w:b w:val="0"/>
                <w:spacing w:val="-2"/>
                <w:sz w:val="20"/>
                <w:szCs w:val="22"/>
              </w:rPr>
              <w:t>ганизации досуга и создания</w:t>
            </w:r>
            <w:r w:rsidRPr="002650A7">
              <w:rPr>
                <w:rFonts w:ascii="Times New Roman" w:hAnsi="Times New Roman" w:cs="Times New Roman"/>
                <w:b w:val="0"/>
                <w:sz w:val="20"/>
                <w:szCs w:val="22"/>
              </w:rPr>
              <w:t xml:space="preserve"> </w:t>
            </w:r>
            <w:r w:rsidRPr="002650A7">
              <w:rPr>
                <w:rFonts w:ascii="Times New Roman" w:hAnsi="Times New Roman" w:cs="Times New Roman"/>
                <w:b w:val="0"/>
                <w:spacing w:val="-2"/>
                <w:sz w:val="20"/>
                <w:szCs w:val="22"/>
              </w:rPr>
              <w:t>условий для развития местного традиционного народного художественного творчества, информационно-методические</w:t>
            </w:r>
            <w:r w:rsidRPr="002650A7">
              <w:rPr>
                <w:rFonts w:ascii="Times New Roman" w:hAnsi="Times New Roman" w:cs="Times New Roman"/>
                <w:b w:val="0"/>
                <w:sz w:val="20"/>
                <w:szCs w:val="22"/>
              </w:rPr>
              <w:t xml:space="preserve"> </w:t>
            </w:r>
            <w:r w:rsidRPr="002650A7">
              <w:rPr>
                <w:rFonts w:ascii="Times New Roman" w:hAnsi="Times New Roman" w:cs="Times New Roman"/>
                <w:b w:val="0"/>
                <w:spacing w:val="-2"/>
                <w:sz w:val="20"/>
                <w:szCs w:val="22"/>
              </w:rPr>
              <w:t>центры с целью методического</w:t>
            </w:r>
            <w:r w:rsidRPr="002650A7">
              <w:rPr>
                <w:rFonts w:ascii="Times New Roman" w:hAnsi="Times New Roman" w:cs="Times New Roman"/>
                <w:b w:val="0"/>
                <w:sz w:val="20"/>
                <w:szCs w:val="22"/>
              </w:rPr>
              <w:t xml:space="preserve"> </w:t>
            </w:r>
            <w:r w:rsidRPr="002650A7">
              <w:rPr>
                <w:rFonts w:ascii="Times New Roman" w:hAnsi="Times New Roman" w:cs="Times New Roman"/>
                <w:b w:val="0"/>
                <w:spacing w:val="-2"/>
                <w:sz w:val="20"/>
                <w:szCs w:val="22"/>
              </w:rPr>
              <w:t>обеспечения учреждений клубного типа.</w:t>
            </w:r>
          </w:p>
          <w:p w:rsidR="002650A7" w:rsidRPr="002650A7" w:rsidRDefault="002650A7" w:rsidP="002650A7">
            <w:pPr>
              <w:widowControl/>
              <w:spacing w:line="240" w:lineRule="atLeast"/>
              <w:ind w:firstLine="567"/>
              <w:rPr>
                <w:rFonts w:ascii="Times New Roman" w:hAnsi="Times New Roman" w:cs="Times New Roman"/>
                <w:b w:val="0"/>
                <w:spacing w:val="-2"/>
                <w:sz w:val="20"/>
                <w:szCs w:val="22"/>
              </w:rPr>
            </w:pPr>
            <w:r w:rsidRPr="002650A7">
              <w:rPr>
                <w:rFonts w:ascii="Times New Roman" w:hAnsi="Times New Roman" w:cs="Times New Roman"/>
                <w:b w:val="0"/>
                <w:spacing w:val="-2"/>
                <w:sz w:val="20"/>
                <w:szCs w:val="22"/>
              </w:rPr>
              <w:t xml:space="preserve">2. При превышение радиуса обслуживания  объектов культуры (в пределах транспортной доступности не более 60 минут), расположенных в административном центре района, необходимо создание </w:t>
            </w:r>
            <w:proofErr w:type="spellStart"/>
            <w:r w:rsidRPr="002650A7">
              <w:rPr>
                <w:rFonts w:ascii="Times New Roman" w:hAnsi="Times New Roman" w:cs="Times New Roman"/>
                <w:b w:val="0"/>
                <w:spacing w:val="-2"/>
                <w:sz w:val="20"/>
                <w:szCs w:val="22"/>
              </w:rPr>
              <w:t>подрайонной</w:t>
            </w:r>
            <w:proofErr w:type="spellEnd"/>
            <w:r w:rsidRPr="002650A7">
              <w:rPr>
                <w:rFonts w:ascii="Times New Roman" w:hAnsi="Times New Roman" w:cs="Times New Roman"/>
                <w:b w:val="0"/>
                <w:spacing w:val="-2"/>
                <w:sz w:val="20"/>
                <w:szCs w:val="22"/>
              </w:rPr>
              <w:t xml:space="preserve"> системы по обслуживанию сельского поселения в пределах транспортной доступности 35 – 40 минут.</w:t>
            </w:r>
          </w:p>
          <w:p w:rsidR="002650A7" w:rsidRPr="002650A7" w:rsidRDefault="002650A7" w:rsidP="002650A7">
            <w:pPr>
              <w:widowControl/>
              <w:spacing w:line="240" w:lineRule="atLeast"/>
              <w:ind w:firstLine="567"/>
              <w:rPr>
                <w:rFonts w:ascii="Times New Roman" w:hAnsi="Times New Roman" w:cs="Times New Roman"/>
                <w:b w:val="0"/>
                <w:bCs w:val="0"/>
                <w:sz w:val="20"/>
                <w:szCs w:val="28"/>
              </w:rPr>
            </w:pPr>
            <w:r w:rsidRPr="002650A7">
              <w:rPr>
                <w:rFonts w:ascii="Times New Roman" w:hAnsi="Times New Roman" w:cs="Times New Roman"/>
                <w:b w:val="0"/>
                <w:bCs w:val="0"/>
                <w:sz w:val="20"/>
                <w:szCs w:val="28"/>
              </w:rPr>
              <w:t>3. Музей может быть создан при наличии предметов или коллекций в муниципальном образовании. В зависимости от состава фондов на уровне муниципального района вместо краеведческого музея может быть создан тематический музей с разделом краеведения.</w:t>
            </w:r>
          </w:p>
          <w:p w:rsidR="002650A7" w:rsidRPr="002650A7" w:rsidRDefault="002650A7" w:rsidP="002650A7">
            <w:pPr>
              <w:widowControl/>
              <w:spacing w:line="240" w:lineRule="atLeast"/>
              <w:ind w:firstLine="567"/>
              <w:rPr>
                <w:rFonts w:ascii="Times New Roman" w:hAnsi="Times New Roman" w:cs="Times New Roman"/>
                <w:b w:val="0"/>
                <w:bCs w:val="0"/>
                <w:sz w:val="22"/>
                <w:szCs w:val="28"/>
              </w:rPr>
            </w:pPr>
            <w:r w:rsidRPr="002650A7">
              <w:rPr>
                <w:rFonts w:ascii="Times New Roman" w:hAnsi="Times New Roman" w:cs="Times New Roman"/>
                <w:b w:val="0"/>
                <w:bCs w:val="0"/>
                <w:sz w:val="20"/>
                <w:szCs w:val="28"/>
              </w:rPr>
              <w:t>4. Концертный зал может быть создан в муниципальном районе, в состав которого не входит городское поселение или население которого превышает 100 тыс. человек.</w:t>
            </w:r>
          </w:p>
        </w:tc>
      </w:tr>
    </w:tbl>
    <w:p w:rsidR="002650A7" w:rsidRPr="002650A7" w:rsidRDefault="002650A7" w:rsidP="002650A7">
      <w:pPr>
        <w:widowControl/>
        <w:spacing w:line="240" w:lineRule="atLeast"/>
        <w:ind w:firstLine="567"/>
        <w:rPr>
          <w:rFonts w:ascii="Times New Roman" w:hAnsi="Times New Roman" w:cs="Times New Roman"/>
          <w:b w:val="0"/>
          <w:bCs w:val="0"/>
          <w:noProof/>
          <w:sz w:val="24"/>
          <w:szCs w:val="22"/>
        </w:rPr>
      </w:pPr>
      <w:r w:rsidRPr="002650A7">
        <w:rPr>
          <w:rFonts w:ascii="Times New Roman" w:hAnsi="Times New Roman" w:cs="Times New Roman"/>
          <w:b w:val="0"/>
          <w:bCs w:val="0"/>
          <w:sz w:val="24"/>
          <w:szCs w:val="28"/>
        </w:rPr>
        <w:t>6.5.</w:t>
      </w:r>
      <w:r w:rsidRPr="002650A7">
        <w:rPr>
          <w:rFonts w:ascii="Times New Roman" w:hAnsi="Times New Roman" w:cs="Times New Roman"/>
          <w:b w:val="0"/>
          <w:bCs w:val="0"/>
          <w:noProof/>
          <w:sz w:val="24"/>
          <w:szCs w:val="22"/>
        </w:rPr>
        <w:t>2. Размеры земельных участков для объектов культуры определяются по заданию на проектирование.</w:t>
      </w:r>
    </w:p>
    <w:p w:rsidR="002650A7" w:rsidRPr="002650A7" w:rsidRDefault="002650A7" w:rsidP="002650A7">
      <w:pPr>
        <w:widowControl/>
        <w:spacing w:line="240" w:lineRule="atLeast"/>
        <w:ind w:left="-57" w:right="-57" w:firstLine="567"/>
        <w:rPr>
          <w:rFonts w:ascii="Times New Roman" w:hAnsi="Times New Roman" w:cs="Times New Roman"/>
          <w:bCs w:val="0"/>
          <w:noProof/>
          <w:sz w:val="24"/>
          <w:szCs w:val="22"/>
        </w:rPr>
      </w:pPr>
    </w:p>
    <w:p w:rsidR="002650A7" w:rsidRPr="002650A7" w:rsidRDefault="002650A7" w:rsidP="002650A7">
      <w:pPr>
        <w:keepNext/>
        <w:widowControl/>
        <w:spacing w:line="240" w:lineRule="auto"/>
        <w:ind w:firstLine="567"/>
        <w:outlineLvl w:val="2"/>
        <w:rPr>
          <w:rFonts w:ascii="Times New Roman" w:hAnsi="Times New Roman"/>
          <w:sz w:val="24"/>
          <w:szCs w:val="28"/>
        </w:rPr>
      </w:pPr>
      <w:bookmarkStart w:id="20" w:name="_Toc501550447"/>
      <w:r w:rsidRPr="002650A7">
        <w:rPr>
          <w:rFonts w:ascii="Times New Roman" w:hAnsi="Times New Roman"/>
          <w:noProof/>
          <w:sz w:val="24"/>
          <w:szCs w:val="20"/>
        </w:rPr>
        <w:t>6.6. Объекты физической культуры и спорта</w:t>
      </w:r>
      <w:bookmarkEnd w:id="20"/>
    </w:p>
    <w:p w:rsidR="002650A7" w:rsidRPr="002650A7" w:rsidRDefault="002650A7" w:rsidP="002650A7">
      <w:pPr>
        <w:widowControl/>
        <w:spacing w:line="240" w:lineRule="atLeast"/>
        <w:ind w:firstLine="567"/>
        <w:rPr>
          <w:rFonts w:ascii="Times New Roman" w:hAnsi="Times New Roman" w:cs="Times New Roman"/>
          <w:b w:val="0"/>
          <w:bCs w:val="0"/>
          <w:sz w:val="24"/>
          <w:szCs w:val="24"/>
        </w:rPr>
      </w:pPr>
      <w:r w:rsidRPr="002650A7">
        <w:rPr>
          <w:rFonts w:ascii="Times New Roman" w:hAnsi="Times New Roman" w:cs="Times New Roman"/>
          <w:b w:val="0"/>
          <w:bCs w:val="0"/>
          <w:sz w:val="24"/>
          <w:szCs w:val="24"/>
        </w:rPr>
        <w:t>6.6.1. Расчетные показатели минимально допустимого уровня обеспеченности поселений, входящих в состав</w:t>
      </w:r>
      <w:r w:rsidRPr="002650A7">
        <w:rPr>
          <w:rFonts w:ascii="Times New Roman" w:hAnsi="Times New Roman" w:cs="Times New Roman"/>
          <w:b w:val="0"/>
          <w:bCs w:val="0"/>
          <w:noProof/>
          <w:sz w:val="24"/>
          <w:szCs w:val="22"/>
        </w:rPr>
        <w:t xml:space="preserve"> муниципального района, объектами физической культуры и спорта</w:t>
      </w:r>
      <w:r w:rsidRPr="002650A7">
        <w:rPr>
          <w:rFonts w:ascii="Times New Roman" w:hAnsi="Times New Roman" w:cs="Times New Roman"/>
          <w:b w:val="0"/>
          <w:bCs w:val="0"/>
          <w:sz w:val="24"/>
          <w:szCs w:val="24"/>
        </w:rPr>
        <w:t xml:space="preserve"> расчетные показатели максимально допустимого уровня территориальной доступности таких объектов для населения муниципального района приведены в таблице 6.13.</w:t>
      </w:r>
    </w:p>
    <w:p w:rsidR="002650A7" w:rsidRPr="00B06E70" w:rsidRDefault="002650A7" w:rsidP="00B06E70">
      <w:pPr>
        <w:widowControl/>
        <w:spacing w:line="240" w:lineRule="atLeast"/>
        <w:ind w:firstLine="0"/>
        <w:jc w:val="right"/>
        <w:rPr>
          <w:rFonts w:ascii="Times New Roman" w:hAnsi="Times New Roman" w:cs="Times New Roman"/>
          <w:b w:val="0"/>
          <w:bCs w:val="0"/>
          <w:sz w:val="24"/>
          <w:szCs w:val="24"/>
        </w:rPr>
      </w:pPr>
      <w:r w:rsidRPr="00B06E70">
        <w:rPr>
          <w:rFonts w:ascii="Times New Roman" w:hAnsi="Times New Roman" w:cs="Times New Roman"/>
          <w:b w:val="0"/>
          <w:bCs w:val="0"/>
          <w:sz w:val="24"/>
          <w:szCs w:val="24"/>
        </w:rPr>
        <w:t>Таблица 6.13</w:t>
      </w: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7"/>
        <w:gridCol w:w="3152"/>
        <w:gridCol w:w="2917"/>
      </w:tblGrid>
      <w:tr w:rsidR="002650A7" w:rsidRPr="002650A7" w:rsidTr="002650A7">
        <w:trPr>
          <w:trHeight w:val="227"/>
          <w:tblHeader/>
        </w:trPr>
        <w:tc>
          <w:tcPr>
            <w:tcW w:w="3287" w:type="dxa"/>
          </w:tcPr>
          <w:p w:rsidR="002650A7" w:rsidRPr="002650A7" w:rsidRDefault="002650A7" w:rsidP="002650A7">
            <w:pPr>
              <w:widowControl/>
              <w:spacing w:line="240" w:lineRule="atLeast"/>
              <w:ind w:firstLine="0"/>
              <w:jc w:val="center"/>
              <w:rPr>
                <w:rFonts w:ascii="Times New Roman" w:hAnsi="Times New Roman" w:cs="Times New Roman"/>
                <w:bCs w:val="0"/>
                <w:sz w:val="20"/>
                <w:szCs w:val="28"/>
              </w:rPr>
            </w:pPr>
            <w:r w:rsidRPr="002650A7">
              <w:rPr>
                <w:rFonts w:ascii="Times New Roman" w:hAnsi="Times New Roman" w:cs="Times New Roman"/>
                <w:bCs w:val="0"/>
                <w:sz w:val="20"/>
                <w:szCs w:val="28"/>
              </w:rPr>
              <w:t>Наименование объекта</w:t>
            </w:r>
          </w:p>
        </w:tc>
        <w:tc>
          <w:tcPr>
            <w:tcW w:w="3152" w:type="dxa"/>
          </w:tcPr>
          <w:p w:rsidR="002650A7" w:rsidRPr="002650A7" w:rsidRDefault="002650A7" w:rsidP="002650A7">
            <w:pPr>
              <w:widowControl/>
              <w:spacing w:line="240" w:lineRule="atLeast"/>
              <w:ind w:firstLine="0"/>
              <w:jc w:val="center"/>
              <w:rPr>
                <w:rFonts w:ascii="Times New Roman" w:hAnsi="Times New Roman" w:cs="Times New Roman"/>
                <w:bCs w:val="0"/>
                <w:sz w:val="20"/>
                <w:szCs w:val="28"/>
              </w:rPr>
            </w:pPr>
            <w:r w:rsidRPr="002650A7">
              <w:rPr>
                <w:rFonts w:ascii="Times New Roman" w:hAnsi="Times New Roman" w:cs="Times New Roman"/>
                <w:bCs w:val="0"/>
                <w:sz w:val="20"/>
                <w:szCs w:val="28"/>
              </w:rPr>
              <w:t>Расчетные показатели минимально допустимого уровня обеспеченности</w:t>
            </w:r>
          </w:p>
        </w:tc>
        <w:tc>
          <w:tcPr>
            <w:tcW w:w="2917" w:type="dxa"/>
          </w:tcPr>
          <w:p w:rsidR="002650A7" w:rsidRPr="002650A7" w:rsidRDefault="002650A7" w:rsidP="002650A7">
            <w:pPr>
              <w:widowControl/>
              <w:spacing w:line="240" w:lineRule="atLeast"/>
              <w:ind w:firstLine="0"/>
              <w:jc w:val="center"/>
              <w:rPr>
                <w:rFonts w:ascii="Times New Roman" w:hAnsi="Times New Roman" w:cs="Times New Roman"/>
                <w:bCs w:val="0"/>
                <w:sz w:val="20"/>
                <w:szCs w:val="28"/>
              </w:rPr>
            </w:pPr>
            <w:r w:rsidRPr="002650A7">
              <w:rPr>
                <w:rFonts w:ascii="Times New Roman" w:hAnsi="Times New Roman" w:cs="Times New Roman"/>
                <w:bCs w:val="0"/>
                <w:sz w:val="20"/>
                <w:szCs w:val="28"/>
              </w:rPr>
              <w:t>Расчетные показатели максимально допустимого уровня территориальной доступности</w:t>
            </w:r>
          </w:p>
        </w:tc>
      </w:tr>
      <w:tr w:rsidR="002650A7" w:rsidRPr="002650A7" w:rsidTr="002650A7">
        <w:trPr>
          <w:trHeight w:val="227"/>
        </w:trPr>
        <w:tc>
          <w:tcPr>
            <w:tcW w:w="3287"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r w:rsidRPr="002650A7">
              <w:rPr>
                <w:rFonts w:ascii="Times New Roman" w:hAnsi="Times New Roman" w:cs="Times New Roman"/>
                <w:b w:val="0"/>
                <w:bCs w:val="0"/>
                <w:sz w:val="20"/>
                <w:szCs w:val="28"/>
              </w:rPr>
              <w:t>Открытые плоскостные спортивные сооружения (игровые  поля, игровые площадки, места для занятия легкой атлетикой)</w:t>
            </w:r>
          </w:p>
        </w:tc>
        <w:tc>
          <w:tcPr>
            <w:tcW w:w="3152"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r w:rsidRPr="002650A7">
              <w:rPr>
                <w:rFonts w:ascii="Times New Roman" w:hAnsi="Times New Roman" w:cs="Times New Roman"/>
                <w:b w:val="0"/>
                <w:bCs w:val="0"/>
                <w:sz w:val="20"/>
                <w:szCs w:val="28"/>
              </w:rPr>
              <w:t>19,50 тыс. м</w:t>
            </w:r>
            <w:r w:rsidRPr="00872729">
              <w:rPr>
                <w:rFonts w:ascii="Times New Roman" w:hAnsi="Times New Roman" w:cs="Times New Roman"/>
                <w:b w:val="0"/>
                <w:bCs w:val="0"/>
                <w:sz w:val="20"/>
                <w:szCs w:val="28"/>
                <w:vertAlign w:val="superscript"/>
              </w:rPr>
              <w:t>2</w:t>
            </w:r>
            <w:r w:rsidRPr="002650A7">
              <w:rPr>
                <w:rFonts w:ascii="Times New Roman" w:hAnsi="Times New Roman" w:cs="Times New Roman"/>
                <w:b w:val="0"/>
                <w:bCs w:val="0"/>
                <w:sz w:val="20"/>
                <w:szCs w:val="28"/>
              </w:rPr>
              <w:t xml:space="preserve"> общей площади  на 10 тыс. человек.</w:t>
            </w:r>
          </w:p>
          <w:p w:rsidR="002650A7" w:rsidRPr="002650A7" w:rsidRDefault="002650A7" w:rsidP="002650A7">
            <w:pPr>
              <w:widowControl/>
              <w:spacing w:line="240" w:lineRule="atLeast"/>
              <w:ind w:firstLine="0"/>
              <w:jc w:val="left"/>
              <w:rPr>
                <w:rFonts w:ascii="Times New Roman" w:hAnsi="Times New Roman" w:cs="Times New Roman"/>
                <w:b w:val="0"/>
                <w:bCs w:val="0"/>
                <w:color w:val="0000FF"/>
                <w:sz w:val="20"/>
                <w:szCs w:val="28"/>
              </w:rPr>
            </w:pPr>
          </w:p>
        </w:tc>
        <w:tc>
          <w:tcPr>
            <w:tcW w:w="2917" w:type="dxa"/>
          </w:tcPr>
          <w:p w:rsidR="002650A7" w:rsidRPr="002650A7" w:rsidRDefault="002650A7" w:rsidP="000C725A">
            <w:pPr>
              <w:widowControl/>
              <w:spacing w:line="240" w:lineRule="atLeast"/>
              <w:ind w:firstLine="0"/>
              <w:jc w:val="left"/>
              <w:rPr>
                <w:rFonts w:ascii="Times New Roman" w:hAnsi="Times New Roman" w:cs="Times New Roman"/>
                <w:b w:val="0"/>
                <w:bCs w:val="0"/>
                <w:sz w:val="20"/>
                <w:szCs w:val="28"/>
              </w:rPr>
            </w:pPr>
            <w:r w:rsidRPr="002650A7">
              <w:rPr>
                <w:rFonts w:ascii="Times New Roman" w:hAnsi="Times New Roman" w:cs="Times New Roman"/>
                <w:b w:val="0"/>
                <w:bCs w:val="0"/>
                <w:sz w:val="20"/>
                <w:szCs w:val="28"/>
              </w:rPr>
              <w:t xml:space="preserve">Радиус транспортной доступности –  не более </w:t>
            </w:r>
            <w:r w:rsidR="000C725A">
              <w:rPr>
                <w:rFonts w:ascii="Times New Roman" w:hAnsi="Times New Roman" w:cs="Times New Roman"/>
                <w:b w:val="0"/>
                <w:bCs w:val="0"/>
                <w:sz w:val="20"/>
                <w:szCs w:val="28"/>
              </w:rPr>
              <w:t>3</w:t>
            </w:r>
            <w:r w:rsidRPr="002650A7">
              <w:rPr>
                <w:rFonts w:ascii="Times New Roman" w:hAnsi="Times New Roman" w:cs="Times New Roman"/>
                <w:b w:val="0"/>
                <w:bCs w:val="0"/>
                <w:sz w:val="20"/>
                <w:szCs w:val="28"/>
              </w:rPr>
              <w:t xml:space="preserve">0 минут </w:t>
            </w:r>
          </w:p>
        </w:tc>
      </w:tr>
      <w:tr w:rsidR="002650A7" w:rsidRPr="002650A7" w:rsidTr="002650A7">
        <w:trPr>
          <w:trHeight w:val="227"/>
        </w:trPr>
        <w:tc>
          <w:tcPr>
            <w:tcW w:w="3287" w:type="dxa"/>
          </w:tcPr>
          <w:p w:rsidR="002650A7" w:rsidRPr="002650A7" w:rsidRDefault="002650A7" w:rsidP="002650A7">
            <w:pPr>
              <w:widowControl/>
              <w:spacing w:line="240" w:lineRule="atLeast"/>
              <w:ind w:firstLine="0"/>
              <w:jc w:val="left"/>
              <w:rPr>
                <w:rFonts w:ascii="Times New Roman" w:hAnsi="Times New Roman" w:cs="Times New Roman"/>
                <w:b w:val="0"/>
                <w:sz w:val="20"/>
                <w:szCs w:val="22"/>
              </w:rPr>
            </w:pPr>
            <w:r w:rsidRPr="002650A7">
              <w:rPr>
                <w:rFonts w:ascii="Times New Roman" w:hAnsi="Times New Roman" w:cs="Times New Roman"/>
                <w:b w:val="0"/>
                <w:sz w:val="20"/>
                <w:szCs w:val="22"/>
              </w:rPr>
              <w:t>Спортивные залы</w:t>
            </w:r>
          </w:p>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p>
        </w:tc>
        <w:tc>
          <w:tcPr>
            <w:tcW w:w="3152" w:type="dxa"/>
          </w:tcPr>
          <w:p w:rsidR="002650A7" w:rsidRPr="002650A7" w:rsidRDefault="002650A7" w:rsidP="002650A7">
            <w:pPr>
              <w:widowControl/>
              <w:spacing w:line="240" w:lineRule="atLeast"/>
              <w:ind w:firstLine="0"/>
              <w:jc w:val="left"/>
              <w:rPr>
                <w:rFonts w:ascii="Times New Roman" w:hAnsi="Times New Roman" w:cs="Times New Roman"/>
                <w:b w:val="0"/>
                <w:bCs w:val="0"/>
                <w:color w:val="FF0000"/>
                <w:sz w:val="20"/>
                <w:szCs w:val="28"/>
              </w:rPr>
            </w:pPr>
            <w:r w:rsidRPr="002650A7">
              <w:rPr>
                <w:rFonts w:ascii="Times New Roman" w:hAnsi="Times New Roman" w:cs="Times New Roman"/>
                <w:b w:val="0"/>
                <w:sz w:val="20"/>
                <w:szCs w:val="22"/>
              </w:rPr>
              <w:t>3,5 тыс. м</w:t>
            </w:r>
            <w:r w:rsidRPr="00872729">
              <w:rPr>
                <w:rFonts w:ascii="Times New Roman" w:hAnsi="Times New Roman" w:cs="Times New Roman"/>
                <w:b w:val="0"/>
                <w:sz w:val="20"/>
                <w:szCs w:val="22"/>
                <w:vertAlign w:val="superscript"/>
              </w:rPr>
              <w:t>2</w:t>
            </w:r>
            <w:r w:rsidRPr="002650A7">
              <w:rPr>
                <w:rFonts w:ascii="Times New Roman" w:hAnsi="Times New Roman" w:cs="Times New Roman"/>
                <w:b w:val="0"/>
                <w:sz w:val="20"/>
                <w:szCs w:val="22"/>
              </w:rPr>
              <w:t xml:space="preserve"> площади зала на 10 тыс. человек</w:t>
            </w:r>
          </w:p>
        </w:tc>
        <w:tc>
          <w:tcPr>
            <w:tcW w:w="2917" w:type="dxa"/>
          </w:tcPr>
          <w:p w:rsidR="002650A7" w:rsidRPr="002650A7" w:rsidRDefault="002650A7" w:rsidP="000C725A">
            <w:pPr>
              <w:widowControl/>
              <w:adjustRightInd w:val="0"/>
              <w:spacing w:line="240" w:lineRule="atLeast"/>
              <w:ind w:firstLine="0"/>
              <w:jc w:val="left"/>
              <w:rPr>
                <w:rFonts w:ascii="Times New Roman" w:hAnsi="Times New Roman" w:cs="Times New Roman"/>
                <w:b w:val="0"/>
                <w:sz w:val="20"/>
                <w:szCs w:val="28"/>
              </w:rPr>
            </w:pPr>
            <w:r w:rsidRPr="002650A7">
              <w:rPr>
                <w:rFonts w:ascii="Times New Roman" w:hAnsi="Times New Roman" w:cs="Times New Roman"/>
                <w:b w:val="0"/>
                <w:bCs w:val="0"/>
                <w:sz w:val="20"/>
                <w:szCs w:val="28"/>
              </w:rPr>
              <w:t xml:space="preserve">Радиус транспортной доступности –  не более </w:t>
            </w:r>
            <w:r w:rsidR="000C725A">
              <w:rPr>
                <w:rFonts w:ascii="Times New Roman" w:hAnsi="Times New Roman" w:cs="Times New Roman"/>
                <w:b w:val="0"/>
                <w:bCs w:val="0"/>
                <w:sz w:val="20"/>
                <w:szCs w:val="28"/>
              </w:rPr>
              <w:t>3</w:t>
            </w:r>
            <w:r w:rsidRPr="002650A7">
              <w:rPr>
                <w:rFonts w:ascii="Times New Roman" w:hAnsi="Times New Roman" w:cs="Times New Roman"/>
                <w:b w:val="0"/>
                <w:bCs w:val="0"/>
                <w:sz w:val="20"/>
                <w:szCs w:val="28"/>
              </w:rPr>
              <w:t>0 минут</w:t>
            </w:r>
          </w:p>
        </w:tc>
      </w:tr>
      <w:tr w:rsidR="002650A7" w:rsidRPr="002650A7" w:rsidTr="002650A7">
        <w:trPr>
          <w:trHeight w:val="227"/>
        </w:trPr>
        <w:tc>
          <w:tcPr>
            <w:tcW w:w="3287" w:type="dxa"/>
          </w:tcPr>
          <w:p w:rsidR="002650A7" w:rsidRPr="002650A7" w:rsidRDefault="002650A7" w:rsidP="002650A7">
            <w:pPr>
              <w:widowControl/>
              <w:spacing w:line="240" w:lineRule="atLeast"/>
              <w:ind w:firstLine="0"/>
              <w:jc w:val="left"/>
              <w:rPr>
                <w:rFonts w:ascii="Times New Roman" w:hAnsi="Times New Roman" w:cs="Times New Roman"/>
                <w:b w:val="0"/>
                <w:sz w:val="20"/>
                <w:szCs w:val="22"/>
              </w:rPr>
            </w:pPr>
            <w:r w:rsidRPr="002650A7">
              <w:rPr>
                <w:rFonts w:ascii="Times New Roman" w:hAnsi="Times New Roman" w:cs="Times New Roman"/>
                <w:b w:val="0"/>
                <w:sz w:val="20"/>
                <w:szCs w:val="22"/>
              </w:rPr>
              <w:t>Бассейны  (крытые и открытые общего пользования)</w:t>
            </w:r>
          </w:p>
          <w:p w:rsidR="002650A7" w:rsidRPr="002650A7" w:rsidRDefault="002650A7" w:rsidP="002650A7">
            <w:pPr>
              <w:widowControl/>
              <w:spacing w:line="240" w:lineRule="atLeast"/>
              <w:ind w:firstLine="0"/>
              <w:jc w:val="left"/>
              <w:rPr>
                <w:rFonts w:ascii="Times New Roman" w:hAnsi="Times New Roman" w:cs="Times New Roman"/>
                <w:b w:val="0"/>
                <w:sz w:val="20"/>
                <w:szCs w:val="22"/>
              </w:rPr>
            </w:pPr>
          </w:p>
        </w:tc>
        <w:tc>
          <w:tcPr>
            <w:tcW w:w="3152" w:type="dxa"/>
          </w:tcPr>
          <w:p w:rsidR="002650A7" w:rsidRPr="002650A7" w:rsidRDefault="002650A7" w:rsidP="002650A7">
            <w:pPr>
              <w:widowControl/>
              <w:spacing w:line="240" w:lineRule="atLeast"/>
              <w:ind w:firstLine="0"/>
              <w:jc w:val="left"/>
              <w:rPr>
                <w:rFonts w:ascii="Times New Roman" w:hAnsi="Times New Roman" w:cs="Times New Roman"/>
                <w:b w:val="0"/>
                <w:sz w:val="20"/>
                <w:szCs w:val="22"/>
              </w:rPr>
            </w:pPr>
            <w:r w:rsidRPr="002650A7">
              <w:rPr>
                <w:rFonts w:ascii="Times New Roman" w:hAnsi="Times New Roman" w:cs="Times New Roman"/>
                <w:b w:val="0"/>
                <w:sz w:val="20"/>
                <w:szCs w:val="22"/>
              </w:rPr>
              <w:t xml:space="preserve">20 – </w:t>
            </w:r>
            <w:smartTag w:uri="urn:schemas-microsoft-com:office:smarttags" w:element="metricconverter">
              <w:smartTagPr>
                <w:attr w:name="ProductID" w:val="25 м2"/>
              </w:smartTagPr>
              <w:r w:rsidRPr="002650A7">
                <w:rPr>
                  <w:rFonts w:ascii="Times New Roman" w:hAnsi="Times New Roman" w:cs="Times New Roman"/>
                  <w:b w:val="0"/>
                  <w:sz w:val="20"/>
                  <w:szCs w:val="22"/>
                </w:rPr>
                <w:t>25 м</w:t>
              </w:r>
              <w:r w:rsidRPr="00872729">
                <w:rPr>
                  <w:rFonts w:ascii="Times New Roman" w:hAnsi="Times New Roman" w:cs="Times New Roman"/>
                  <w:b w:val="0"/>
                  <w:sz w:val="20"/>
                  <w:szCs w:val="22"/>
                  <w:vertAlign w:val="superscript"/>
                </w:rPr>
                <w:t>2</w:t>
              </w:r>
            </w:smartTag>
            <w:r w:rsidRPr="002650A7">
              <w:rPr>
                <w:rFonts w:ascii="Times New Roman" w:hAnsi="Times New Roman" w:cs="Times New Roman"/>
                <w:b w:val="0"/>
                <w:sz w:val="20"/>
                <w:szCs w:val="22"/>
              </w:rPr>
              <w:t xml:space="preserve"> зеркала воды на 1 тыс. человек</w:t>
            </w:r>
          </w:p>
        </w:tc>
        <w:tc>
          <w:tcPr>
            <w:tcW w:w="2917" w:type="dxa"/>
          </w:tcPr>
          <w:p w:rsidR="002650A7" w:rsidRPr="002650A7" w:rsidRDefault="002650A7" w:rsidP="000C725A">
            <w:pPr>
              <w:widowControl/>
              <w:adjustRightInd w:val="0"/>
              <w:spacing w:line="240" w:lineRule="atLeast"/>
              <w:ind w:firstLine="0"/>
              <w:jc w:val="left"/>
              <w:rPr>
                <w:rFonts w:ascii="Times New Roman" w:hAnsi="Times New Roman" w:cs="Times New Roman"/>
                <w:b w:val="0"/>
                <w:sz w:val="20"/>
                <w:szCs w:val="28"/>
              </w:rPr>
            </w:pPr>
            <w:r w:rsidRPr="002650A7">
              <w:rPr>
                <w:rFonts w:ascii="Times New Roman" w:hAnsi="Times New Roman" w:cs="Times New Roman"/>
                <w:b w:val="0"/>
                <w:bCs w:val="0"/>
                <w:sz w:val="20"/>
                <w:szCs w:val="28"/>
              </w:rPr>
              <w:t xml:space="preserve">Радиус транспортной доступности –  не более </w:t>
            </w:r>
            <w:r w:rsidR="000C725A">
              <w:rPr>
                <w:rFonts w:ascii="Times New Roman" w:hAnsi="Times New Roman" w:cs="Times New Roman"/>
                <w:b w:val="0"/>
                <w:bCs w:val="0"/>
                <w:sz w:val="20"/>
                <w:szCs w:val="28"/>
              </w:rPr>
              <w:t>3</w:t>
            </w:r>
            <w:r w:rsidRPr="002650A7">
              <w:rPr>
                <w:rFonts w:ascii="Times New Roman" w:hAnsi="Times New Roman" w:cs="Times New Roman"/>
                <w:b w:val="0"/>
                <w:bCs w:val="0"/>
                <w:sz w:val="20"/>
                <w:szCs w:val="28"/>
              </w:rPr>
              <w:t>0 минут</w:t>
            </w:r>
          </w:p>
        </w:tc>
      </w:tr>
      <w:tr w:rsidR="002650A7" w:rsidRPr="002650A7" w:rsidTr="002650A7">
        <w:trPr>
          <w:trHeight w:val="227"/>
        </w:trPr>
        <w:tc>
          <w:tcPr>
            <w:tcW w:w="9356" w:type="dxa"/>
            <w:gridSpan w:val="3"/>
          </w:tcPr>
          <w:p w:rsidR="002650A7" w:rsidRPr="002650A7" w:rsidRDefault="002650A7" w:rsidP="002650A7">
            <w:pPr>
              <w:widowControl/>
              <w:spacing w:line="240" w:lineRule="atLeast"/>
              <w:ind w:firstLine="567"/>
              <w:rPr>
                <w:rFonts w:ascii="Times New Roman" w:hAnsi="Times New Roman" w:cs="Times New Roman"/>
                <w:b w:val="0"/>
                <w:spacing w:val="-4"/>
                <w:sz w:val="20"/>
                <w:szCs w:val="22"/>
              </w:rPr>
            </w:pPr>
            <w:r w:rsidRPr="002650A7">
              <w:rPr>
                <w:rFonts w:ascii="Times New Roman" w:hAnsi="Times New Roman" w:cs="Times New Roman"/>
                <w:b w:val="0"/>
                <w:spacing w:val="-4"/>
                <w:sz w:val="20"/>
                <w:szCs w:val="22"/>
              </w:rPr>
              <w:t>Примечания</w:t>
            </w:r>
          </w:p>
          <w:p w:rsidR="002650A7" w:rsidRPr="002650A7" w:rsidRDefault="002650A7" w:rsidP="002650A7">
            <w:pPr>
              <w:widowControl/>
              <w:spacing w:line="240" w:lineRule="atLeast"/>
              <w:ind w:firstLine="567"/>
              <w:rPr>
                <w:rFonts w:ascii="Times New Roman" w:hAnsi="Times New Roman" w:cs="Times New Roman"/>
                <w:b w:val="0"/>
                <w:spacing w:val="-4"/>
                <w:sz w:val="20"/>
                <w:szCs w:val="22"/>
              </w:rPr>
            </w:pPr>
            <w:r w:rsidRPr="002650A7">
              <w:rPr>
                <w:rFonts w:ascii="Times New Roman" w:hAnsi="Times New Roman" w:cs="Times New Roman"/>
                <w:b w:val="0"/>
                <w:spacing w:val="-4"/>
                <w:sz w:val="20"/>
                <w:szCs w:val="22"/>
              </w:rPr>
              <w:t xml:space="preserve">1. 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 </w:t>
            </w:r>
          </w:p>
          <w:p w:rsidR="002650A7" w:rsidRPr="002650A7" w:rsidRDefault="002650A7" w:rsidP="002650A7">
            <w:pPr>
              <w:widowControl/>
              <w:spacing w:line="240" w:lineRule="atLeast"/>
              <w:ind w:firstLine="567"/>
              <w:rPr>
                <w:rFonts w:ascii="Times New Roman" w:hAnsi="Times New Roman" w:cs="Times New Roman"/>
                <w:b w:val="0"/>
                <w:spacing w:val="-2"/>
                <w:sz w:val="20"/>
                <w:szCs w:val="22"/>
              </w:rPr>
            </w:pPr>
            <w:r w:rsidRPr="002650A7">
              <w:rPr>
                <w:rFonts w:ascii="Times New Roman" w:hAnsi="Times New Roman" w:cs="Times New Roman"/>
                <w:b w:val="0"/>
                <w:spacing w:val="-2"/>
                <w:sz w:val="20"/>
                <w:szCs w:val="22"/>
              </w:rPr>
              <w:t>2. Для малых поселений нормы расчета залов и бассейнов необходимо принимать с учетом минимальной вместимости объектов по технологическим требованиям.</w:t>
            </w:r>
          </w:p>
          <w:p w:rsidR="002650A7" w:rsidRPr="002650A7" w:rsidRDefault="002650A7" w:rsidP="002650A7">
            <w:pPr>
              <w:widowControl/>
              <w:adjustRightInd w:val="0"/>
              <w:spacing w:line="240" w:lineRule="atLeast"/>
              <w:ind w:firstLine="567"/>
              <w:rPr>
                <w:rFonts w:ascii="Times New Roman" w:hAnsi="Times New Roman" w:cs="Times New Roman"/>
                <w:b w:val="0"/>
                <w:bCs w:val="0"/>
                <w:sz w:val="20"/>
                <w:szCs w:val="28"/>
              </w:rPr>
            </w:pPr>
            <w:r w:rsidRPr="002650A7">
              <w:rPr>
                <w:rFonts w:ascii="Times New Roman" w:hAnsi="Times New Roman" w:cs="Times New Roman"/>
                <w:b w:val="0"/>
                <w:spacing w:val="-2"/>
                <w:sz w:val="20"/>
                <w:szCs w:val="22"/>
              </w:rPr>
              <w:t>3. Комплексы физкультурно-оздоровительных площадок предусматриваются в каждом населенном пункте сельского поселения.</w:t>
            </w:r>
          </w:p>
        </w:tc>
      </w:tr>
    </w:tbl>
    <w:p w:rsidR="002650A7" w:rsidRPr="002650A7" w:rsidRDefault="002650A7" w:rsidP="002650A7">
      <w:pPr>
        <w:widowControl/>
        <w:spacing w:line="240" w:lineRule="atLeast"/>
        <w:ind w:firstLine="567"/>
        <w:rPr>
          <w:rFonts w:ascii="Times New Roman" w:hAnsi="Times New Roman" w:cs="Times New Roman"/>
          <w:b w:val="0"/>
          <w:bCs w:val="0"/>
          <w:sz w:val="24"/>
          <w:szCs w:val="28"/>
        </w:rPr>
      </w:pPr>
      <w:r w:rsidRPr="002650A7">
        <w:rPr>
          <w:rFonts w:ascii="Times New Roman" w:hAnsi="Times New Roman" w:cs="Times New Roman"/>
          <w:b w:val="0"/>
          <w:bCs w:val="0"/>
          <w:sz w:val="24"/>
          <w:szCs w:val="28"/>
        </w:rPr>
        <w:t>6.6.</w:t>
      </w:r>
      <w:r w:rsidRPr="002650A7">
        <w:rPr>
          <w:rFonts w:ascii="Times New Roman" w:hAnsi="Times New Roman" w:cs="Times New Roman"/>
          <w:b w:val="0"/>
          <w:bCs w:val="0"/>
          <w:noProof/>
          <w:sz w:val="24"/>
          <w:szCs w:val="22"/>
        </w:rPr>
        <w:t xml:space="preserve">2. </w:t>
      </w:r>
      <w:r w:rsidRPr="002650A7">
        <w:rPr>
          <w:rFonts w:ascii="Times New Roman" w:hAnsi="Times New Roman" w:cs="Times New Roman"/>
          <w:b w:val="0"/>
          <w:bCs w:val="0"/>
          <w:sz w:val="24"/>
          <w:szCs w:val="28"/>
        </w:rPr>
        <w:t xml:space="preserve">Расчетные показатели минимально допустимого уровня обеспеченности </w:t>
      </w:r>
      <w:r w:rsidRPr="002650A7">
        <w:rPr>
          <w:rFonts w:ascii="Times New Roman" w:hAnsi="Times New Roman" w:cs="Times New Roman"/>
          <w:b w:val="0"/>
          <w:bCs w:val="0"/>
          <w:noProof/>
          <w:sz w:val="24"/>
          <w:szCs w:val="24"/>
        </w:rPr>
        <w:t xml:space="preserve"> земельными участками для </w:t>
      </w:r>
      <w:r w:rsidRPr="002650A7">
        <w:rPr>
          <w:rFonts w:ascii="Times New Roman" w:hAnsi="Times New Roman" w:cs="Times New Roman"/>
          <w:b w:val="0"/>
          <w:bCs w:val="0"/>
          <w:sz w:val="24"/>
          <w:szCs w:val="28"/>
        </w:rPr>
        <w:t>открытых плоскостных спортивных сооружений – 0,7-</w:t>
      </w:r>
      <w:smartTag w:uri="urn:schemas-microsoft-com:office:smarttags" w:element="metricconverter">
        <w:smartTagPr>
          <w:attr w:name="ProductID" w:val="0,9 га"/>
        </w:smartTagPr>
        <w:r w:rsidRPr="002650A7">
          <w:rPr>
            <w:rFonts w:ascii="Times New Roman" w:hAnsi="Times New Roman" w:cs="Times New Roman"/>
            <w:b w:val="0"/>
            <w:bCs w:val="0"/>
            <w:sz w:val="24"/>
            <w:szCs w:val="28"/>
          </w:rPr>
          <w:t>0,9 га</w:t>
        </w:r>
      </w:smartTag>
      <w:r w:rsidRPr="002650A7">
        <w:rPr>
          <w:rFonts w:ascii="Times New Roman" w:hAnsi="Times New Roman" w:cs="Times New Roman"/>
          <w:b w:val="0"/>
          <w:bCs w:val="0"/>
          <w:sz w:val="24"/>
          <w:szCs w:val="28"/>
        </w:rPr>
        <w:t xml:space="preserve"> на 1 тыс. человек.</w:t>
      </w:r>
    </w:p>
    <w:p w:rsidR="002650A7" w:rsidRPr="002650A7" w:rsidRDefault="002650A7" w:rsidP="002650A7">
      <w:pPr>
        <w:widowControl/>
        <w:spacing w:line="240" w:lineRule="atLeast"/>
        <w:ind w:firstLine="567"/>
        <w:rPr>
          <w:rFonts w:ascii="Times New Roman" w:hAnsi="Times New Roman" w:cs="Times New Roman"/>
          <w:b w:val="0"/>
          <w:bCs w:val="0"/>
          <w:noProof/>
          <w:sz w:val="24"/>
          <w:szCs w:val="22"/>
        </w:rPr>
      </w:pPr>
      <w:r w:rsidRPr="002650A7">
        <w:rPr>
          <w:rFonts w:ascii="Times New Roman" w:hAnsi="Times New Roman" w:cs="Times New Roman"/>
          <w:b w:val="0"/>
          <w:bCs w:val="0"/>
          <w:sz w:val="24"/>
          <w:szCs w:val="28"/>
        </w:rPr>
        <w:lastRenderedPageBreak/>
        <w:t>6.</w:t>
      </w:r>
      <w:r w:rsidR="00304A2D">
        <w:rPr>
          <w:rFonts w:ascii="Times New Roman" w:hAnsi="Times New Roman" w:cs="Times New Roman"/>
          <w:b w:val="0"/>
          <w:bCs w:val="0"/>
          <w:sz w:val="24"/>
          <w:szCs w:val="28"/>
        </w:rPr>
        <w:t>6</w:t>
      </w:r>
      <w:r w:rsidRPr="002650A7">
        <w:rPr>
          <w:rFonts w:ascii="Times New Roman" w:hAnsi="Times New Roman" w:cs="Times New Roman"/>
          <w:b w:val="0"/>
          <w:bCs w:val="0"/>
          <w:sz w:val="24"/>
          <w:szCs w:val="28"/>
        </w:rPr>
        <w:t xml:space="preserve">.3. Размеры земельных участков для других объектов </w:t>
      </w:r>
      <w:r w:rsidRPr="002650A7">
        <w:rPr>
          <w:rFonts w:ascii="Times New Roman" w:hAnsi="Times New Roman" w:cs="Times New Roman"/>
          <w:b w:val="0"/>
          <w:bCs w:val="0"/>
          <w:noProof/>
          <w:sz w:val="24"/>
          <w:szCs w:val="22"/>
        </w:rPr>
        <w:t>физической культуры и спорта определяются по заданию на проектирование.</w:t>
      </w:r>
    </w:p>
    <w:p w:rsidR="002650A7" w:rsidRPr="002650A7" w:rsidRDefault="002650A7" w:rsidP="002650A7">
      <w:pPr>
        <w:widowControl/>
        <w:spacing w:line="240" w:lineRule="atLeast"/>
        <w:ind w:firstLine="567"/>
        <w:rPr>
          <w:rFonts w:ascii="Times New Roman" w:hAnsi="Times New Roman" w:cs="Times New Roman"/>
          <w:b w:val="0"/>
          <w:bCs w:val="0"/>
          <w:sz w:val="24"/>
          <w:szCs w:val="28"/>
        </w:rPr>
      </w:pPr>
    </w:p>
    <w:p w:rsidR="002650A7" w:rsidRPr="002650A7" w:rsidRDefault="002650A7" w:rsidP="002650A7">
      <w:pPr>
        <w:keepNext/>
        <w:widowControl/>
        <w:spacing w:line="240" w:lineRule="auto"/>
        <w:ind w:firstLine="567"/>
        <w:outlineLvl w:val="2"/>
        <w:rPr>
          <w:rFonts w:ascii="Times New Roman Полужирный" w:hAnsi="Times New Roman Полужирный"/>
          <w:noProof/>
          <w:sz w:val="24"/>
          <w:szCs w:val="22"/>
        </w:rPr>
      </w:pPr>
      <w:bookmarkStart w:id="21" w:name="_Toc501550448"/>
      <w:r w:rsidRPr="002650A7">
        <w:rPr>
          <w:rFonts w:ascii="Times New Roman" w:hAnsi="Times New Roman"/>
          <w:noProof/>
          <w:sz w:val="24"/>
          <w:szCs w:val="20"/>
        </w:rPr>
        <w:t>6.7.  Объекты органов управления</w:t>
      </w:r>
      <w:bookmarkEnd w:id="21"/>
    </w:p>
    <w:p w:rsidR="002650A7" w:rsidRPr="002650A7" w:rsidRDefault="002650A7" w:rsidP="002650A7">
      <w:pPr>
        <w:widowControl/>
        <w:spacing w:line="240" w:lineRule="atLeast"/>
        <w:ind w:firstLine="567"/>
        <w:rPr>
          <w:rFonts w:ascii="Times New Roman" w:hAnsi="Times New Roman" w:cs="Times New Roman"/>
          <w:b w:val="0"/>
          <w:bCs w:val="0"/>
          <w:sz w:val="24"/>
          <w:szCs w:val="28"/>
        </w:rPr>
      </w:pPr>
      <w:r w:rsidRPr="002650A7">
        <w:rPr>
          <w:rFonts w:ascii="Times New Roman" w:hAnsi="Times New Roman" w:cs="Times New Roman"/>
          <w:b w:val="0"/>
          <w:bCs w:val="0"/>
          <w:sz w:val="24"/>
          <w:szCs w:val="28"/>
        </w:rPr>
        <w:t xml:space="preserve">6.7.1. Расчетные показатели минимально допустимого уровня обеспеченности </w:t>
      </w:r>
      <w:r w:rsidRPr="002650A7">
        <w:rPr>
          <w:rFonts w:ascii="Times New Roman" w:hAnsi="Times New Roman" w:cs="Times New Roman"/>
          <w:b w:val="0"/>
          <w:bCs w:val="0"/>
          <w:noProof/>
          <w:sz w:val="24"/>
          <w:szCs w:val="24"/>
        </w:rPr>
        <w:t>объектами местного значения, необходимыми для деятельности органов местного самоуправления, для организации и осуществления мероприятий межпоселенческого характера по работе с детьми и молодежью,</w:t>
      </w:r>
      <w:r w:rsidRPr="002650A7">
        <w:rPr>
          <w:rFonts w:ascii="Times New Roman" w:hAnsi="Times New Roman" w:cs="Times New Roman"/>
          <w:b w:val="0"/>
          <w:bCs w:val="0"/>
          <w:sz w:val="24"/>
          <w:szCs w:val="24"/>
        </w:rPr>
        <w:t xml:space="preserve"> для </w:t>
      </w:r>
      <w:r w:rsidRPr="002650A7">
        <w:rPr>
          <w:rFonts w:ascii="Times New Roman" w:hAnsi="Times New Roman" w:cs="Times New Roman"/>
          <w:b w:val="0"/>
          <w:bCs w:val="0"/>
          <w:noProof/>
          <w:sz w:val="24"/>
          <w:szCs w:val="22"/>
        </w:rPr>
        <w:t>формирования и содержания муниципального архива</w:t>
      </w:r>
      <w:r w:rsidRPr="002650A7">
        <w:rPr>
          <w:rFonts w:ascii="Times New Roman" w:hAnsi="Times New Roman" w:cs="Times New Roman"/>
          <w:b w:val="0"/>
          <w:bCs w:val="0"/>
          <w:noProof/>
          <w:sz w:val="24"/>
          <w:szCs w:val="24"/>
        </w:rPr>
        <w:t xml:space="preserve"> и расчетные показатели </w:t>
      </w:r>
      <w:r w:rsidRPr="002650A7">
        <w:rPr>
          <w:rFonts w:ascii="Times New Roman" w:hAnsi="Times New Roman" w:cs="Times New Roman"/>
          <w:b w:val="0"/>
          <w:bCs w:val="0"/>
          <w:sz w:val="24"/>
          <w:szCs w:val="28"/>
        </w:rPr>
        <w:t>максимально допустимого уровня территориальной доступности таких объектов приведены в таблице 6.14.</w:t>
      </w:r>
    </w:p>
    <w:p w:rsidR="002650A7" w:rsidRPr="00221EAB" w:rsidRDefault="002650A7" w:rsidP="00221EAB">
      <w:pPr>
        <w:widowControl/>
        <w:spacing w:line="240" w:lineRule="atLeast"/>
        <w:ind w:firstLine="0"/>
        <w:jc w:val="right"/>
        <w:rPr>
          <w:rFonts w:ascii="Times New Roman" w:hAnsi="Times New Roman" w:cs="Times New Roman"/>
          <w:b w:val="0"/>
          <w:bCs w:val="0"/>
          <w:sz w:val="24"/>
          <w:szCs w:val="28"/>
        </w:rPr>
      </w:pPr>
      <w:r w:rsidRPr="00221EAB">
        <w:rPr>
          <w:rFonts w:ascii="Times New Roman" w:hAnsi="Times New Roman" w:cs="Times New Roman"/>
          <w:b w:val="0"/>
          <w:bCs w:val="0"/>
          <w:sz w:val="24"/>
          <w:szCs w:val="28"/>
        </w:rPr>
        <w:t>Таблица 6.14</w:t>
      </w: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8"/>
        <w:gridCol w:w="3150"/>
        <w:gridCol w:w="2928"/>
      </w:tblGrid>
      <w:tr w:rsidR="002650A7" w:rsidRPr="002650A7" w:rsidTr="002650A7">
        <w:trPr>
          <w:trHeight w:val="454"/>
          <w:tblHeader/>
        </w:trPr>
        <w:tc>
          <w:tcPr>
            <w:tcW w:w="3278" w:type="dxa"/>
          </w:tcPr>
          <w:p w:rsidR="002650A7" w:rsidRPr="002650A7" w:rsidRDefault="002650A7" w:rsidP="002650A7">
            <w:pPr>
              <w:widowControl/>
              <w:spacing w:line="240" w:lineRule="atLeast"/>
              <w:ind w:firstLine="0"/>
              <w:jc w:val="center"/>
              <w:rPr>
                <w:rFonts w:ascii="Times New Roman" w:hAnsi="Times New Roman" w:cs="Times New Roman"/>
                <w:bCs w:val="0"/>
                <w:sz w:val="20"/>
                <w:szCs w:val="28"/>
              </w:rPr>
            </w:pPr>
            <w:r w:rsidRPr="002650A7">
              <w:rPr>
                <w:rFonts w:ascii="Times New Roman" w:hAnsi="Times New Roman" w:cs="Times New Roman"/>
                <w:bCs w:val="0"/>
                <w:sz w:val="20"/>
                <w:szCs w:val="28"/>
              </w:rPr>
              <w:t>Наименование объекта</w:t>
            </w:r>
          </w:p>
        </w:tc>
        <w:tc>
          <w:tcPr>
            <w:tcW w:w="3150" w:type="dxa"/>
          </w:tcPr>
          <w:p w:rsidR="002650A7" w:rsidRPr="002650A7" w:rsidRDefault="002650A7" w:rsidP="002650A7">
            <w:pPr>
              <w:widowControl/>
              <w:spacing w:line="240" w:lineRule="atLeast"/>
              <w:ind w:firstLine="0"/>
              <w:jc w:val="center"/>
              <w:rPr>
                <w:rFonts w:ascii="Times New Roman" w:hAnsi="Times New Roman" w:cs="Times New Roman"/>
                <w:bCs w:val="0"/>
                <w:sz w:val="20"/>
                <w:szCs w:val="28"/>
              </w:rPr>
            </w:pPr>
            <w:r w:rsidRPr="002650A7">
              <w:rPr>
                <w:rFonts w:ascii="Times New Roman" w:hAnsi="Times New Roman" w:cs="Times New Roman"/>
                <w:bCs w:val="0"/>
                <w:sz w:val="20"/>
                <w:szCs w:val="28"/>
              </w:rPr>
              <w:t>Расчетные показатели минимально допустимого уровня обеспеченности</w:t>
            </w:r>
          </w:p>
        </w:tc>
        <w:tc>
          <w:tcPr>
            <w:tcW w:w="2928" w:type="dxa"/>
          </w:tcPr>
          <w:p w:rsidR="002650A7" w:rsidRPr="002650A7" w:rsidRDefault="002650A7" w:rsidP="002650A7">
            <w:pPr>
              <w:widowControl/>
              <w:spacing w:line="240" w:lineRule="atLeast"/>
              <w:ind w:firstLine="0"/>
              <w:jc w:val="center"/>
              <w:rPr>
                <w:rFonts w:ascii="Times New Roman" w:hAnsi="Times New Roman" w:cs="Times New Roman"/>
                <w:bCs w:val="0"/>
                <w:sz w:val="20"/>
                <w:szCs w:val="28"/>
              </w:rPr>
            </w:pPr>
            <w:r w:rsidRPr="002650A7">
              <w:rPr>
                <w:rFonts w:ascii="Times New Roman" w:hAnsi="Times New Roman" w:cs="Times New Roman"/>
                <w:bCs w:val="0"/>
                <w:sz w:val="20"/>
                <w:szCs w:val="28"/>
              </w:rPr>
              <w:t>Расчетные показатели максимально допустимого уровня территориальной доступности</w:t>
            </w:r>
          </w:p>
        </w:tc>
      </w:tr>
      <w:tr w:rsidR="002650A7" w:rsidRPr="002650A7" w:rsidTr="002650A7">
        <w:trPr>
          <w:trHeight w:val="723"/>
        </w:trPr>
        <w:tc>
          <w:tcPr>
            <w:tcW w:w="3278" w:type="dxa"/>
          </w:tcPr>
          <w:p w:rsidR="002650A7" w:rsidRPr="002650A7" w:rsidRDefault="002650A7" w:rsidP="002650A7">
            <w:pPr>
              <w:widowControl/>
              <w:spacing w:line="240" w:lineRule="atLeast"/>
              <w:ind w:firstLine="0"/>
              <w:jc w:val="left"/>
              <w:rPr>
                <w:rFonts w:ascii="Times New Roman" w:hAnsi="Times New Roman" w:cs="Times New Roman"/>
                <w:b w:val="0"/>
                <w:bCs w:val="0"/>
                <w:color w:val="0000FF"/>
                <w:sz w:val="20"/>
                <w:szCs w:val="28"/>
              </w:rPr>
            </w:pPr>
            <w:r w:rsidRPr="002650A7">
              <w:rPr>
                <w:rFonts w:ascii="Times New Roman" w:hAnsi="Times New Roman" w:cs="Times New Roman"/>
                <w:b w:val="0"/>
                <w:bCs w:val="0"/>
                <w:sz w:val="20"/>
                <w:szCs w:val="28"/>
              </w:rPr>
              <w:t>Административное здание местного самоуправления муниципального района</w:t>
            </w:r>
          </w:p>
        </w:tc>
        <w:tc>
          <w:tcPr>
            <w:tcW w:w="3150"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r w:rsidRPr="002650A7">
              <w:rPr>
                <w:rFonts w:ascii="Times New Roman" w:hAnsi="Times New Roman" w:cs="Times New Roman"/>
                <w:b w:val="0"/>
                <w:bCs w:val="0"/>
                <w:sz w:val="20"/>
                <w:szCs w:val="28"/>
              </w:rPr>
              <w:t>По заданию на проектирование</w:t>
            </w:r>
          </w:p>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p>
        </w:tc>
        <w:tc>
          <w:tcPr>
            <w:tcW w:w="2928"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r w:rsidRPr="002650A7">
              <w:rPr>
                <w:rFonts w:ascii="Times New Roman" w:hAnsi="Times New Roman" w:cs="Times New Roman"/>
                <w:b w:val="0"/>
                <w:bCs w:val="0"/>
                <w:sz w:val="20"/>
                <w:szCs w:val="28"/>
              </w:rPr>
              <w:t>Радиус транспортной доступности – 60 минут</w:t>
            </w:r>
          </w:p>
        </w:tc>
      </w:tr>
      <w:tr w:rsidR="002650A7" w:rsidRPr="002650A7" w:rsidTr="002650A7">
        <w:trPr>
          <w:trHeight w:val="227"/>
        </w:trPr>
        <w:tc>
          <w:tcPr>
            <w:tcW w:w="3278"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r w:rsidRPr="002650A7">
              <w:rPr>
                <w:rFonts w:ascii="Times New Roman" w:hAnsi="Times New Roman" w:cs="Times New Roman"/>
                <w:b w:val="0"/>
                <w:bCs w:val="0"/>
                <w:noProof/>
                <w:sz w:val="20"/>
                <w:szCs w:val="22"/>
              </w:rPr>
              <w:t>Учреждения органов по делам молодежи.</w:t>
            </w:r>
          </w:p>
        </w:tc>
        <w:tc>
          <w:tcPr>
            <w:tcW w:w="3150"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r w:rsidRPr="002650A7">
              <w:rPr>
                <w:rFonts w:ascii="Times New Roman" w:hAnsi="Times New Roman" w:cs="Times New Roman"/>
                <w:b w:val="0"/>
                <w:bCs w:val="0"/>
                <w:sz w:val="20"/>
                <w:szCs w:val="28"/>
              </w:rPr>
              <w:t xml:space="preserve"> По заданию на проектирование</w:t>
            </w:r>
          </w:p>
        </w:tc>
        <w:tc>
          <w:tcPr>
            <w:tcW w:w="2928"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r w:rsidRPr="002650A7">
              <w:rPr>
                <w:rFonts w:ascii="Times New Roman" w:hAnsi="Times New Roman" w:cs="Times New Roman"/>
                <w:b w:val="0"/>
                <w:bCs w:val="0"/>
                <w:sz w:val="20"/>
                <w:szCs w:val="28"/>
              </w:rPr>
              <w:t>Радиус транспортной доступности – 60 минут</w:t>
            </w:r>
            <w:r w:rsidRPr="002650A7">
              <w:rPr>
                <w:rFonts w:ascii="Times New Roman" w:hAnsi="Times New Roman" w:cs="Times New Roman"/>
                <w:b w:val="0"/>
                <w:bCs w:val="0"/>
                <w:color w:val="0000FF"/>
                <w:sz w:val="20"/>
                <w:szCs w:val="28"/>
              </w:rPr>
              <w:t xml:space="preserve"> </w:t>
            </w:r>
          </w:p>
        </w:tc>
      </w:tr>
      <w:tr w:rsidR="002650A7" w:rsidRPr="002650A7" w:rsidTr="002650A7">
        <w:trPr>
          <w:trHeight w:val="227"/>
        </w:trPr>
        <w:tc>
          <w:tcPr>
            <w:tcW w:w="3278"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r w:rsidRPr="002650A7">
              <w:rPr>
                <w:rFonts w:ascii="Times New Roman" w:hAnsi="Times New Roman" w:cs="Times New Roman"/>
                <w:b w:val="0"/>
                <w:bCs w:val="0"/>
                <w:sz w:val="20"/>
                <w:szCs w:val="28"/>
              </w:rPr>
              <w:t>Муниципальный архив</w:t>
            </w:r>
          </w:p>
        </w:tc>
        <w:tc>
          <w:tcPr>
            <w:tcW w:w="3150"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r w:rsidRPr="002650A7">
              <w:rPr>
                <w:rFonts w:ascii="Times New Roman" w:hAnsi="Times New Roman" w:cs="Times New Roman"/>
                <w:b w:val="0"/>
                <w:bCs w:val="0"/>
                <w:sz w:val="20"/>
                <w:szCs w:val="28"/>
              </w:rPr>
              <w:t xml:space="preserve">По заданию на проектирование, </w:t>
            </w:r>
          </w:p>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r w:rsidRPr="002650A7">
              <w:rPr>
                <w:rFonts w:ascii="Times New Roman" w:hAnsi="Times New Roman" w:cs="Times New Roman"/>
                <w:b w:val="0"/>
                <w:bCs w:val="0"/>
                <w:sz w:val="20"/>
                <w:szCs w:val="28"/>
              </w:rPr>
              <w:t>не менее 1 объекта на район.</w:t>
            </w:r>
          </w:p>
        </w:tc>
        <w:tc>
          <w:tcPr>
            <w:tcW w:w="2928" w:type="dxa"/>
          </w:tcPr>
          <w:p w:rsidR="002650A7" w:rsidRPr="002650A7" w:rsidRDefault="002650A7" w:rsidP="002650A7">
            <w:pPr>
              <w:widowControl/>
              <w:spacing w:line="240" w:lineRule="atLeast"/>
              <w:ind w:firstLine="0"/>
              <w:jc w:val="center"/>
              <w:rPr>
                <w:rFonts w:ascii="Times New Roman" w:hAnsi="Times New Roman" w:cs="Times New Roman"/>
                <w:b w:val="0"/>
                <w:bCs w:val="0"/>
                <w:sz w:val="20"/>
                <w:szCs w:val="28"/>
              </w:rPr>
            </w:pPr>
            <w:r w:rsidRPr="002650A7">
              <w:rPr>
                <w:rFonts w:ascii="Times New Roman" w:hAnsi="Times New Roman" w:cs="Times New Roman"/>
                <w:b w:val="0"/>
                <w:bCs w:val="0"/>
                <w:sz w:val="20"/>
                <w:szCs w:val="28"/>
              </w:rPr>
              <w:t>не нормируются</w:t>
            </w:r>
          </w:p>
        </w:tc>
      </w:tr>
    </w:tbl>
    <w:p w:rsidR="002650A7" w:rsidRPr="002650A7" w:rsidRDefault="002650A7" w:rsidP="002650A7">
      <w:pPr>
        <w:widowControl/>
        <w:spacing w:line="240" w:lineRule="atLeast"/>
        <w:ind w:firstLine="567"/>
        <w:rPr>
          <w:rFonts w:ascii="Times New Roman" w:hAnsi="Times New Roman" w:cs="Times New Roman"/>
          <w:b w:val="0"/>
          <w:bCs w:val="0"/>
          <w:sz w:val="24"/>
          <w:szCs w:val="28"/>
        </w:rPr>
      </w:pPr>
      <w:r w:rsidRPr="002650A7">
        <w:rPr>
          <w:rFonts w:ascii="Times New Roman" w:hAnsi="Times New Roman" w:cs="Times New Roman"/>
          <w:b w:val="0"/>
          <w:bCs w:val="0"/>
          <w:sz w:val="24"/>
          <w:szCs w:val="28"/>
        </w:rPr>
        <w:t xml:space="preserve">6.7.2. Расчетные показатели минимально допустимого уровня обеспеченности </w:t>
      </w:r>
      <w:r w:rsidRPr="002650A7">
        <w:rPr>
          <w:rFonts w:ascii="Times New Roman" w:hAnsi="Times New Roman" w:cs="Times New Roman"/>
          <w:b w:val="0"/>
          <w:bCs w:val="0"/>
          <w:noProof/>
          <w:sz w:val="24"/>
          <w:szCs w:val="24"/>
        </w:rPr>
        <w:t xml:space="preserve"> земельными участками </w:t>
      </w:r>
      <w:r w:rsidRPr="002650A7">
        <w:rPr>
          <w:rFonts w:ascii="Times New Roman" w:hAnsi="Times New Roman" w:cs="Times New Roman"/>
          <w:b w:val="0"/>
          <w:bCs w:val="0"/>
          <w:shadow/>
          <w:noProof/>
          <w:sz w:val="24"/>
          <w:szCs w:val="22"/>
        </w:rPr>
        <w:t>объектов местного значения,</w:t>
      </w:r>
      <w:r w:rsidRPr="002650A7">
        <w:rPr>
          <w:rFonts w:ascii="Times New Roman" w:hAnsi="Times New Roman" w:cs="Times New Roman"/>
          <w:b w:val="0"/>
          <w:bCs w:val="0"/>
          <w:noProof/>
          <w:sz w:val="24"/>
          <w:szCs w:val="22"/>
        </w:rPr>
        <w:t xml:space="preserve"> необходимых для деятельности органов местного самоуправления, в том числе для организации и осуществление мероприятий межпоселенческого характера по работе с детьми и молодежью – </w:t>
      </w:r>
      <w:smartTag w:uri="urn:schemas-microsoft-com:office:smarttags" w:element="metricconverter">
        <w:smartTagPr>
          <w:attr w:name="ProductID" w:val="50 м2"/>
        </w:smartTagPr>
        <w:r w:rsidRPr="002650A7">
          <w:rPr>
            <w:rFonts w:ascii="Times New Roman" w:hAnsi="Times New Roman" w:cs="Times New Roman"/>
            <w:b w:val="0"/>
            <w:bCs w:val="0"/>
            <w:noProof/>
            <w:sz w:val="24"/>
            <w:szCs w:val="22"/>
          </w:rPr>
          <w:t>50 м</w:t>
        </w:r>
        <w:r w:rsidRPr="00221EAB">
          <w:rPr>
            <w:rFonts w:ascii="Times New Roman" w:hAnsi="Times New Roman" w:cs="Times New Roman"/>
            <w:b w:val="0"/>
            <w:bCs w:val="0"/>
            <w:noProof/>
            <w:sz w:val="24"/>
            <w:szCs w:val="22"/>
            <w:vertAlign w:val="superscript"/>
          </w:rPr>
          <w:t>2</w:t>
        </w:r>
      </w:smartTag>
      <w:r w:rsidRPr="002650A7">
        <w:rPr>
          <w:rFonts w:ascii="Times New Roman" w:hAnsi="Times New Roman" w:cs="Times New Roman"/>
          <w:b w:val="0"/>
          <w:bCs w:val="0"/>
          <w:noProof/>
          <w:sz w:val="24"/>
          <w:szCs w:val="22"/>
        </w:rPr>
        <w:t xml:space="preserve"> на одного сотрудника учреждения при этажности здания 3 этажа.</w:t>
      </w:r>
    </w:p>
    <w:p w:rsidR="002650A7" w:rsidRPr="002650A7" w:rsidRDefault="002650A7" w:rsidP="002650A7">
      <w:pPr>
        <w:widowControl/>
        <w:spacing w:line="240" w:lineRule="atLeast"/>
        <w:ind w:firstLine="567"/>
        <w:rPr>
          <w:rFonts w:ascii="Times New Roman" w:hAnsi="Times New Roman" w:cs="Times New Roman"/>
          <w:b w:val="0"/>
          <w:bCs w:val="0"/>
          <w:sz w:val="24"/>
          <w:szCs w:val="28"/>
        </w:rPr>
      </w:pPr>
      <w:r w:rsidRPr="002650A7">
        <w:rPr>
          <w:rFonts w:ascii="Times New Roman" w:hAnsi="Times New Roman" w:cs="Times New Roman"/>
          <w:b w:val="0"/>
          <w:bCs w:val="0"/>
          <w:sz w:val="24"/>
          <w:szCs w:val="28"/>
        </w:rPr>
        <w:t>6.7.</w:t>
      </w:r>
      <w:r w:rsidR="00304A2D">
        <w:rPr>
          <w:rFonts w:ascii="Times New Roman" w:hAnsi="Times New Roman" w:cs="Times New Roman"/>
          <w:b w:val="0"/>
          <w:bCs w:val="0"/>
          <w:sz w:val="24"/>
          <w:szCs w:val="28"/>
        </w:rPr>
        <w:t>3</w:t>
      </w:r>
      <w:r w:rsidRPr="002650A7">
        <w:rPr>
          <w:rFonts w:ascii="Times New Roman" w:hAnsi="Times New Roman" w:cs="Times New Roman"/>
          <w:b w:val="0"/>
          <w:bCs w:val="0"/>
          <w:sz w:val="24"/>
          <w:szCs w:val="28"/>
        </w:rPr>
        <w:t xml:space="preserve">. Размеры земельных участков </w:t>
      </w:r>
      <w:r w:rsidRPr="002650A7">
        <w:rPr>
          <w:rFonts w:ascii="Times New Roman" w:hAnsi="Times New Roman" w:cs="Times New Roman"/>
          <w:b w:val="0"/>
          <w:bCs w:val="0"/>
          <w:shadow/>
          <w:noProof/>
          <w:sz w:val="24"/>
          <w:szCs w:val="22"/>
        </w:rPr>
        <w:t>объектов местного значения,</w:t>
      </w:r>
      <w:r w:rsidRPr="002650A7">
        <w:rPr>
          <w:rFonts w:ascii="Times New Roman" w:hAnsi="Times New Roman" w:cs="Times New Roman"/>
          <w:b w:val="0"/>
          <w:bCs w:val="0"/>
          <w:noProof/>
          <w:sz w:val="24"/>
          <w:szCs w:val="22"/>
        </w:rPr>
        <w:t xml:space="preserve"> необходимых для формирования и содержания муниципального архива устанавливаются в задании на проектирование.</w:t>
      </w:r>
    </w:p>
    <w:p w:rsidR="002650A7" w:rsidRPr="002650A7" w:rsidRDefault="002650A7" w:rsidP="002650A7">
      <w:pPr>
        <w:widowControl/>
        <w:spacing w:line="240" w:lineRule="atLeast"/>
        <w:ind w:firstLine="624"/>
        <w:rPr>
          <w:rFonts w:ascii="Times New Roman" w:hAnsi="Times New Roman" w:cs="Times New Roman"/>
          <w:bCs w:val="0"/>
          <w:shadow/>
          <w:noProof/>
          <w:sz w:val="24"/>
          <w:szCs w:val="22"/>
        </w:rPr>
      </w:pPr>
    </w:p>
    <w:p w:rsidR="002650A7" w:rsidRPr="002650A7" w:rsidRDefault="002650A7" w:rsidP="002650A7">
      <w:pPr>
        <w:keepNext/>
        <w:widowControl/>
        <w:tabs>
          <w:tab w:val="left" w:pos="1134"/>
          <w:tab w:val="left" w:pos="1276"/>
        </w:tabs>
        <w:spacing w:line="240" w:lineRule="auto"/>
        <w:ind w:firstLine="567"/>
        <w:outlineLvl w:val="1"/>
        <w:rPr>
          <w:rFonts w:ascii="Times New Roman" w:hAnsi="Times New Roman" w:cs="Times New Roman"/>
          <w:iCs/>
          <w:noProof/>
          <w:sz w:val="26"/>
          <w:szCs w:val="28"/>
        </w:rPr>
      </w:pPr>
      <w:bookmarkStart w:id="22" w:name="_Toc501550449"/>
      <w:r w:rsidRPr="002650A7">
        <w:rPr>
          <w:rFonts w:ascii="Times New Roman" w:hAnsi="Times New Roman" w:cs="Times New Roman"/>
          <w:iCs/>
          <w:noProof/>
          <w:sz w:val="26"/>
          <w:szCs w:val="28"/>
        </w:rPr>
        <w:t>7. Нормативы градостроительного проектирования зон специального назначения</w:t>
      </w:r>
      <w:bookmarkEnd w:id="22"/>
    </w:p>
    <w:p w:rsidR="002650A7" w:rsidRPr="002650A7" w:rsidRDefault="002650A7" w:rsidP="002650A7">
      <w:pPr>
        <w:keepNext/>
        <w:widowControl/>
        <w:tabs>
          <w:tab w:val="left" w:pos="1134"/>
          <w:tab w:val="left" w:pos="1276"/>
        </w:tabs>
        <w:spacing w:line="240" w:lineRule="auto"/>
        <w:ind w:firstLine="567"/>
        <w:outlineLvl w:val="1"/>
        <w:rPr>
          <w:rFonts w:ascii="Times New Roman" w:hAnsi="Times New Roman" w:cs="Times New Roman"/>
          <w:iCs/>
          <w:noProof/>
          <w:sz w:val="26"/>
          <w:szCs w:val="28"/>
        </w:rPr>
      </w:pPr>
    </w:p>
    <w:p w:rsidR="002650A7" w:rsidRPr="002650A7" w:rsidRDefault="002650A7" w:rsidP="002650A7">
      <w:pPr>
        <w:keepNext/>
        <w:widowControl/>
        <w:spacing w:line="240" w:lineRule="auto"/>
        <w:ind w:firstLine="567"/>
        <w:outlineLvl w:val="2"/>
        <w:rPr>
          <w:rFonts w:ascii="Times New Roman" w:hAnsi="Times New Roman"/>
          <w:sz w:val="24"/>
          <w:szCs w:val="28"/>
        </w:rPr>
      </w:pPr>
      <w:bookmarkStart w:id="23" w:name="_Toc501550450"/>
      <w:r w:rsidRPr="002650A7">
        <w:rPr>
          <w:rFonts w:ascii="Times New Roman" w:hAnsi="Times New Roman"/>
          <w:noProof/>
          <w:sz w:val="24"/>
          <w:szCs w:val="20"/>
        </w:rPr>
        <w:t xml:space="preserve">7.1. </w:t>
      </w:r>
      <w:r w:rsidRPr="002650A7">
        <w:rPr>
          <w:rFonts w:ascii="Times New Roman Полужирный" w:hAnsi="Times New Roman Полужирный"/>
          <w:noProof/>
          <w:sz w:val="24"/>
          <w:szCs w:val="20"/>
        </w:rPr>
        <w:t xml:space="preserve"> </w:t>
      </w:r>
      <w:r w:rsidRPr="002650A7">
        <w:rPr>
          <w:rFonts w:ascii="Times New Roman" w:hAnsi="Times New Roman"/>
          <w:sz w:val="24"/>
          <w:szCs w:val="20"/>
        </w:rPr>
        <w:t>Объекты размещения и обезвреживания отходов</w:t>
      </w:r>
      <w:bookmarkEnd w:id="23"/>
    </w:p>
    <w:p w:rsidR="002650A7" w:rsidRPr="002650A7" w:rsidRDefault="002650A7" w:rsidP="002650A7">
      <w:pPr>
        <w:widowControl/>
        <w:spacing w:line="240" w:lineRule="atLeast"/>
        <w:ind w:firstLine="567"/>
        <w:rPr>
          <w:rFonts w:ascii="Times New Roman" w:hAnsi="Times New Roman" w:cs="Times New Roman"/>
          <w:b w:val="0"/>
          <w:bCs w:val="0"/>
          <w:sz w:val="24"/>
          <w:szCs w:val="28"/>
        </w:rPr>
      </w:pPr>
      <w:r w:rsidRPr="002650A7">
        <w:rPr>
          <w:rFonts w:ascii="Times New Roman" w:hAnsi="Times New Roman" w:cs="Times New Roman"/>
          <w:b w:val="0"/>
          <w:bCs w:val="0"/>
          <w:sz w:val="24"/>
          <w:szCs w:val="28"/>
        </w:rPr>
        <w:t xml:space="preserve">7.1.1. Расчетные показатели минимально допустимого уровня обеспеченности </w:t>
      </w:r>
      <w:r w:rsidRPr="002650A7">
        <w:rPr>
          <w:rFonts w:ascii="Times New Roman" w:hAnsi="Times New Roman" w:cs="Times New Roman"/>
          <w:b w:val="0"/>
          <w:bCs w:val="0"/>
          <w:noProof/>
          <w:sz w:val="24"/>
          <w:szCs w:val="22"/>
        </w:rPr>
        <w:t xml:space="preserve"> объектами по сбору, обработке, утилизации, обезвреживанию, захоронению твердых коммунальных отходов, биологических отходов </w:t>
      </w:r>
      <w:r w:rsidRPr="002650A7">
        <w:rPr>
          <w:rFonts w:ascii="Times New Roman" w:hAnsi="Times New Roman" w:cs="Times New Roman"/>
          <w:b w:val="0"/>
          <w:bCs w:val="0"/>
          <w:sz w:val="24"/>
          <w:szCs w:val="28"/>
        </w:rPr>
        <w:t>и расчетные показатели максимально допустимого уровня территориальной доступности таких объектов для населения муниципального района, приведены в таблице 7.1.</w:t>
      </w:r>
    </w:p>
    <w:p w:rsidR="002650A7" w:rsidRPr="00221EAB" w:rsidRDefault="002650A7" w:rsidP="002650A7">
      <w:pPr>
        <w:widowControl/>
        <w:spacing w:line="240" w:lineRule="atLeast"/>
        <w:ind w:firstLine="0"/>
        <w:jc w:val="right"/>
        <w:rPr>
          <w:rFonts w:ascii="Times New Roman" w:hAnsi="Times New Roman" w:cs="Times New Roman"/>
          <w:b w:val="0"/>
          <w:bCs w:val="0"/>
          <w:sz w:val="24"/>
          <w:szCs w:val="28"/>
        </w:rPr>
      </w:pPr>
      <w:r w:rsidRPr="00221EAB">
        <w:rPr>
          <w:rFonts w:ascii="Times New Roman" w:hAnsi="Times New Roman" w:cs="Times New Roman"/>
          <w:b w:val="0"/>
          <w:bCs w:val="0"/>
          <w:sz w:val="24"/>
          <w:szCs w:val="28"/>
        </w:rPr>
        <w:t>Таблица 7.1</w:t>
      </w:r>
    </w:p>
    <w:p w:rsidR="002650A7" w:rsidRPr="002650A7" w:rsidRDefault="002650A7" w:rsidP="00221EAB">
      <w:pPr>
        <w:widowControl/>
        <w:spacing w:line="240" w:lineRule="atLeast"/>
        <w:ind w:firstLine="0"/>
        <w:rPr>
          <w:rFonts w:ascii="Garamond" w:hAnsi="Garamond" w:cs="Times New Roman"/>
          <w:b w:val="0"/>
          <w:bCs w:val="0"/>
          <w:sz w:val="24"/>
          <w:szCs w:val="28"/>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3167"/>
        <w:gridCol w:w="2933"/>
      </w:tblGrid>
      <w:tr w:rsidR="002650A7" w:rsidRPr="002650A7" w:rsidTr="002650A7">
        <w:trPr>
          <w:trHeight w:val="284"/>
          <w:tblHeader/>
        </w:trPr>
        <w:tc>
          <w:tcPr>
            <w:tcW w:w="3437" w:type="dxa"/>
          </w:tcPr>
          <w:p w:rsidR="002650A7" w:rsidRPr="002650A7" w:rsidRDefault="002650A7" w:rsidP="002650A7">
            <w:pPr>
              <w:widowControl/>
              <w:spacing w:line="240" w:lineRule="atLeast"/>
              <w:ind w:firstLine="0"/>
              <w:jc w:val="center"/>
              <w:rPr>
                <w:rFonts w:ascii="Times New Roman" w:hAnsi="Times New Roman" w:cs="Times New Roman"/>
                <w:bCs w:val="0"/>
                <w:sz w:val="20"/>
                <w:szCs w:val="28"/>
              </w:rPr>
            </w:pPr>
            <w:r w:rsidRPr="002650A7">
              <w:rPr>
                <w:rFonts w:ascii="Times New Roman" w:hAnsi="Times New Roman" w:cs="Times New Roman"/>
                <w:bCs w:val="0"/>
                <w:sz w:val="20"/>
                <w:szCs w:val="28"/>
              </w:rPr>
              <w:t>Наименование объекта</w:t>
            </w:r>
          </w:p>
        </w:tc>
        <w:tc>
          <w:tcPr>
            <w:tcW w:w="3329" w:type="dxa"/>
          </w:tcPr>
          <w:p w:rsidR="002650A7" w:rsidRPr="002650A7" w:rsidRDefault="002650A7" w:rsidP="002650A7">
            <w:pPr>
              <w:widowControl/>
              <w:spacing w:line="240" w:lineRule="atLeast"/>
              <w:ind w:firstLine="0"/>
              <w:jc w:val="center"/>
              <w:rPr>
                <w:rFonts w:ascii="Times New Roman" w:hAnsi="Times New Roman" w:cs="Times New Roman"/>
                <w:bCs w:val="0"/>
                <w:sz w:val="20"/>
                <w:szCs w:val="28"/>
              </w:rPr>
            </w:pPr>
            <w:r w:rsidRPr="002650A7">
              <w:rPr>
                <w:rFonts w:ascii="Times New Roman" w:hAnsi="Times New Roman" w:cs="Times New Roman"/>
                <w:bCs w:val="0"/>
                <w:sz w:val="20"/>
                <w:szCs w:val="28"/>
              </w:rPr>
              <w:t>Расчетные показатели минимально допустимого уровня обеспеченности</w:t>
            </w:r>
          </w:p>
        </w:tc>
        <w:tc>
          <w:tcPr>
            <w:tcW w:w="3068" w:type="dxa"/>
          </w:tcPr>
          <w:p w:rsidR="002650A7" w:rsidRPr="002650A7" w:rsidRDefault="002650A7" w:rsidP="002650A7">
            <w:pPr>
              <w:widowControl/>
              <w:spacing w:line="240" w:lineRule="atLeast"/>
              <w:ind w:firstLine="0"/>
              <w:jc w:val="center"/>
              <w:rPr>
                <w:rFonts w:ascii="Times New Roman" w:hAnsi="Times New Roman" w:cs="Times New Roman"/>
                <w:bCs w:val="0"/>
                <w:sz w:val="20"/>
                <w:szCs w:val="28"/>
              </w:rPr>
            </w:pPr>
            <w:r w:rsidRPr="002650A7">
              <w:rPr>
                <w:rFonts w:ascii="Times New Roman" w:hAnsi="Times New Roman" w:cs="Times New Roman"/>
                <w:bCs w:val="0"/>
                <w:sz w:val="20"/>
                <w:szCs w:val="28"/>
              </w:rPr>
              <w:t>Расчетные показатели максимально допустимого уровня территориальной доступности</w:t>
            </w:r>
          </w:p>
        </w:tc>
      </w:tr>
      <w:tr w:rsidR="002650A7" w:rsidRPr="002650A7" w:rsidTr="002650A7">
        <w:trPr>
          <w:trHeight w:val="943"/>
        </w:trPr>
        <w:tc>
          <w:tcPr>
            <w:tcW w:w="3437"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r w:rsidRPr="002650A7">
              <w:rPr>
                <w:rFonts w:ascii="Times New Roman" w:hAnsi="Times New Roman" w:cs="Times New Roman"/>
                <w:b w:val="0"/>
                <w:bCs w:val="0"/>
                <w:sz w:val="20"/>
                <w:szCs w:val="28"/>
              </w:rPr>
              <w:t>Полигоны ТБО</w:t>
            </w:r>
          </w:p>
        </w:tc>
        <w:tc>
          <w:tcPr>
            <w:tcW w:w="3329" w:type="dxa"/>
          </w:tcPr>
          <w:p w:rsidR="002650A7" w:rsidRPr="002650A7" w:rsidRDefault="002650A7" w:rsidP="00221EAB">
            <w:pPr>
              <w:widowControl/>
              <w:spacing w:line="240" w:lineRule="atLeast"/>
              <w:ind w:firstLine="0"/>
              <w:jc w:val="left"/>
              <w:rPr>
                <w:rFonts w:ascii="Times New Roman" w:hAnsi="Times New Roman" w:cs="Times New Roman"/>
                <w:b w:val="0"/>
                <w:bCs w:val="0"/>
                <w:sz w:val="20"/>
                <w:szCs w:val="28"/>
              </w:rPr>
            </w:pPr>
            <w:r w:rsidRPr="002650A7">
              <w:rPr>
                <w:rFonts w:ascii="Times New Roman" w:hAnsi="Times New Roman" w:cs="Times New Roman"/>
                <w:b w:val="0"/>
                <w:bCs w:val="0"/>
                <w:sz w:val="20"/>
                <w:szCs w:val="28"/>
              </w:rPr>
              <w:t xml:space="preserve">Определяются  схемой санитарной очистки  поселений </w:t>
            </w:r>
            <w:r w:rsidR="00221EAB">
              <w:rPr>
                <w:rFonts w:ascii="Times New Roman" w:hAnsi="Times New Roman" w:cs="Times New Roman"/>
                <w:b w:val="0"/>
                <w:bCs w:val="0"/>
                <w:sz w:val="20"/>
                <w:szCs w:val="28"/>
              </w:rPr>
              <w:t>Жуковского</w:t>
            </w:r>
            <w:r w:rsidRPr="002650A7">
              <w:rPr>
                <w:rFonts w:ascii="Times New Roman" w:hAnsi="Times New Roman" w:cs="Times New Roman"/>
                <w:b w:val="0"/>
                <w:bCs w:val="0"/>
                <w:sz w:val="20"/>
                <w:szCs w:val="28"/>
              </w:rPr>
              <w:t xml:space="preserve"> муниципального района. </w:t>
            </w:r>
          </w:p>
        </w:tc>
        <w:tc>
          <w:tcPr>
            <w:tcW w:w="3068"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r w:rsidRPr="002650A7">
              <w:rPr>
                <w:rFonts w:ascii="Times New Roman" w:hAnsi="Times New Roman" w:cs="Times New Roman"/>
                <w:b w:val="0"/>
                <w:bCs w:val="0"/>
                <w:sz w:val="20"/>
                <w:szCs w:val="28"/>
              </w:rPr>
              <w:t>Не нормируются</w:t>
            </w:r>
          </w:p>
        </w:tc>
      </w:tr>
      <w:tr w:rsidR="002650A7" w:rsidRPr="002650A7" w:rsidTr="002650A7">
        <w:trPr>
          <w:trHeight w:val="479"/>
        </w:trPr>
        <w:tc>
          <w:tcPr>
            <w:tcW w:w="3437"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r w:rsidRPr="002650A7">
              <w:rPr>
                <w:rFonts w:ascii="Times New Roman" w:hAnsi="Times New Roman" w:cs="Times New Roman"/>
                <w:b w:val="0"/>
                <w:bCs w:val="0"/>
                <w:sz w:val="20"/>
                <w:szCs w:val="28"/>
              </w:rPr>
              <w:t xml:space="preserve">Скотомогильники </w:t>
            </w:r>
          </w:p>
        </w:tc>
        <w:tc>
          <w:tcPr>
            <w:tcW w:w="3329"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r w:rsidRPr="002650A7">
              <w:rPr>
                <w:rFonts w:ascii="Times New Roman" w:hAnsi="Times New Roman" w:cs="Times New Roman"/>
                <w:b w:val="0"/>
                <w:bCs w:val="0"/>
                <w:sz w:val="20"/>
                <w:szCs w:val="28"/>
              </w:rPr>
              <w:t xml:space="preserve">По представлению органов </w:t>
            </w:r>
            <w:proofErr w:type="spellStart"/>
            <w:r w:rsidRPr="002650A7">
              <w:rPr>
                <w:rFonts w:ascii="Times New Roman" w:hAnsi="Times New Roman" w:cs="Times New Roman"/>
                <w:b w:val="0"/>
                <w:bCs w:val="0"/>
                <w:sz w:val="20"/>
                <w:szCs w:val="28"/>
              </w:rPr>
              <w:t>Россельхознадзора</w:t>
            </w:r>
            <w:proofErr w:type="spellEnd"/>
          </w:p>
        </w:tc>
        <w:tc>
          <w:tcPr>
            <w:tcW w:w="3068"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r w:rsidRPr="002650A7">
              <w:rPr>
                <w:rFonts w:ascii="Times New Roman" w:hAnsi="Times New Roman" w:cs="Times New Roman"/>
                <w:b w:val="0"/>
                <w:bCs w:val="0"/>
                <w:sz w:val="20"/>
                <w:szCs w:val="28"/>
              </w:rPr>
              <w:t>Не нормируются</w:t>
            </w:r>
          </w:p>
        </w:tc>
      </w:tr>
    </w:tbl>
    <w:p w:rsidR="002650A7" w:rsidRPr="002650A7" w:rsidRDefault="002650A7" w:rsidP="002650A7">
      <w:pPr>
        <w:widowControl/>
        <w:spacing w:line="240" w:lineRule="atLeast"/>
        <w:ind w:firstLine="567"/>
        <w:rPr>
          <w:rFonts w:ascii="Times New Roman" w:hAnsi="Times New Roman" w:cs="Times New Roman"/>
          <w:b w:val="0"/>
          <w:bCs w:val="0"/>
          <w:sz w:val="24"/>
          <w:szCs w:val="28"/>
        </w:rPr>
      </w:pPr>
      <w:r w:rsidRPr="002650A7">
        <w:rPr>
          <w:rFonts w:ascii="Times New Roman" w:hAnsi="Times New Roman" w:cs="Times New Roman"/>
          <w:b w:val="0"/>
          <w:sz w:val="24"/>
          <w:szCs w:val="28"/>
        </w:rPr>
        <w:t xml:space="preserve">7.1.2. </w:t>
      </w:r>
      <w:r w:rsidRPr="002650A7">
        <w:rPr>
          <w:rFonts w:ascii="Times New Roman" w:hAnsi="Times New Roman" w:cs="Times New Roman"/>
          <w:b w:val="0"/>
          <w:bCs w:val="0"/>
          <w:sz w:val="24"/>
          <w:szCs w:val="28"/>
        </w:rPr>
        <w:t xml:space="preserve">Расчетные показатели минимально допустимого уровня обеспеченности населения муниципального района земельными участками  для предприятий и </w:t>
      </w:r>
      <w:r w:rsidRPr="002650A7">
        <w:rPr>
          <w:rFonts w:ascii="Times New Roman" w:hAnsi="Times New Roman" w:cs="Times New Roman"/>
          <w:b w:val="0"/>
          <w:bCs w:val="0"/>
          <w:sz w:val="24"/>
          <w:szCs w:val="28"/>
        </w:rPr>
        <w:lastRenderedPageBreak/>
        <w:t>сооружений по  обезвреживанию захоронению твердых бытовых и биологических отходов  и размеры их санитарно-защитных зон приведены в таблице 7.2.</w:t>
      </w:r>
    </w:p>
    <w:p w:rsidR="002650A7" w:rsidRPr="00221EAB" w:rsidRDefault="002650A7" w:rsidP="002650A7">
      <w:pPr>
        <w:widowControl/>
        <w:spacing w:line="240" w:lineRule="atLeast"/>
        <w:ind w:firstLine="0"/>
        <w:jc w:val="right"/>
        <w:rPr>
          <w:rFonts w:ascii="Times New Roman" w:hAnsi="Times New Roman" w:cs="Times New Roman"/>
          <w:b w:val="0"/>
          <w:bCs w:val="0"/>
          <w:sz w:val="24"/>
          <w:szCs w:val="28"/>
        </w:rPr>
      </w:pPr>
      <w:r w:rsidRPr="00221EAB">
        <w:rPr>
          <w:rFonts w:ascii="Times New Roman" w:hAnsi="Times New Roman" w:cs="Times New Roman"/>
          <w:b w:val="0"/>
          <w:bCs w:val="0"/>
          <w:sz w:val="24"/>
          <w:szCs w:val="28"/>
        </w:rPr>
        <w:t xml:space="preserve">Таблица 7.2  </w:t>
      </w:r>
    </w:p>
    <w:p w:rsidR="002650A7" w:rsidRPr="002650A7" w:rsidRDefault="002650A7" w:rsidP="002650A7">
      <w:pPr>
        <w:widowControl/>
        <w:spacing w:line="240" w:lineRule="atLeast"/>
        <w:ind w:firstLine="0"/>
        <w:jc w:val="center"/>
        <w:rPr>
          <w:rFonts w:ascii="Garamond" w:hAnsi="Garamond" w:cs="Times New Roman"/>
          <w:b w:val="0"/>
          <w:bCs w:val="0"/>
          <w:sz w:val="24"/>
          <w:szCs w:val="28"/>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0"/>
        <w:gridCol w:w="3088"/>
        <w:gridCol w:w="3138"/>
      </w:tblGrid>
      <w:tr w:rsidR="002650A7" w:rsidRPr="002650A7" w:rsidTr="002650A7">
        <w:trPr>
          <w:trHeight w:val="236"/>
          <w:tblHeader/>
        </w:trPr>
        <w:tc>
          <w:tcPr>
            <w:tcW w:w="3130" w:type="dxa"/>
          </w:tcPr>
          <w:p w:rsidR="002650A7" w:rsidRPr="002650A7" w:rsidRDefault="002650A7" w:rsidP="002650A7">
            <w:pPr>
              <w:widowControl/>
              <w:spacing w:line="240" w:lineRule="atLeast"/>
              <w:ind w:firstLine="0"/>
              <w:jc w:val="center"/>
              <w:rPr>
                <w:rFonts w:ascii="Times New Roman" w:hAnsi="Times New Roman" w:cs="Times New Roman"/>
                <w:bCs w:val="0"/>
                <w:sz w:val="20"/>
                <w:szCs w:val="28"/>
              </w:rPr>
            </w:pPr>
            <w:r w:rsidRPr="002650A7">
              <w:rPr>
                <w:rFonts w:ascii="Times New Roman" w:hAnsi="Times New Roman" w:cs="Times New Roman"/>
                <w:bCs w:val="0"/>
                <w:sz w:val="20"/>
                <w:szCs w:val="28"/>
              </w:rPr>
              <w:t>Предприятия, сооружения</w:t>
            </w:r>
          </w:p>
        </w:tc>
        <w:tc>
          <w:tcPr>
            <w:tcW w:w="3088" w:type="dxa"/>
          </w:tcPr>
          <w:p w:rsidR="002650A7" w:rsidRPr="002650A7" w:rsidRDefault="002650A7" w:rsidP="002650A7">
            <w:pPr>
              <w:widowControl/>
              <w:spacing w:line="240" w:lineRule="atLeast"/>
              <w:ind w:firstLine="0"/>
              <w:jc w:val="center"/>
              <w:rPr>
                <w:rFonts w:ascii="Times New Roman" w:hAnsi="Times New Roman" w:cs="Times New Roman"/>
                <w:bCs w:val="0"/>
                <w:sz w:val="20"/>
                <w:szCs w:val="28"/>
              </w:rPr>
            </w:pPr>
            <w:r w:rsidRPr="002650A7">
              <w:rPr>
                <w:rFonts w:ascii="Times New Roman" w:hAnsi="Times New Roman" w:cs="Times New Roman"/>
                <w:bCs w:val="0"/>
                <w:sz w:val="20"/>
                <w:szCs w:val="28"/>
              </w:rPr>
              <w:t>Размеры земельных участков</w:t>
            </w:r>
          </w:p>
        </w:tc>
        <w:tc>
          <w:tcPr>
            <w:tcW w:w="3138" w:type="dxa"/>
          </w:tcPr>
          <w:p w:rsidR="002650A7" w:rsidRPr="002650A7" w:rsidRDefault="002650A7" w:rsidP="002650A7">
            <w:pPr>
              <w:widowControl/>
              <w:spacing w:line="240" w:lineRule="atLeast"/>
              <w:ind w:firstLine="0"/>
              <w:jc w:val="center"/>
              <w:rPr>
                <w:rFonts w:ascii="Times New Roman" w:hAnsi="Times New Roman" w:cs="Times New Roman"/>
                <w:bCs w:val="0"/>
                <w:sz w:val="20"/>
                <w:szCs w:val="28"/>
              </w:rPr>
            </w:pPr>
            <w:r w:rsidRPr="002650A7">
              <w:rPr>
                <w:rFonts w:ascii="Times New Roman" w:hAnsi="Times New Roman" w:cs="Times New Roman"/>
                <w:bCs w:val="0"/>
                <w:sz w:val="20"/>
                <w:szCs w:val="28"/>
              </w:rPr>
              <w:t>Санитарно-защитные зоны</w:t>
            </w:r>
          </w:p>
        </w:tc>
      </w:tr>
      <w:tr w:rsidR="002650A7" w:rsidRPr="002650A7" w:rsidTr="002650A7">
        <w:trPr>
          <w:trHeight w:val="535"/>
        </w:trPr>
        <w:tc>
          <w:tcPr>
            <w:tcW w:w="3130"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r w:rsidRPr="002650A7">
              <w:rPr>
                <w:rFonts w:ascii="Times New Roman" w:hAnsi="Times New Roman" w:cs="Times New Roman"/>
                <w:b w:val="0"/>
                <w:bCs w:val="0"/>
                <w:sz w:val="20"/>
                <w:szCs w:val="28"/>
              </w:rPr>
              <w:t>Полигоны ТБО</w:t>
            </w:r>
          </w:p>
        </w:tc>
        <w:tc>
          <w:tcPr>
            <w:tcW w:w="3088"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smartTag w:uri="urn:schemas-microsoft-com:office:smarttags" w:element="metricconverter">
              <w:smartTagPr>
                <w:attr w:name="ProductID" w:val="0,02 га"/>
              </w:smartTagPr>
              <w:r w:rsidRPr="002650A7">
                <w:rPr>
                  <w:rFonts w:ascii="Times New Roman" w:hAnsi="Times New Roman" w:cs="Times New Roman"/>
                  <w:b w:val="0"/>
                  <w:bCs w:val="0"/>
                  <w:sz w:val="20"/>
                  <w:szCs w:val="28"/>
                </w:rPr>
                <w:t>0,02 га</w:t>
              </w:r>
            </w:smartTag>
            <w:r w:rsidRPr="002650A7">
              <w:rPr>
                <w:rFonts w:ascii="Times New Roman" w:hAnsi="Times New Roman" w:cs="Times New Roman"/>
                <w:b w:val="0"/>
                <w:bCs w:val="0"/>
                <w:sz w:val="20"/>
                <w:szCs w:val="28"/>
              </w:rPr>
              <w:t xml:space="preserve"> на 1 тыс. тонн твердых  отходов </w:t>
            </w:r>
          </w:p>
        </w:tc>
        <w:tc>
          <w:tcPr>
            <w:tcW w:w="3138" w:type="dxa"/>
          </w:tcPr>
          <w:p w:rsidR="002650A7" w:rsidRPr="002650A7" w:rsidRDefault="002650A7" w:rsidP="002650A7">
            <w:pPr>
              <w:widowControl/>
              <w:spacing w:line="240" w:lineRule="atLeast"/>
              <w:ind w:firstLine="0"/>
              <w:jc w:val="center"/>
              <w:rPr>
                <w:rFonts w:ascii="Times New Roman" w:hAnsi="Times New Roman" w:cs="Times New Roman"/>
                <w:b w:val="0"/>
                <w:bCs w:val="0"/>
                <w:sz w:val="20"/>
                <w:szCs w:val="28"/>
              </w:rPr>
            </w:pPr>
            <w:smartTag w:uri="urn:schemas-microsoft-com:office:smarttags" w:element="metricconverter">
              <w:smartTagPr>
                <w:attr w:name="ProductID" w:val="500 м"/>
              </w:smartTagPr>
              <w:r w:rsidRPr="002650A7">
                <w:rPr>
                  <w:rFonts w:ascii="Times New Roman" w:hAnsi="Times New Roman" w:cs="Times New Roman"/>
                  <w:b w:val="0"/>
                  <w:bCs w:val="0"/>
                  <w:sz w:val="20"/>
                  <w:szCs w:val="28"/>
                </w:rPr>
                <w:t>500 м</w:t>
              </w:r>
            </w:smartTag>
          </w:p>
        </w:tc>
      </w:tr>
      <w:tr w:rsidR="002650A7" w:rsidRPr="002650A7" w:rsidTr="002650A7">
        <w:trPr>
          <w:trHeight w:val="535"/>
        </w:trPr>
        <w:tc>
          <w:tcPr>
            <w:tcW w:w="3130"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r w:rsidRPr="002650A7">
              <w:rPr>
                <w:rFonts w:ascii="Times New Roman" w:hAnsi="Times New Roman" w:cs="Times New Roman"/>
                <w:b w:val="0"/>
                <w:bCs w:val="0"/>
                <w:sz w:val="20"/>
                <w:szCs w:val="28"/>
              </w:rPr>
              <w:t>Поля компостирования</w:t>
            </w:r>
          </w:p>
        </w:tc>
        <w:tc>
          <w:tcPr>
            <w:tcW w:w="3088"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r w:rsidRPr="002650A7">
              <w:rPr>
                <w:rFonts w:ascii="Times New Roman" w:hAnsi="Times New Roman" w:cs="Times New Roman"/>
                <w:b w:val="0"/>
                <w:bCs w:val="0"/>
                <w:sz w:val="20"/>
                <w:szCs w:val="28"/>
              </w:rPr>
              <w:t xml:space="preserve">0,5 – </w:t>
            </w:r>
            <w:smartTag w:uri="urn:schemas-microsoft-com:office:smarttags" w:element="metricconverter">
              <w:smartTagPr>
                <w:attr w:name="ProductID" w:val="1,0 га"/>
              </w:smartTagPr>
              <w:r w:rsidRPr="002650A7">
                <w:rPr>
                  <w:rFonts w:ascii="Times New Roman" w:hAnsi="Times New Roman" w:cs="Times New Roman"/>
                  <w:b w:val="0"/>
                  <w:bCs w:val="0"/>
                  <w:sz w:val="20"/>
                  <w:szCs w:val="28"/>
                </w:rPr>
                <w:t>1,0 га</w:t>
              </w:r>
            </w:smartTag>
            <w:r w:rsidRPr="002650A7">
              <w:rPr>
                <w:rFonts w:ascii="Times New Roman" w:hAnsi="Times New Roman" w:cs="Times New Roman"/>
                <w:b w:val="0"/>
                <w:bCs w:val="0"/>
                <w:sz w:val="20"/>
                <w:szCs w:val="28"/>
              </w:rPr>
              <w:t xml:space="preserve"> на 1 тыс. тонн твердых отходов</w:t>
            </w:r>
          </w:p>
        </w:tc>
        <w:tc>
          <w:tcPr>
            <w:tcW w:w="3138" w:type="dxa"/>
          </w:tcPr>
          <w:p w:rsidR="002650A7" w:rsidRPr="002650A7" w:rsidRDefault="002650A7" w:rsidP="002650A7">
            <w:pPr>
              <w:widowControl/>
              <w:spacing w:line="240" w:lineRule="atLeast"/>
              <w:ind w:firstLine="0"/>
              <w:jc w:val="center"/>
              <w:rPr>
                <w:rFonts w:ascii="Times New Roman" w:hAnsi="Times New Roman" w:cs="Times New Roman"/>
                <w:b w:val="0"/>
                <w:bCs w:val="0"/>
                <w:sz w:val="20"/>
                <w:szCs w:val="28"/>
              </w:rPr>
            </w:pPr>
            <w:smartTag w:uri="urn:schemas-microsoft-com:office:smarttags" w:element="metricconverter">
              <w:smartTagPr>
                <w:attr w:name="ProductID" w:val="500 м"/>
              </w:smartTagPr>
              <w:r w:rsidRPr="002650A7">
                <w:rPr>
                  <w:rFonts w:ascii="Times New Roman" w:hAnsi="Times New Roman" w:cs="Times New Roman"/>
                  <w:b w:val="0"/>
                  <w:bCs w:val="0"/>
                  <w:sz w:val="20"/>
                  <w:szCs w:val="28"/>
                </w:rPr>
                <w:t>500 м</w:t>
              </w:r>
            </w:smartTag>
          </w:p>
        </w:tc>
      </w:tr>
      <w:tr w:rsidR="002650A7" w:rsidRPr="002650A7" w:rsidTr="002650A7">
        <w:trPr>
          <w:trHeight w:val="227"/>
        </w:trPr>
        <w:tc>
          <w:tcPr>
            <w:tcW w:w="3130"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r w:rsidRPr="002650A7">
              <w:rPr>
                <w:rFonts w:ascii="Times New Roman" w:hAnsi="Times New Roman" w:cs="Times New Roman"/>
                <w:b w:val="0"/>
                <w:bCs w:val="0"/>
                <w:sz w:val="20"/>
                <w:szCs w:val="28"/>
              </w:rPr>
              <w:t>Скотомогильники с захоронением в ямах</w:t>
            </w:r>
          </w:p>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p>
        </w:tc>
        <w:tc>
          <w:tcPr>
            <w:tcW w:w="3088"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r w:rsidRPr="002650A7">
              <w:rPr>
                <w:rFonts w:ascii="Times New Roman" w:hAnsi="Times New Roman" w:cs="Times New Roman"/>
                <w:b w:val="0"/>
                <w:bCs w:val="0"/>
                <w:sz w:val="20"/>
                <w:szCs w:val="28"/>
              </w:rPr>
              <w:t xml:space="preserve">Не менее </w:t>
            </w:r>
            <w:smartTag w:uri="urn:schemas-microsoft-com:office:smarttags" w:element="metricconverter">
              <w:smartTagPr>
                <w:attr w:name="ProductID" w:val="600 м2"/>
              </w:smartTagPr>
              <w:r w:rsidRPr="002650A7">
                <w:rPr>
                  <w:rFonts w:ascii="Times New Roman" w:hAnsi="Times New Roman" w:cs="Times New Roman"/>
                  <w:b w:val="0"/>
                  <w:bCs w:val="0"/>
                  <w:sz w:val="20"/>
                  <w:szCs w:val="28"/>
                </w:rPr>
                <w:t>600 м2</w:t>
              </w:r>
            </w:smartTag>
            <w:r w:rsidRPr="002650A7">
              <w:rPr>
                <w:rFonts w:ascii="Times New Roman" w:hAnsi="Times New Roman" w:cs="Times New Roman"/>
                <w:b w:val="0"/>
                <w:bCs w:val="0"/>
                <w:sz w:val="20"/>
                <w:szCs w:val="28"/>
              </w:rPr>
              <w:t>.</w:t>
            </w:r>
          </w:p>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r w:rsidRPr="002650A7">
              <w:rPr>
                <w:rFonts w:ascii="Times New Roman" w:hAnsi="Times New Roman" w:cs="Times New Roman"/>
                <w:b w:val="0"/>
                <w:bCs w:val="0"/>
                <w:sz w:val="20"/>
                <w:szCs w:val="28"/>
              </w:rPr>
              <w:t>(Сухой, возвышенный участок</w:t>
            </w:r>
            <w:r w:rsidRPr="002650A7">
              <w:rPr>
                <w:rFonts w:ascii="Times New Roman" w:hAnsi="Times New Roman" w:cs="Times New Roman"/>
                <w:b w:val="0"/>
                <w:sz w:val="20"/>
                <w:szCs w:val="28"/>
              </w:rPr>
              <w:t xml:space="preserve"> с уровнем стояния грунтовых вод не менее </w:t>
            </w:r>
            <w:smartTag w:uri="urn:schemas-microsoft-com:office:smarttags" w:element="metricconverter">
              <w:smartTagPr>
                <w:attr w:name="ProductID" w:val="2 м"/>
              </w:smartTagPr>
              <w:r w:rsidRPr="002650A7">
                <w:rPr>
                  <w:rFonts w:ascii="Times New Roman" w:hAnsi="Times New Roman" w:cs="Times New Roman"/>
                  <w:b w:val="0"/>
                  <w:sz w:val="20"/>
                  <w:szCs w:val="28"/>
                </w:rPr>
                <w:t>2 м</w:t>
              </w:r>
            </w:smartTag>
            <w:r w:rsidRPr="002650A7">
              <w:rPr>
                <w:rFonts w:ascii="Times New Roman" w:hAnsi="Times New Roman" w:cs="Times New Roman"/>
                <w:b w:val="0"/>
                <w:sz w:val="20"/>
                <w:szCs w:val="28"/>
              </w:rPr>
              <w:t xml:space="preserve"> от поверхности земли)</w:t>
            </w:r>
          </w:p>
        </w:tc>
        <w:tc>
          <w:tcPr>
            <w:tcW w:w="3138"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4"/>
              </w:rPr>
            </w:pPr>
            <w:r w:rsidRPr="002650A7">
              <w:rPr>
                <w:rFonts w:ascii="Times New Roman" w:hAnsi="Times New Roman" w:cs="Times New Roman"/>
                <w:b w:val="0"/>
                <w:bCs w:val="0"/>
                <w:sz w:val="20"/>
                <w:szCs w:val="24"/>
              </w:rPr>
              <w:t xml:space="preserve">До жилых, общественных зданий, животноводческих ферм (комплексов) – </w:t>
            </w:r>
            <w:smartTag w:uri="urn:schemas-microsoft-com:office:smarttags" w:element="metricconverter">
              <w:smartTagPr>
                <w:attr w:name="ProductID" w:val="1000 м"/>
              </w:smartTagPr>
              <w:r w:rsidRPr="002650A7">
                <w:rPr>
                  <w:rFonts w:ascii="Times New Roman" w:hAnsi="Times New Roman" w:cs="Times New Roman"/>
                  <w:b w:val="0"/>
                  <w:bCs w:val="0"/>
                  <w:sz w:val="20"/>
                  <w:szCs w:val="24"/>
                </w:rPr>
                <w:t>1000 м</w:t>
              </w:r>
            </w:smartTag>
            <w:r w:rsidRPr="002650A7">
              <w:rPr>
                <w:rFonts w:ascii="Times New Roman" w:hAnsi="Times New Roman" w:cs="Times New Roman"/>
                <w:b w:val="0"/>
                <w:bCs w:val="0"/>
                <w:sz w:val="20"/>
                <w:szCs w:val="24"/>
              </w:rPr>
              <w:t>;</w:t>
            </w:r>
          </w:p>
          <w:p w:rsidR="002650A7" w:rsidRPr="002650A7" w:rsidRDefault="002650A7" w:rsidP="002650A7">
            <w:pPr>
              <w:widowControl/>
              <w:shd w:val="clear" w:color="auto" w:fill="FFFFFF"/>
              <w:spacing w:line="240" w:lineRule="atLeast"/>
              <w:ind w:firstLine="0"/>
              <w:jc w:val="left"/>
              <w:rPr>
                <w:rFonts w:ascii="Times New Roman" w:hAnsi="Times New Roman" w:cs="Times New Roman"/>
                <w:b w:val="0"/>
                <w:sz w:val="20"/>
                <w:szCs w:val="28"/>
              </w:rPr>
            </w:pPr>
            <w:r w:rsidRPr="002650A7">
              <w:rPr>
                <w:rFonts w:ascii="Times New Roman" w:hAnsi="Times New Roman" w:cs="Times New Roman"/>
                <w:b w:val="0"/>
                <w:sz w:val="20"/>
                <w:szCs w:val="28"/>
              </w:rPr>
              <w:t>до скотопрогонов и пастбищ - 200м;</w:t>
            </w:r>
          </w:p>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r w:rsidRPr="002650A7">
              <w:rPr>
                <w:rFonts w:ascii="Times New Roman" w:hAnsi="Times New Roman" w:cs="Times New Roman"/>
                <w:b w:val="0"/>
                <w:sz w:val="20"/>
                <w:szCs w:val="28"/>
              </w:rPr>
              <w:t xml:space="preserve"> до автомобильных, железных дорог в зависимости от их категории – 50-</w:t>
            </w:r>
            <w:smartTag w:uri="urn:schemas-microsoft-com:office:smarttags" w:element="metricconverter">
              <w:smartTagPr>
                <w:attr w:name="ProductID" w:val="300 м"/>
              </w:smartTagPr>
              <w:r w:rsidRPr="002650A7">
                <w:rPr>
                  <w:rFonts w:ascii="Times New Roman" w:hAnsi="Times New Roman" w:cs="Times New Roman"/>
                  <w:b w:val="0"/>
                  <w:sz w:val="20"/>
                  <w:szCs w:val="28"/>
                </w:rPr>
                <w:t>300 м</w:t>
              </w:r>
            </w:smartTag>
            <w:r w:rsidRPr="002650A7">
              <w:rPr>
                <w:rFonts w:ascii="Times New Roman" w:hAnsi="Times New Roman" w:cs="Times New Roman"/>
                <w:b w:val="0"/>
                <w:sz w:val="20"/>
                <w:szCs w:val="28"/>
              </w:rPr>
              <w:t>.</w:t>
            </w:r>
          </w:p>
        </w:tc>
      </w:tr>
      <w:tr w:rsidR="002650A7" w:rsidRPr="002650A7" w:rsidTr="002650A7">
        <w:trPr>
          <w:trHeight w:val="2125"/>
        </w:trPr>
        <w:tc>
          <w:tcPr>
            <w:tcW w:w="3130"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r w:rsidRPr="002650A7">
              <w:rPr>
                <w:rFonts w:ascii="Times New Roman" w:hAnsi="Times New Roman" w:cs="Times New Roman"/>
                <w:b w:val="0"/>
                <w:bCs w:val="0"/>
                <w:sz w:val="20"/>
                <w:szCs w:val="28"/>
              </w:rPr>
              <w:t>Скотомогильники с биологическими камерами</w:t>
            </w:r>
          </w:p>
        </w:tc>
        <w:tc>
          <w:tcPr>
            <w:tcW w:w="3088"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r w:rsidRPr="002650A7">
              <w:rPr>
                <w:rFonts w:ascii="Times New Roman" w:hAnsi="Times New Roman" w:cs="Times New Roman"/>
                <w:b w:val="0"/>
                <w:bCs w:val="0"/>
                <w:sz w:val="20"/>
                <w:szCs w:val="28"/>
              </w:rPr>
              <w:t xml:space="preserve">Не менее </w:t>
            </w:r>
            <w:smartTag w:uri="urn:schemas-microsoft-com:office:smarttags" w:element="metricconverter">
              <w:smartTagPr>
                <w:attr w:name="ProductID" w:val="600 м2"/>
              </w:smartTagPr>
              <w:r w:rsidRPr="002650A7">
                <w:rPr>
                  <w:rFonts w:ascii="Times New Roman" w:hAnsi="Times New Roman" w:cs="Times New Roman"/>
                  <w:b w:val="0"/>
                  <w:bCs w:val="0"/>
                  <w:sz w:val="20"/>
                  <w:szCs w:val="28"/>
                </w:rPr>
                <w:t>600 м2</w:t>
              </w:r>
            </w:smartTag>
            <w:r w:rsidRPr="002650A7">
              <w:rPr>
                <w:rFonts w:ascii="Times New Roman" w:hAnsi="Times New Roman" w:cs="Times New Roman"/>
                <w:b w:val="0"/>
                <w:bCs w:val="0"/>
                <w:sz w:val="20"/>
                <w:szCs w:val="28"/>
              </w:rPr>
              <w:t>.</w:t>
            </w:r>
          </w:p>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r w:rsidRPr="002650A7">
              <w:rPr>
                <w:rFonts w:ascii="Times New Roman" w:hAnsi="Times New Roman" w:cs="Times New Roman"/>
                <w:b w:val="0"/>
                <w:bCs w:val="0"/>
                <w:sz w:val="20"/>
                <w:szCs w:val="28"/>
              </w:rPr>
              <w:t>(Сухой, возвышенный участок</w:t>
            </w:r>
            <w:r w:rsidRPr="002650A7">
              <w:rPr>
                <w:rFonts w:ascii="Times New Roman" w:hAnsi="Times New Roman" w:cs="Times New Roman"/>
                <w:b w:val="0"/>
                <w:sz w:val="20"/>
                <w:szCs w:val="28"/>
              </w:rPr>
              <w:t xml:space="preserve"> с уровнем стояния грунтовых вод не менее </w:t>
            </w:r>
            <w:smartTag w:uri="urn:schemas-microsoft-com:office:smarttags" w:element="metricconverter">
              <w:smartTagPr>
                <w:attr w:name="ProductID" w:val="2 м"/>
              </w:smartTagPr>
              <w:r w:rsidRPr="002650A7">
                <w:rPr>
                  <w:rFonts w:ascii="Times New Roman" w:hAnsi="Times New Roman" w:cs="Times New Roman"/>
                  <w:b w:val="0"/>
                  <w:sz w:val="20"/>
                  <w:szCs w:val="28"/>
                </w:rPr>
                <w:t>2 м</w:t>
              </w:r>
            </w:smartTag>
            <w:r w:rsidRPr="002650A7">
              <w:rPr>
                <w:rFonts w:ascii="Times New Roman" w:hAnsi="Times New Roman" w:cs="Times New Roman"/>
                <w:b w:val="0"/>
                <w:sz w:val="20"/>
                <w:szCs w:val="28"/>
              </w:rPr>
              <w:t xml:space="preserve"> от поверхности земли)</w:t>
            </w:r>
          </w:p>
        </w:tc>
        <w:tc>
          <w:tcPr>
            <w:tcW w:w="3138"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4"/>
              </w:rPr>
            </w:pPr>
            <w:r w:rsidRPr="002650A7">
              <w:rPr>
                <w:rFonts w:ascii="Times New Roman" w:hAnsi="Times New Roman" w:cs="Times New Roman"/>
                <w:b w:val="0"/>
                <w:bCs w:val="0"/>
                <w:sz w:val="20"/>
                <w:szCs w:val="24"/>
              </w:rPr>
              <w:t xml:space="preserve">До жилых, общественных зданий, животноводческих ферм (комплексов) – </w:t>
            </w:r>
            <w:smartTag w:uri="urn:schemas-microsoft-com:office:smarttags" w:element="metricconverter">
              <w:smartTagPr>
                <w:attr w:name="ProductID" w:val="500 м"/>
              </w:smartTagPr>
              <w:r w:rsidRPr="002650A7">
                <w:rPr>
                  <w:rFonts w:ascii="Times New Roman" w:hAnsi="Times New Roman" w:cs="Times New Roman"/>
                  <w:b w:val="0"/>
                  <w:bCs w:val="0"/>
                  <w:sz w:val="20"/>
                  <w:szCs w:val="24"/>
                </w:rPr>
                <w:t>500 м</w:t>
              </w:r>
            </w:smartTag>
            <w:r w:rsidRPr="002650A7">
              <w:rPr>
                <w:rFonts w:ascii="Times New Roman" w:hAnsi="Times New Roman" w:cs="Times New Roman"/>
                <w:b w:val="0"/>
                <w:bCs w:val="0"/>
                <w:sz w:val="20"/>
                <w:szCs w:val="24"/>
              </w:rPr>
              <w:t>;</w:t>
            </w:r>
          </w:p>
          <w:p w:rsidR="002650A7" w:rsidRPr="002650A7" w:rsidRDefault="002650A7" w:rsidP="002650A7">
            <w:pPr>
              <w:widowControl/>
              <w:shd w:val="clear" w:color="auto" w:fill="FFFFFF"/>
              <w:spacing w:line="240" w:lineRule="atLeast"/>
              <w:ind w:firstLine="0"/>
              <w:jc w:val="left"/>
              <w:rPr>
                <w:rFonts w:ascii="Times New Roman" w:hAnsi="Times New Roman" w:cs="Times New Roman"/>
                <w:b w:val="0"/>
                <w:sz w:val="20"/>
                <w:szCs w:val="28"/>
              </w:rPr>
            </w:pPr>
            <w:r w:rsidRPr="002650A7">
              <w:rPr>
                <w:rFonts w:ascii="Times New Roman" w:hAnsi="Times New Roman" w:cs="Times New Roman"/>
                <w:b w:val="0"/>
                <w:sz w:val="20"/>
                <w:szCs w:val="28"/>
              </w:rPr>
              <w:t>до скотопрогонов и пастбищ - 200м;</w:t>
            </w:r>
          </w:p>
          <w:p w:rsidR="002650A7" w:rsidRPr="002650A7" w:rsidRDefault="002650A7" w:rsidP="002650A7">
            <w:pPr>
              <w:widowControl/>
              <w:spacing w:line="240" w:lineRule="atLeast"/>
              <w:ind w:firstLine="0"/>
              <w:jc w:val="left"/>
              <w:rPr>
                <w:rFonts w:ascii="Times New Roman" w:hAnsi="Times New Roman" w:cs="Times New Roman"/>
                <w:b w:val="0"/>
                <w:bCs w:val="0"/>
                <w:sz w:val="20"/>
                <w:szCs w:val="24"/>
              </w:rPr>
            </w:pPr>
            <w:r w:rsidRPr="002650A7">
              <w:rPr>
                <w:rFonts w:ascii="Times New Roman" w:hAnsi="Times New Roman" w:cs="Times New Roman"/>
                <w:b w:val="0"/>
                <w:sz w:val="20"/>
                <w:szCs w:val="28"/>
              </w:rPr>
              <w:t xml:space="preserve"> до автомобильных, железных дорог в зависимости от их категории – 50-</w:t>
            </w:r>
            <w:smartTag w:uri="urn:schemas-microsoft-com:office:smarttags" w:element="metricconverter">
              <w:smartTagPr>
                <w:attr w:name="ProductID" w:val="300 м"/>
              </w:smartTagPr>
              <w:r w:rsidRPr="002650A7">
                <w:rPr>
                  <w:rFonts w:ascii="Times New Roman" w:hAnsi="Times New Roman" w:cs="Times New Roman"/>
                  <w:b w:val="0"/>
                  <w:sz w:val="20"/>
                  <w:szCs w:val="28"/>
                </w:rPr>
                <w:t>300 м</w:t>
              </w:r>
            </w:smartTag>
            <w:r w:rsidRPr="002650A7">
              <w:rPr>
                <w:rFonts w:ascii="Times New Roman" w:hAnsi="Times New Roman" w:cs="Times New Roman"/>
                <w:b w:val="0"/>
                <w:sz w:val="20"/>
                <w:szCs w:val="28"/>
              </w:rPr>
              <w:t>.</w:t>
            </w:r>
          </w:p>
        </w:tc>
      </w:tr>
      <w:tr w:rsidR="002650A7" w:rsidRPr="002650A7" w:rsidTr="002650A7">
        <w:trPr>
          <w:trHeight w:val="227"/>
        </w:trPr>
        <w:tc>
          <w:tcPr>
            <w:tcW w:w="9356" w:type="dxa"/>
            <w:gridSpan w:val="3"/>
          </w:tcPr>
          <w:p w:rsidR="002650A7" w:rsidRPr="002650A7" w:rsidRDefault="002650A7" w:rsidP="002650A7">
            <w:pPr>
              <w:widowControl/>
              <w:spacing w:line="240" w:lineRule="atLeast"/>
              <w:ind w:firstLine="567"/>
              <w:jc w:val="left"/>
              <w:rPr>
                <w:rFonts w:ascii="Times New Roman" w:hAnsi="Times New Roman" w:cs="Times New Roman"/>
                <w:b w:val="0"/>
                <w:bCs w:val="0"/>
                <w:sz w:val="20"/>
                <w:szCs w:val="24"/>
              </w:rPr>
            </w:pPr>
            <w:r w:rsidRPr="002650A7">
              <w:rPr>
                <w:rFonts w:ascii="Times New Roman" w:hAnsi="Times New Roman" w:cs="Times New Roman"/>
                <w:b w:val="0"/>
                <w:sz w:val="20"/>
                <w:szCs w:val="28"/>
              </w:rPr>
              <w:t>Примечание -  Наименьшие размеры площадей полигонов относятся к сооружениям, размещаемым на песчаных грунтах.</w:t>
            </w:r>
          </w:p>
        </w:tc>
      </w:tr>
    </w:tbl>
    <w:p w:rsidR="002650A7" w:rsidRPr="002650A7" w:rsidRDefault="002650A7" w:rsidP="002650A7">
      <w:pPr>
        <w:widowControl/>
        <w:spacing w:line="240" w:lineRule="atLeast"/>
        <w:ind w:firstLine="709"/>
        <w:rPr>
          <w:rFonts w:ascii="Times New Roman" w:hAnsi="Times New Roman" w:cs="Times New Roman"/>
          <w:b w:val="0"/>
          <w:sz w:val="24"/>
          <w:szCs w:val="28"/>
        </w:rPr>
      </w:pPr>
      <w:r w:rsidRPr="002650A7">
        <w:rPr>
          <w:rFonts w:ascii="Times New Roman" w:hAnsi="Times New Roman" w:cs="Times New Roman"/>
          <w:b w:val="0"/>
          <w:bCs w:val="0"/>
          <w:noProof/>
          <w:sz w:val="24"/>
          <w:szCs w:val="22"/>
        </w:rPr>
        <w:t xml:space="preserve"> 7.1.3. </w:t>
      </w:r>
      <w:r w:rsidRPr="002650A7">
        <w:rPr>
          <w:rFonts w:ascii="Times New Roman" w:hAnsi="Times New Roman" w:cs="Times New Roman"/>
          <w:b w:val="0"/>
          <w:sz w:val="24"/>
          <w:szCs w:val="28"/>
        </w:rPr>
        <w:t>Полигоны твердых бытовых отходов (ТБО) являются специальными сооружениями, предназначенными для изоляции и обезвреживания ТБО. Полигоны ТБО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 Полигоны ТБО размещаются за пределами населенных пунктов, на обособленных территориях с обеспечением нормативных санитарно-защитных зон.</w:t>
      </w:r>
    </w:p>
    <w:p w:rsidR="002650A7" w:rsidRPr="002650A7" w:rsidRDefault="002650A7" w:rsidP="002650A7">
      <w:pPr>
        <w:widowControl/>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7.1.4. Не допускается размещение полигонов:</w:t>
      </w:r>
    </w:p>
    <w:p w:rsidR="002650A7" w:rsidRPr="002650A7" w:rsidRDefault="002650A7" w:rsidP="002650A7">
      <w:pPr>
        <w:widowControl/>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-в зонах санитарной охраны источников питьевого водоснабжения;</w:t>
      </w:r>
    </w:p>
    <w:p w:rsidR="002650A7" w:rsidRPr="002650A7" w:rsidRDefault="002650A7" w:rsidP="002650A7">
      <w:pPr>
        <w:widowControl/>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-в зонах охраны лечебно-оздоровительных местностей и курортов;</w:t>
      </w:r>
    </w:p>
    <w:p w:rsidR="002650A7" w:rsidRPr="002650A7" w:rsidRDefault="002650A7" w:rsidP="002650A7">
      <w:pPr>
        <w:widowControl/>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-в местах выхода на поверхность трещиноватых пород;</w:t>
      </w:r>
    </w:p>
    <w:p w:rsidR="002650A7" w:rsidRPr="002650A7" w:rsidRDefault="002650A7" w:rsidP="002650A7">
      <w:pPr>
        <w:widowControl/>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-в местах выклинивания водоносных горизонтов;</w:t>
      </w:r>
    </w:p>
    <w:p w:rsidR="002650A7" w:rsidRPr="002650A7" w:rsidRDefault="002650A7" w:rsidP="002650A7">
      <w:pPr>
        <w:widowControl/>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-в местах массового отдыха населения и размещения оздоровительных учреждений.</w:t>
      </w:r>
    </w:p>
    <w:p w:rsidR="002650A7" w:rsidRPr="002650A7" w:rsidRDefault="002650A7" w:rsidP="002650A7">
      <w:pPr>
        <w:widowControl/>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 xml:space="preserve">Скотомогильники (биотермические ямы) предназначены для обеззараживания, уничтожения сжиганием или захоронения биологических отходов (трупов животных и птиц; ветеринарных </w:t>
      </w:r>
      <w:proofErr w:type="spellStart"/>
      <w:r w:rsidRPr="002650A7">
        <w:rPr>
          <w:rFonts w:ascii="Times New Roman" w:hAnsi="Times New Roman" w:cs="Times New Roman"/>
          <w:b w:val="0"/>
          <w:sz w:val="24"/>
          <w:szCs w:val="28"/>
        </w:rPr>
        <w:t>конфискатов</w:t>
      </w:r>
      <w:proofErr w:type="spellEnd"/>
      <w:r w:rsidRPr="002650A7">
        <w:rPr>
          <w:rFonts w:ascii="Times New Roman" w:hAnsi="Times New Roman" w:cs="Times New Roman"/>
          <w:b w:val="0"/>
          <w:sz w:val="24"/>
          <w:szCs w:val="28"/>
        </w:rPr>
        <w:t>, выявленных на убойных пунктах, хладобойнях, в 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w:t>
      </w:r>
    </w:p>
    <w:p w:rsidR="002650A7" w:rsidRPr="002650A7" w:rsidRDefault="002650A7" w:rsidP="002650A7">
      <w:pPr>
        <w:widowControl/>
        <w:shd w:val="clear" w:color="auto" w:fill="FFFFFF"/>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 xml:space="preserve">Категорически запрещается размещение скотомогильников (биотермических ям) на территории особо охраняемых территорий (в том числе особо охраняемых природных территориях, </w:t>
      </w:r>
      <w:proofErr w:type="spellStart"/>
      <w:r w:rsidRPr="002650A7">
        <w:rPr>
          <w:rFonts w:ascii="Times New Roman" w:hAnsi="Times New Roman" w:cs="Times New Roman"/>
          <w:b w:val="0"/>
          <w:sz w:val="24"/>
          <w:szCs w:val="28"/>
        </w:rPr>
        <w:t>водоохранных</w:t>
      </w:r>
      <w:proofErr w:type="spellEnd"/>
      <w:r w:rsidRPr="002650A7">
        <w:rPr>
          <w:rFonts w:ascii="Times New Roman" w:hAnsi="Times New Roman" w:cs="Times New Roman"/>
          <w:b w:val="0"/>
          <w:sz w:val="24"/>
          <w:szCs w:val="28"/>
        </w:rPr>
        <w:t>, пригородных зонах, зонах охраны источников водоснабжения).</w:t>
      </w:r>
    </w:p>
    <w:p w:rsidR="002650A7" w:rsidRPr="002650A7" w:rsidRDefault="002650A7" w:rsidP="002650A7">
      <w:pPr>
        <w:widowControl/>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 xml:space="preserve">7.1.5. Использование территории скотомогильника для промышленного строительства допускается в исключительных случаях с разрешения Главного государственного ветеринарного инспектора по </w:t>
      </w:r>
      <w:r w:rsidRPr="002650A7">
        <w:rPr>
          <w:rFonts w:ascii="Times New Roman" w:hAnsi="Times New Roman" w:cs="Times New Roman"/>
          <w:b w:val="0"/>
          <w:bCs w:val="0"/>
          <w:sz w:val="24"/>
          <w:szCs w:val="28"/>
        </w:rPr>
        <w:t xml:space="preserve">Брянской области, </w:t>
      </w:r>
      <w:r w:rsidRPr="002650A7">
        <w:rPr>
          <w:rFonts w:ascii="Times New Roman" w:hAnsi="Times New Roman" w:cs="Times New Roman"/>
          <w:b w:val="0"/>
          <w:sz w:val="24"/>
          <w:szCs w:val="28"/>
        </w:rPr>
        <w:t>если с момента последнего захоронения:</w:t>
      </w:r>
    </w:p>
    <w:p w:rsidR="002650A7" w:rsidRPr="002650A7" w:rsidRDefault="002650A7" w:rsidP="002650A7">
      <w:pPr>
        <w:widowControl/>
        <w:shd w:val="clear" w:color="auto" w:fill="FFFFFF"/>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в биотермическую яму прошло не менее 2 лет;</w:t>
      </w:r>
    </w:p>
    <w:p w:rsidR="002650A7" w:rsidRPr="002650A7" w:rsidRDefault="002650A7" w:rsidP="002650A7">
      <w:pPr>
        <w:widowControl/>
        <w:shd w:val="clear" w:color="auto" w:fill="FFFFFF"/>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lastRenderedPageBreak/>
        <w:t>- в земляную яму – не менее 25 лет.</w:t>
      </w:r>
    </w:p>
    <w:p w:rsidR="002650A7" w:rsidRPr="002650A7" w:rsidRDefault="002650A7" w:rsidP="002650A7">
      <w:pPr>
        <w:widowControl/>
        <w:shd w:val="clear" w:color="auto" w:fill="FFFFFF"/>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Промышленный объект не должен быть связан с приемом, производством и переработкой продуктов питания и кормов.</w:t>
      </w:r>
    </w:p>
    <w:p w:rsidR="002650A7" w:rsidRPr="00197435" w:rsidRDefault="002650A7" w:rsidP="002650A7">
      <w:pPr>
        <w:widowControl/>
        <w:spacing w:line="240" w:lineRule="atLeast"/>
        <w:ind w:firstLine="567"/>
        <w:rPr>
          <w:rFonts w:ascii="Times New Roman" w:hAnsi="Times New Roman" w:cs="Times New Roman"/>
          <w:b w:val="0"/>
          <w:bCs w:val="0"/>
          <w:noProof/>
          <w:sz w:val="20"/>
          <w:szCs w:val="24"/>
        </w:rPr>
      </w:pPr>
      <w:r w:rsidRPr="00197435">
        <w:rPr>
          <w:rFonts w:ascii="Times New Roman" w:hAnsi="Times New Roman" w:cs="Times New Roman"/>
          <w:bCs w:val="0"/>
          <w:noProof/>
          <w:sz w:val="20"/>
          <w:szCs w:val="24"/>
        </w:rPr>
        <w:t xml:space="preserve">Примечание </w:t>
      </w:r>
      <w:r w:rsidRPr="00197435">
        <w:rPr>
          <w:rFonts w:ascii="Times New Roman" w:hAnsi="Times New Roman" w:cs="Times New Roman"/>
          <w:b w:val="0"/>
          <w:bCs w:val="0"/>
          <w:noProof/>
          <w:sz w:val="20"/>
          <w:szCs w:val="24"/>
        </w:rPr>
        <w:t>-  Нормативные параметры, приведенные в пункте 7.1.2(санитарно-защитные зоны). – 7.1.5 настоящего подраздела, носят рекомендательный характер.</w:t>
      </w:r>
    </w:p>
    <w:p w:rsidR="002650A7" w:rsidRPr="002650A7" w:rsidRDefault="002650A7" w:rsidP="002650A7">
      <w:pPr>
        <w:widowControl/>
        <w:spacing w:line="240" w:lineRule="atLeast"/>
        <w:ind w:firstLine="567"/>
        <w:rPr>
          <w:rFonts w:ascii="Times New Roman" w:hAnsi="Times New Roman" w:cs="Times New Roman"/>
          <w:bCs w:val="0"/>
          <w:noProof/>
          <w:sz w:val="20"/>
          <w:szCs w:val="22"/>
        </w:rPr>
      </w:pPr>
    </w:p>
    <w:p w:rsidR="002650A7" w:rsidRPr="002650A7" w:rsidRDefault="002650A7" w:rsidP="002650A7">
      <w:pPr>
        <w:keepNext/>
        <w:widowControl/>
        <w:spacing w:line="240" w:lineRule="auto"/>
        <w:ind w:firstLine="567"/>
        <w:outlineLvl w:val="2"/>
        <w:rPr>
          <w:rFonts w:ascii="Times New Roman" w:hAnsi="Times New Roman"/>
          <w:sz w:val="24"/>
          <w:szCs w:val="28"/>
        </w:rPr>
      </w:pPr>
      <w:bookmarkStart w:id="24" w:name="_Toc501550451"/>
      <w:r w:rsidRPr="002650A7">
        <w:rPr>
          <w:rFonts w:ascii="Times New Roman" w:hAnsi="Times New Roman"/>
          <w:noProof/>
          <w:sz w:val="24"/>
          <w:szCs w:val="20"/>
        </w:rPr>
        <w:t>7.2. Объекты ритуального назначения</w:t>
      </w:r>
      <w:bookmarkEnd w:id="24"/>
    </w:p>
    <w:p w:rsidR="002650A7" w:rsidRPr="002650A7" w:rsidRDefault="002650A7" w:rsidP="002650A7">
      <w:pPr>
        <w:widowControl/>
        <w:spacing w:line="240" w:lineRule="atLeast"/>
        <w:ind w:firstLine="567"/>
        <w:rPr>
          <w:rFonts w:ascii="Times New Roman" w:hAnsi="Times New Roman" w:cs="Times New Roman"/>
          <w:b w:val="0"/>
          <w:bCs w:val="0"/>
          <w:sz w:val="24"/>
          <w:szCs w:val="28"/>
        </w:rPr>
      </w:pPr>
      <w:r w:rsidRPr="002650A7">
        <w:rPr>
          <w:rFonts w:ascii="Times New Roman" w:hAnsi="Times New Roman" w:cs="Times New Roman"/>
          <w:b w:val="0"/>
          <w:bCs w:val="0"/>
          <w:sz w:val="24"/>
          <w:szCs w:val="28"/>
        </w:rPr>
        <w:t xml:space="preserve">7.2.1. Расчетные показатели минимально допустимого уровня обеспеченности </w:t>
      </w:r>
      <w:r w:rsidRPr="002650A7">
        <w:rPr>
          <w:rFonts w:ascii="Times New Roman" w:hAnsi="Times New Roman" w:cs="Times New Roman"/>
          <w:b w:val="0"/>
          <w:bCs w:val="0"/>
          <w:noProof/>
          <w:sz w:val="24"/>
          <w:szCs w:val="22"/>
        </w:rPr>
        <w:t xml:space="preserve"> объектами, </w:t>
      </w:r>
      <w:r w:rsidRPr="002650A7">
        <w:rPr>
          <w:rFonts w:ascii="Times New Roman" w:hAnsi="Times New Roman" w:cs="Times New Roman"/>
          <w:b w:val="0"/>
          <w:bCs w:val="0"/>
          <w:sz w:val="24"/>
          <w:szCs w:val="28"/>
        </w:rPr>
        <w:t xml:space="preserve">необходимыми для </w:t>
      </w:r>
      <w:r w:rsidRPr="002650A7">
        <w:rPr>
          <w:rFonts w:ascii="Times New Roman" w:hAnsi="Times New Roman" w:cs="Times New Roman"/>
          <w:b w:val="0"/>
          <w:bCs w:val="0"/>
          <w:noProof/>
          <w:sz w:val="24"/>
          <w:szCs w:val="22"/>
        </w:rPr>
        <w:t xml:space="preserve">формирования и содержания на территории муниципального района межпоселенческих мест захоронения, организации ритуальных услуг,  </w:t>
      </w:r>
      <w:r w:rsidRPr="002650A7">
        <w:rPr>
          <w:rFonts w:ascii="Times New Roman" w:hAnsi="Times New Roman" w:cs="Times New Roman"/>
          <w:b w:val="0"/>
          <w:bCs w:val="0"/>
          <w:sz w:val="24"/>
          <w:szCs w:val="28"/>
        </w:rPr>
        <w:t>и расчетные показатели максимально допустимого уровня территориальной доступности таких объектов для населения муниципального района приведены в таблице 7.3.</w:t>
      </w:r>
    </w:p>
    <w:p w:rsidR="002650A7" w:rsidRPr="00197435" w:rsidRDefault="002650A7" w:rsidP="002650A7">
      <w:pPr>
        <w:widowControl/>
        <w:spacing w:line="240" w:lineRule="atLeast"/>
        <w:ind w:firstLine="0"/>
        <w:jc w:val="right"/>
        <w:rPr>
          <w:rFonts w:ascii="Times New Roman" w:hAnsi="Times New Roman" w:cs="Times New Roman"/>
          <w:b w:val="0"/>
          <w:bCs w:val="0"/>
          <w:sz w:val="24"/>
          <w:szCs w:val="28"/>
        </w:rPr>
      </w:pPr>
      <w:r w:rsidRPr="00197435">
        <w:rPr>
          <w:rFonts w:ascii="Times New Roman" w:hAnsi="Times New Roman" w:cs="Times New Roman"/>
          <w:b w:val="0"/>
          <w:bCs w:val="0"/>
          <w:sz w:val="24"/>
          <w:szCs w:val="28"/>
        </w:rPr>
        <w:t xml:space="preserve">Таблица 7.3  </w:t>
      </w:r>
    </w:p>
    <w:p w:rsidR="002650A7" w:rsidRPr="002650A7" w:rsidRDefault="002650A7" w:rsidP="00197435">
      <w:pPr>
        <w:widowControl/>
        <w:spacing w:line="240" w:lineRule="atLeast"/>
        <w:ind w:firstLine="0"/>
        <w:rPr>
          <w:rFonts w:ascii="Garamond" w:hAnsi="Garamond" w:cs="Times New Roman"/>
          <w:b w:val="0"/>
          <w:bCs w:val="0"/>
          <w:sz w:val="24"/>
          <w:szCs w:val="28"/>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1"/>
        <w:gridCol w:w="3161"/>
        <w:gridCol w:w="2944"/>
      </w:tblGrid>
      <w:tr w:rsidR="002650A7" w:rsidRPr="002650A7" w:rsidTr="002650A7">
        <w:trPr>
          <w:trHeight w:val="941"/>
        </w:trPr>
        <w:tc>
          <w:tcPr>
            <w:tcW w:w="3437" w:type="dxa"/>
          </w:tcPr>
          <w:p w:rsidR="002650A7" w:rsidRPr="002650A7" w:rsidRDefault="002650A7" w:rsidP="002650A7">
            <w:pPr>
              <w:widowControl/>
              <w:spacing w:line="240" w:lineRule="atLeast"/>
              <w:ind w:firstLine="0"/>
              <w:jc w:val="center"/>
              <w:rPr>
                <w:rFonts w:ascii="Times New Roman" w:hAnsi="Times New Roman" w:cs="Times New Roman"/>
                <w:bCs w:val="0"/>
                <w:sz w:val="20"/>
                <w:szCs w:val="28"/>
              </w:rPr>
            </w:pPr>
            <w:r w:rsidRPr="002650A7">
              <w:rPr>
                <w:rFonts w:ascii="Times New Roman" w:hAnsi="Times New Roman" w:cs="Times New Roman"/>
                <w:bCs w:val="0"/>
                <w:sz w:val="20"/>
                <w:szCs w:val="28"/>
              </w:rPr>
              <w:t>Наименование объекта</w:t>
            </w:r>
          </w:p>
        </w:tc>
        <w:tc>
          <w:tcPr>
            <w:tcW w:w="3329" w:type="dxa"/>
          </w:tcPr>
          <w:p w:rsidR="002650A7" w:rsidRPr="002650A7" w:rsidRDefault="002650A7" w:rsidP="002650A7">
            <w:pPr>
              <w:widowControl/>
              <w:spacing w:line="240" w:lineRule="atLeast"/>
              <w:ind w:firstLine="0"/>
              <w:jc w:val="center"/>
              <w:rPr>
                <w:rFonts w:ascii="Times New Roman" w:hAnsi="Times New Roman" w:cs="Times New Roman"/>
                <w:bCs w:val="0"/>
                <w:sz w:val="20"/>
                <w:szCs w:val="28"/>
              </w:rPr>
            </w:pPr>
            <w:r w:rsidRPr="002650A7">
              <w:rPr>
                <w:rFonts w:ascii="Times New Roman" w:hAnsi="Times New Roman" w:cs="Times New Roman"/>
                <w:bCs w:val="0"/>
                <w:sz w:val="20"/>
                <w:szCs w:val="28"/>
              </w:rPr>
              <w:t>Расчетные показатели минимально допустимого уровня обеспеченности</w:t>
            </w:r>
          </w:p>
        </w:tc>
        <w:tc>
          <w:tcPr>
            <w:tcW w:w="3068" w:type="dxa"/>
          </w:tcPr>
          <w:p w:rsidR="002650A7" w:rsidRPr="002650A7" w:rsidRDefault="002650A7" w:rsidP="002650A7">
            <w:pPr>
              <w:widowControl/>
              <w:spacing w:line="240" w:lineRule="atLeast"/>
              <w:ind w:firstLine="0"/>
              <w:jc w:val="center"/>
              <w:rPr>
                <w:rFonts w:ascii="Times New Roman" w:hAnsi="Times New Roman" w:cs="Times New Roman"/>
                <w:bCs w:val="0"/>
                <w:sz w:val="20"/>
                <w:szCs w:val="28"/>
              </w:rPr>
            </w:pPr>
            <w:r w:rsidRPr="002650A7">
              <w:rPr>
                <w:rFonts w:ascii="Times New Roman" w:hAnsi="Times New Roman" w:cs="Times New Roman"/>
                <w:bCs w:val="0"/>
                <w:sz w:val="20"/>
                <w:szCs w:val="28"/>
              </w:rPr>
              <w:t>Расчетные показатели максимально допустимого уровня территориальной доступности</w:t>
            </w:r>
          </w:p>
        </w:tc>
      </w:tr>
      <w:tr w:rsidR="002650A7" w:rsidRPr="002650A7" w:rsidTr="002650A7">
        <w:trPr>
          <w:trHeight w:val="231"/>
        </w:trPr>
        <w:tc>
          <w:tcPr>
            <w:tcW w:w="3437"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r w:rsidRPr="002650A7">
              <w:rPr>
                <w:rFonts w:ascii="Times New Roman" w:hAnsi="Times New Roman" w:cs="Times New Roman"/>
                <w:b w:val="0"/>
                <w:bCs w:val="0"/>
                <w:sz w:val="20"/>
                <w:szCs w:val="28"/>
              </w:rPr>
              <w:t>Кладбища</w:t>
            </w:r>
          </w:p>
        </w:tc>
        <w:tc>
          <w:tcPr>
            <w:tcW w:w="3329"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smartTag w:uri="urn:schemas-microsoft-com:office:smarttags" w:element="metricconverter">
              <w:smartTagPr>
                <w:attr w:name="ProductID" w:val="0,24 га"/>
              </w:smartTagPr>
              <w:r w:rsidRPr="002650A7">
                <w:rPr>
                  <w:rFonts w:ascii="Times New Roman" w:hAnsi="Times New Roman" w:cs="Times New Roman"/>
                  <w:b w:val="0"/>
                  <w:bCs w:val="0"/>
                  <w:sz w:val="20"/>
                  <w:szCs w:val="28"/>
                </w:rPr>
                <w:t>0,24 га</w:t>
              </w:r>
            </w:smartTag>
            <w:r w:rsidRPr="002650A7">
              <w:rPr>
                <w:rFonts w:ascii="Times New Roman" w:hAnsi="Times New Roman" w:cs="Times New Roman"/>
                <w:b w:val="0"/>
                <w:bCs w:val="0"/>
                <w:sz w:val="20"/>
                <w:szCs w:val="28"/>
              </w:rPr>
              <w:t xml:space="preserve"> на 1 тыс. человек</w:t>
            </w:r>
          </w:p>
        </w:tc>
        <w:tc>
          <w:tcPr>
            <w:tcW w:w="3068"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r w:rsidRPr="002650A7">
              <w:rPr>
                <w:rFonts w:ascii="Times New Roman" w:hAnsi="Times New Roman" w:cs="Times New Roman"/>
                <w:b w:val="0"/>
                <w:bCs w:val="0"/>
                <w:sz w:val="20"/>
                <w:szCs w:val="28"/>
              </w:rPr>
              <w:t>Не нормируются</w:t>
            </w:r>
          </w:p>
        </w:tc>
      </w:tr>
      <w:tr w:rsidR="002650A7" w:rsidRPr="002650A7" w:rsidTr="002650A7">
        <w:trPr>
          <w:trHeight w:val="227"/>
        </w:trPr>
        <w:tc>
          <w:tcPr>
            <w:tcW w:w="3437"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8"/>
              </w:rPr>
            </w:pPr>
            <w:r w:rsidRPr="002650A7">
              <w:rPr>
                <w:rFonts w:ascii="Times New Roman" w:hAnsi="Times New Roman" w:cs="Times New Roman"/>
                <w:b w:val="0"/>
                <w:bCs w:val="0"/>
                <w:sz w:val="20"/>
                <w:szCs w:val="28"/>
              </w:rPr>
              <w:t>Бюро ритуального обслуживания</w:t>
            </w:r>
          </w:p>
        </w:tc>
        <w:tc>
          <w:tcPr>
            <w:tcW w:w="3329" w:type="dxa"/>
          </w:tcPr>
          <w:p w:rsidR="002650A7" w:rsidRPr="002650A7" w:rsidRDefault="002650A7" w:rsidP="002650A7">
            <w:pPr>
              <w:widowControl/>
              <w:spacing w:line="240" w:lineRule="atLeast"/>
              <w:ind w:firstLine="0"/>
              <w:jc w:val="left"/>
              <w:rPr>
                <w:rFonts w:ascii="Times New Roman" w:hAnsi="Times New Roman" w:cs="Times New Roman"/>
                <w:b w:val="0"/>
                <w:bCs w:val="0"/>
                <w:color w:val="000000"/>
                <w:sz w:val="20"/>
                <w:szCs w:val="28"/>
              </w:rPr>
            </w:pPr>
            <w:r w:rsidRPr="002650A7">
              <w:rPr>
                <w:rFonts w:ascii="Times New Roman" w:hAnsi="Times New Roman" w:cs="Times New Roman"/>
                <w:b w:val="0"/>
                <w:bCs w:val="0"/>
                <w:color w:val="000000"/>
                <w:sz w:val="20"/>
                <w:szCs w:val="28"/>
              </w:rPr>
              <w:t>1 объект на район</w:t>
            </w:r>
          </w:p>
        </w:tc>
        <w:tc>
          <w:tcPr>
            <w:tcW w:w="3068" w:type="dxa"/>
          </w:tcPr>
          <w:p w:rsidR="002650A7" w:rsidRPr="002650A7" w:rsidRDefault="002650A7" w:rsidP="002650A7">
            <w:pPr>
              <w:widowControl/>
              <w:adjustRightInd w:val="0"/>
              <w:spacing w:line="240" w:lineRule="atLeast"/>
              <w:ind w:firstLine="0"/>
              <w:jc w:val="left"/>
              <w:rPr>
                <w:rFonts w:ascii="Times New Roman" w:hAnsi="Times New Roman" w:cs="Times New Roman"/>
                <w:b w:val="0"/>
                <w:sz w:val="20"/>
                <w:szCs w:val="28"/>
              </w:rPr>
            </w:pPr>
            <w:r w:rsidRPr="002650A7">
              <w:rPr>
                <w:rFonts w:ascii="Times New Roman" w:hAnsi="Times New Roman" w:cs="Times New Roman"/>
                <w:b w:val="0"/>
                <w:bCs w:val="0"/>
                <w:sz w:val="20"/>
                <w:szCs w:val="28"/>
              </w:rPr>
              <w:t>Не нормируются</w:t>
            </w:r>
          </w:p>
        </w:tc>
      </w:tr>
    </w:tbl>
    <w:p w:rsidR="002650A7" w:rsidRPr="002650A7" w:rsidRDefault="002650A7" w:rsidP="002650A7">
      <w:pPr>
        <w:widowControl/>
        <w:adjustRightInd w:val="0"/>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bCs w:val="0"/>
          <w:sz w:val="24"/>
          <w:szCs w:val="28"/>
        </w:rPr>
        <w:t>7.2.</w:t>
      </w:r>
      <w:r w:rsidRPr="002650A7">
        <w:rPr>
          <w:rFonts w:ascii="Times New Roman" w:hAnsi="Times New Roman" w:cs="Times New Roman"/>
          <w:b w:val="0"/>
          <w:sz w:val="24"/>
          <w:szCs w:val="28"/>
        </w:rPr>
        <w:t>2. Не разрешается размещать кладбища на территориях:</w:t>
      </w:r>
    </w:p>
    <w:p w:rsidR="002650A7" w:rsidRPr="002650A7" w:rsidRDefault="002650A7" w:rsidP="002650A7">
      <w:pPr>
        <w:widowControl/>
        <w:adjustRightInd w:val="0"/>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-первого и второго поясов зон санитарной охраны источников централизованного водоснабжения и минеральных вод;</w:t>
      </w:r>
    </w:p>
    <w:p w:rsidR="002650A7" w:rsidRPr="002650A7" w:rsidRDefault="002650A7" w:rsidP="002650A7">
      <w:pPr>
        <w:widowControl/>
        <w:adjustRightInd w:val="0"/>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-зон санитарной, санитарной охраны лечебно-оздоровительных местностей и курортов;</w:t>
      </w:r>
    </w:p>
    <w:p w:rsidR="002650A7" w:rsidRPr="002650A7" w:rsidRDefault="002650A7" w:rsidP="002650A7">
      <w:pPr>
        <w:widowControl/>
        <w:adjustRightInd w:val="0"/>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 xml:space="preserve">-с выходом на поверхность </w:t>
      </w:r>
      <w:proofErr w:type="spellStart"/>
      <w:r w:rsidRPr="002650A7">
        <w:rPr>
          <w:rFonts w:ascii="Times New Roman" w:hAnsi="Times New Roman" w:cs="Times New Roman"/>
          <w:b w:val="0"/>
          <w:sz w:val="24"/>
          <w:szCs w:val="28"/>
        </w:rPr>
        <w:t>закарстованных</w:t>
      </w:r>
      <w:proofErr w:type="spellEnd"/>
      <w:r w:rsidRPr="002650A7">
        <w:rPr>
          <w:rFonts w:ascii="Times New Roman" w:hAnsi="Times New Roman" w:cs="Times New Roman"/>
          <w:b w:val="0"/>
          <w:sz w:val="24"/>
          <w:szCs w:val="28"/>
        </w:rPr>
        <w:t>, сильнотрещиноватых пород и в местах выклинивания водоносных горизонтов;</w:t>
      </w:r>
    </w:p>
    <w:p w:rsidR="002650A7" w:rsidRPr="002650A7" w:rsidRDefault="002650A7" w:rsidP="002650A7">
      <w:pPr>
        <w:widowControl/>
        <w:adjustRightInd w:val="0"/>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 xml:space="preserve">-со стоянием грунтовых вод менее </w:t>
      </w:r>
      <w:smartTag w:uri="urn:schemas-microsoft-com:office:smarttags" w:element="metricconverter">
        <w:smartTagPr>
          <w:attr w:name="ProductID" w:val="2 м"/>
        </w:smartTagPr>
        <w:r w:rsidRPr="002650A7">
          <w:rPr>
            <w:rFonts w:ascii="Times New Roman" w:hAnsi="Times New Roman" w:cs="Times New Roman"/>
            <w:b w:val="0"/>
            <w:sz w:val="24"/>
            <w:szCs w:val="28"/>
          </w:rPr>
          <w:t>2 м</w:t>
        </w:r>
      </w:smartTag>
      <w:r w:rsidRPr="002650A7">
        <w:rPr>
          <w:rFonts w:ascii="Times New Roman" w:hAnsi="Times New Roman" w:cs="Times New Roman"/>
          <w:b w:val="0"/>
          <w:sz w:val="24"/>
          <w:szCs w:val="28"/>
        </w:rPr>
        <w:t xml:space="preserve"> от поверхности земли при наиболее высоком их стоянии, а также на затапливаемых, подверженных оползням и обвалам, заболоченных;</w:t>
      </w:r>
    </w:p>
    <w:p w:rsidR="002650A7" w:rsidRPr="002650A7" w:rsidRDefault="002650A7" w:rsidP="002650A7">
      <w:pPr>
        <w:widowControl/>
        <w:adjustRightInd w:val="0"/>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2650A7" w:rsidRPr="002650A7" w:rsidRDefault="002650A7" w:rsidP="002650A7">
      <w:pPr>
        <w:widowControl/>
        <w:adjustRightInd w:val="0"/>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bCs w:val="0"/>
          <w:sz w:val="24"/>
          <w:szCs w:val="28"/>
        </w:rPr>
        <w:t>7.2.</w:t>
      </w:r>
      <w:r w:rsidRPr="002650A7">
        <w:rPr>
          <w:rFonts w:ascii="Times New Roman" w:hAnsi="Times New Roman" w:cs="Times New Roman"/>
          <w:b w:val="0"/>
          <w:sz w:val="24"/>
          <w:szCs w:val="28"/>
        </w:rPr>
        <w:t>3. Выбор земельного участка под размещение кладбища производится на основе санитарно-эпидемиологической оценки следующих факторов:</w:t>
      </w:r>
    </w:p>
    <w:p w:rsidR="002650A7" w:rsidRPr="002650A7" w:rsidRDefault="002650A7" w:rsidP="002650A7">
      <w:pPr>
        <w:widowControl/>
        <w:adjustRightInd w:val="0"/>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-санитарно-эпидемиологической обстановки;</w:t>
      </w:r>
    </w:p>
    <w:p w:rsidR="002650A7" w:rsidRPr="002650A7" w:rsidRDefault="002650A7" w:rsidP="002650A7">
      <w:pPr>
        <w:widowControl/>
        <w:adjustRightInd w:val="0"/>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-градостроительного назначения и ландшафтного зонирования территории;</w:t>
      </w:r>
    </w:p>
    <w:p w:rsidR="002650A7" w:rsidRPr="002650A7" w:rsidRDefault="002650A7" w:rsidP="002650A7">
      <w:pPr>
        <w:widowControl/>
        <w:adjustRightInd w:val="0"/>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геологических, гидрогеологических и гидрогеохимических данных;</w:t>
      </w:r>
    </w:p>
    <w:p w:rsidR="002650A7" w:rsidRPr="002650A7" w:rsidRDefault="002650A7" w:rsidP="002650A7">
      <w:pPr>
        <w:widowControl/>
        <w:adjustRightInd w:val="0"/>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 xml:space="preserve">-почвенно-географических и способности почв и </w:t>
      </w:r>
      <w:proofErr w:type="spellStart"/>
      <w:r w:rsidRPr="002650A7">
        <w:rPr>
          <w:rFonts w:ascii="Times New Roman" w:hAnsi="Times New Roman" w:cs="Times New Roman"/>
          <w:b w:val="0"/>
          <w:sz w:val="24"/>
          <w:szCs w:val="28"/>
        </w:rPr>
        <w:t>почвогрунтов</w:t>
      </w:r>
      <w:proofErr w:type="spellEnd"/>
      <w:r w:rsidRPr="002650A7">
        <w:rPr>
          <w:rFonts w:ascii="Times New Roman" w:hAnsi="Times New Roman" w:cs="Times New Roman"/>
          <w:b w:val="0"/>
          <w:sz w:val="24"/>
          <w:szCs w:val="28"/>
        </w:rPr>
        <w:t xml:space="preserve"> к самоочищению;</w:t>
      </w:r>
    </w:p>
    <w:p w:rsidR="002650A7" w:rsidRPr="002650A7" w:rsidRDefault="002650A7" w:rsidP="002650A7">
      <w:pPr>
        <w:widowControl/>
        <w:adjustRightInd w:val="0"/>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-эрозионного потенциала и миграции загрязнений;</w:t>
      </w:r>
    </w:p>
    <w:p w:rsidR="002650A7" w:rsidRPr="002650A7" w:rsidRDefault="002650A7" w:rsidP="002650A7">
      <w:pPr>
        <w:widowControl/>
        <w:adjustRightInd w:val="0"/>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-транспортной доступности.</w:t>
      </w:r>
    </w:p>
    <w:p w:rsidR="002650A7" w:rsidRPr="002650A7" w:rsidRDefault="002650A7" w:rsidP="002650A7">
      <w:pPr>
        <w:widowControl/>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bCs w:val="0"/>
          <w:sz w:val="24"/>
          <w:szCs w:val="28"/>
        </w:rPr>
        <w:t>7.2.4</w:t>
      </w:r>
      <w:r w:rsidRPr="002650A7">
        <w:rPr>
          <w:rFonts w:ascii="Times New Roman" w:hAnsi="Times New Roman" w:cs="Times New Roman"/>
          <w:b w:val="0"/>
          <w:sz w:val="24"/>
          <w:szCs w:val="28"/>
        </w:rPr>
        <w:t xml:space="preserve">. Вновь создаваемые места погребения должны размещаться на расстоянии не менее </w:t>
      </w:r>
      <w:smartTag w:uri="urn:schemas-microsoft-com:office:smarttags" w:element="metricconverter">
        <w:smartTagPr>
          <w:attr w:name="ProductID" w:val="300 м"/>
        </w:smartTagPr>
        <w:r w:rsidRPr="002650A7">
          <w:rPr>
            <w:rFonts w:ascii="Times New Roman" w:hAnsi="Times New Roman" w:cs="Times New Roman"/>
            <w:b w:val="0"/>
            <w:sz w:val="24"/>
            <w:szCs w:val="28"/>
          </w:rPr>
          <w:t>300 м</w:t>
        </w:r>
      </w:smartTag>
      <w:r w:rsidRPr="002650A7">
        <w:rPr>
          <w:rFonts w:ascii="Times New Roman" w:hAnsi="Times New Roman" w:cs="Times New Roman"/>
          <w:b w:val="0"/>
          <w:sz w:val="24"/>
          <w:szCs w:val="28"/>
        </w:rPr>
        <w:t xml:space="preserve"> от границ территории жилых, общественно-деловых и рекреационных зон.</w:t>
      </w:r>
    </w:p>
    <w:p w:rsidR="002650A7" w:rsidRPr="002650A7" w:rsidRDefault="002650A7" w:rsidP="002650A7">
      <w:pPr>
        <w:widowControl/>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bCs w:val="0"/>
          <w:sz w:val="24"/>
          <w:szCs w:val="28"/>
        </w:rPr>
        <w:t>7.2.5</w:t>
      </w:r>
      <w:r w:rsidRPr="002650A7">
        <w:rPr>
          <w:rFonts w:ascii="Times New Roman" w:hAnsi="Times New Roman" w:cs="Times New Roman"/>
          <w:b w:val="0"/>
          <w:sz w:val="24"/>
          <w:szCs w:val="28"/>
        </w:rPr>
        <w:t>. Размеры санитарно-защитных зон для кладбищ (расстояния от территории жилой застройки, ландшафтно-рекреационных зон, зон отдыха, территорий курортов, санаториев, домов отдыха, стационарных лечебно-профилактических учреждений, территорий садоводческих, огороднических и дачных объединений или индивидуальных участков)  принимаются не менее:</w:t>
      </w:r>
    </w:p>
    <w:p w:rsidR="002650A7" w:rsidRPr="002650A7" w:rsidRDefault="002650A7" w:rsidP="002650A7">
      <w:pPr>
        <w:widowControl/>
        <w:adjustRightInd w:val="0"/>
        <w:spacing w:line="240" w:lineRule="atLeast"/>
        <w:ind w:firstLine="567"/>
        <w:rPr>
          <w:rFonts w:ascii="Times New Roman" w:hAnsi="Times New Roman" w:cs="Times New Roman"/>
          <w:b w:val="0"/>
          <w:sz w:val="24"/>
          <w:szCs w:val="28"/>
        </w:rPr>
      </w:pPr>
      <w:smartTag w:uri="urn:schemas-microsoft-com:office:smarttags" w:element="metricconverter">
        <w:smartTagPr>
          <w:attr w:name="ProductID" w:val="-100 м"/>
        </w:smartTagPr>
        <w:r w:rsidRPr="002650A7">
          <w:rPr>
            <w:rFonts w:ascii="Times New Roman" w:hAnsi="Times New Roman" w:cs="Times New Roman"/>
            <w:b w:val="0"/>
            <w:sz w:val="24"/>
            <w:szCs w:val="28"/>
          </w:rPr>
          <w:t>-100 м</w:t>
        </w:r>
      </w:smartTag>
      <w:r w:rsidRPr="002650A7">
        <w:rPr>
          <w:rFonts w:ascii="Times New Roman" w:hAnsi="Times New Roman" w:cs="Times New Roman"/>
          <w:b w:val="0"/>
          <w:sz w:val="24"/>
          <w:szCs w:val="28"/>
        </w:rPr>
        <w:t xml:space="preserve"> – при площади кладбища </w:t>
      </w:r>
      <w:smartTag w:uri="urn:schemas-microsoft-com:office:smarttags" w:element="metricconverter">
        <w:smartTagPr>
          <w:attr w:name="ProductID" w:val="10 га"/>
        </w:smartTagPr>
        <w:r w:rsidRPr="002650A7">
          <w:rPr>
            <w:rFonts w:ascii="Times New Roman" w:hAnsi="Times New Roman" w:cs="Times New Roman"/>
            <w:b w:val="0"/>
            <w:sz w:val="24"/>
            <w:szCs w:val="28"/>
          </w:rPr>
          <w:t>10 га</w:t>
        </w:r>
      </w:smartTag>
      <w:r w:rsidRPr="002650A7">
        <w:rPr>
          <w:rFonts w:ascii="Times New Roman" w:hAnsi="Times New Roman" w:cs="Times New Roman"/>
          <w:b w:val="0"/>
          <w:sz w:val="24"/>
          <w:szCs w:val="28"/>
        </w:rPr>
        <w:t xml:space="preserve"> и менее;</w:t>
      </w:r>
    </w:p>
    <w:p w:rsidR="002650A7" w:rsidRPr="002650A7" w:rsidRDefault="002650A7" w:rsidP="002650A7">
      <w:pPr>
        <w:widowControl/>
        <w:adjustRightInd w:val="0"/>
        <w:spacing w:line="240" w:lineRule="atLeast"/>
        <w:ind w:firstLine="567"/>
        <w:rPr>
          <w:rFonts w:ascii="Times New Roman" w:hAnsi="Times New Roman" w:cs="Times New Roman"/>
          <w:b w:val="0"/>
          <w:sz w:val="24"/>
          <w:szCs w:val="28"/>
        </w:rPr>
      </w:pPr>
      <w:smartTag w:uri="urn:schemas-microsoft-com:office:smarttags" w:element="metricconverter">
        <w:smartTagPr>
          <w:attr w:name="ProductID" w:val="-300 м"/>
        </w:smartTagPr>
        <w:r w:rsidRPr="002650A7">
          <w:rPr>
            <w:rFonts w:ascii="Times New Roman" w:hAnsi="Times New Roman" w:cs="Times New Roman"/>
            <w:b w:val="0"/>
            <w:sz w:val="24"/>
            <w:szCs w:val="28"/>
          </w:rPr>
          <w:t>-300 м</w:t>
        </w:r>
      </w:smartTag>
      <w:r w:rsidRPr="002650A7">
        <w:rPr>
          <w:rFonts w:ascii="Times New Roman" w:hAnsi="Times New Roman" w:cs="Times New Roman"/>
          <w:b w:val="0"/>
          <w:sz w:val="24"/>
          <w:szCs w:val="28"/>
        </w:rPr>
        <w:t xml:space="preserve">  – при площади кладбища от 10 до </w:t>
      </w:r>
      <w:smartTag w:uri="urn:schemas-microsoft-com:office:smarttags" w:element="metricconverter">
        <w:smartTagPr>
          <w:attr w:name="ProductID" w:val="20 га"/>
        </w:smartTagPr>
        <w:r w:rsidRPr="002650A7">
          <w:rPr>
            <w:rFonts w:ascii="Times New Roman" w:hAnsi="Times New Roman" w:cs="Times New Roman"/>
            <w:b w:val="0"/>
            <w:sz w:val="24"/>
            <w:szCs w:val="28"/>
          </w:rPr>
          <w:t>20 га</w:t>
        </w:r>
      </w:smartTag>
      <w:r w:rsidRPr="002650A7">
        <w:rPr>
          <w:rFonts w:ascii="Times New Roman" w:hAnsi="Times New Roman" w:cs="Times New Roman"/>
          <w:b w:val="0"/>
          <w:sz w:val="24"/>
          <w:szCs w:val="28"/>
        </w:rPr>
        <w:t>;</w:t>
      </w:r>
    </w:p>
    <w:p w:rsidR="002650A7" w:rsidRPr="002650A7" w:rsidRDefault="002650A7" w:rsidP="002650A7">
      <w:pPr>
        <w:widowControl/>
        <w:adjustRightInd w:val="0"/>
        <w:spacing w:line="240" w:lineRule="atLeast"/>
        <w:ind w:firstLine="567"/>
        <w:rPr>
          <w:rFonts w:ascii="Times New Roman" w:hAnsi="Times New Roman" w:cs="Times New Roman"/>
          <w:b w:val="0"/>
          <w:sz w:val="24"/>
          <w:szCs w:val="28"/>
        </w:rPr>
      </w:pPr>
      <w:smartTag w:uri="urn:schemas-microsoft-com:office:smarttags" w:element="metricconverter">
        <w:smartTagPr>
          <w:attr w:name="ProductID" w:val="-500 м"/>
        </w:smartTagPr>
        <w:r w:rsidRPr="002650A7">
          <w:rPr>
            <w:rFonts w:ascii="Times New Roman" w:hAnsi="Times New Roman" w:cs="Times New Roman"/>
            <w:b w:val="0"/>
            <w:sz w:val="24"/>
            <w:szCs w:val="28"/>
          </w:rPr>
          <w:t>-500 м</w:t>
        </w:r>
      </w:smartTag>
      <w:r w:rsidRPr="002650A7">
        <w:rPr>
          <w:rFonts w:ascii="Times New Roman" w:hAnsi="Times New Roman" w:cs="Times New Roman"/>
          <w:b w:val="0"/>
          <w:sz w:val="24"/>
          <w:szCs w:val="28"/>
        </w:rPr>
        <w:t xml:space="preserve"> – при площади кладбища от 20 до </w:t>
      </w:r>
      <w:smartTag w:uri="urn:schemas-microsoft-com:office:smarttags" w:element="metricconverter">
        <w:smartTagPr>
          <w:attr w:name="ProductID" w:val="40 га"/>
        </w:smartTagPr>
        <w:r w:rsidRPr="002650A7">
          <w:rPr>
            <w:rFonts w:ascii="Times New Roman" w:hAnsi="Times New Roman" w:cs="Times New Roman"/>
            <w:b w:val="0"/>
            <w:sz w:val="24"/>
            <w:szCs w:val="28"/>
          </w:rPr>
          <w:t>40 га</w:t>
        </w:r>
      </w:smartTag>
      <w:r w:rsidRPr="002650A7">
        <w:rPr>
          <w:rFonts w:ascii="Times New Roman" w:hAnsi="Times New Roman" w:cs="Times New Roman"/>
          <w:b w:val="0"/>
          <w:sz w:val="24"/>
          <w:szCs w:val="28"/>
        </w:rPr>
        <w:t>;</w:t>
      </w:r>
    </w:p>
    <w:p w:rsidR="002650A7" w:rsidRPr="002650A7" w:rsidRDefault="002650A7" w:rsidP="002650A7">
      <w:pPr>
        <w:widowControl/>
        <w:adjustRightInd w:val="0"/>
        <w:spacing w:line="240" w:lineRule="atLeast"/>
        <w:ind w:firstLine="567"/>
        <w:rPr>
          <w:rFonts w:ascii="Times New Roman" w:hAnsi="Times New Roman" w:cs="Times New Roman"/>
          <w:b w:val="0"/>
          <w:sz w:val="24"/>
          <w:szCs w:val="28"/>
        </w:rPr>
      </w:pPr>
      <w:smartTag w:uri="urn:schemas-microsoft-com:office:smarttags" w:element="metricconverter">
        <w:smartTagPr>
          <w:attr w:name="ProductID" w:val="-50 м"/>
        </w:smartTagPr>
        <w:r w:rsidRPr="002650A7">
          <w:rPr>
            <w:rFonts w:ascii="Times New Roman" w:hAnsi="Times New Roman" w:cs="Times New Roman"/>
            <w:b w:val="0"/>
            <w:sz w:val="24"/>
            <w:szCs w:val="28"/>
          </w:rPr>
          <w:t>-50 м</w:t>
        </w:r>
      </w:smartTag>
      <w:r w:rsidRPr="002650A7">
        <w:rPr>
          <w:rFonts w:ascii="Times New Roman" w:hAnsi="Times New Roman" w:cs="Times New Roman"/>
          <w:b w:val="0"/>
          <w:sz w:val="24"/>
          <w:szCs w:val="28"/>
        </w:rPr>
        <w:t xml:space="preserve">  –для закрытых кладбищ и мемориальных комплексов, кладбищ с погребением после кремации, сельских кладбищ.</w:t>
      </w:r>
    </w:p>
    <w:p w:rsidR="002650A7" w:rsidRPr="002650A7" w:rsidRDefault="002650A7" w:rsidP="002650A7">
      <w:pPr>
        <w:widowControl/>
        <w:adjustRightInd w:val="0"/>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При этом кладбища должны размещаться на расстоянии не менее:</w:t>
      </w:r>
    </w:p>
    <w:p w:rsidR="002650A7" w:rsidRPr="002650A7" w:rsidRDefault="002650A7" w:rsidP="002650A7">
      <w:pPr>
        <w:widowControl/>
        <w:adjustRightInd w:val="0"/>
        <w:spacing w:line="240" w:lineRule="atLeast"/>
        <w:ind w:firstLine="567"/>
        <w:rPr>
          <w:rFonts w:ascii="Times New Roman" w:hAnsi="Times New Roman" w:cs="Times New Roman"/>
          <w:b w:val="0"/>
          <w:sz w:val="24"/>
          <w:szCs w:val="28"/>
        </w:rPr>
      </w:pPr>
      <w:smartTag w:uri="urn:schemas-microsoft-com:office:smarttags" w:element="metricconverter">
        <w:smartTagPr>
          <w:attr w:name="ProductID" w:val="-100 м"/>
        </w:smartTagPr>
        <w:r w:rsidRPr="002650A7">
          <w:rPr>
            <w:rFonts w:ascii="Times New Roman" w:hAnsi="Times New Roman" w:cs="Times New Roman"/>
            <w:b w:val="0"/>
            <w:sz w:val="24"/>
            <w:szCs w:val="28"/>
          </w:rPr>
          <w:lastRenderedPageBreak/>
          <w:t>-100 м</w:t>
        </w:r>
      </w:smartTag>
      <w:r w:rsidRPr="002650A7">
        <w:rPr>
          <w:rFonts w:ascii="Times New Roman" w:hAnsi="Times New Roman" w:cs="Times New Roman"/>
          <w:b w:val="0"/>
          <w:sz w:val="24"/>
          <w:szCs w:val="28"/>
        </w:rPr>
        <w:t xml:space="preserve"> от стен жилых домов, зданий общеобразовательных организаций, дошкольных образовательных и медицинских организаций при площади кладбища </w:t>
      </w:r>
      <w:smartTag w:uri="urn:schemas-microsoft-com:office:smarttags" w:element="metricconverter">
        <w:smartTagPr>
          <w:attr w:name="ProductID" w:val="10 га"/>
        </w:smartTagPr>
        <w:r w:rsidRPr="002650A7">
          <w:rPr>
            <w:rFonts w:ascii="Times New Roman" w:hAnsi="Times New Roman" w:cs="Times New Roman"/>
            <w:b w:val="0"/>
            <w:sz w:val="24"/>
            <w:szCs w:val="28"/>
          </w:rPr>
          <w:t>10 га</w:t>
        </w:r>
      </w:smartTag>
      <w:r w:rsidRPr="002650A7">
        <w:rPr>
          <w:rFonts w:ascii="Times New Roman" w:hAnsi="Times New Roman" w:cs="Times New Roman"/>
          <w:b w:val="0"/>
          <w:sz w:val="24"/>
          <w:szCs w:val="28"/>
        </w:rPr>
        <w:t xml:space="preserve"> и менее (при большей площади кладбищ – в зависимости от размера соответствующей санитарно-защитной зоны);</w:t>
      </w:r>
    </w:p>
    <w:p w:rsidR="002650A7" w:rsidRPr="002650A7" w:rsidRDefault="002650A7" w:rsidP="002650A7">
      <w:pPr>
        <w:widowControl/>
        <w:adjustRightInd w:val="0"/>
        <w:spacing w:line="240" w:lineRule="atLeast"/>
        <w:ind w:firstLine="567"/>
        <w:rPr>
          <w:rFonts w:ascii="Times New Roman" w:hAnsi="Times New Roman" w:cs="Times New Roman"/>
          <w:b w:val="0"/>
          <w:sz w:val="24"/>
          <w:szCs w:val="28"/>
        </w:rPr>
      </w:pPr>
      <w:smartTag w:uri="urn:schemas-microsoft-com:office:smarttags" w:element="metricconverter">
        <w:smartTagPr>
          <w:attr w:name="ProductID" w:val="-6 м"/>
        </w:smartTagPr>
        <w:r w:rsidRPr="002650A7">
          <w:rPr>
            <w:rFonts w:ascii="Times New Roman" w:hAnsi="Times New Roman" w:cs="Times New Roman"/>
            <w:b w:val="0"/>
            <w:sz w:val="24"/>
            <w:szCs w:val="28"/>
          </w:rPr>
          <w:t>-6 м</w:t>
        </w:r>
      </w:smartTag>
      <w:r w:rsidRPr="002650A7">
        <w:rPr>
          <w:rFonts w:ascii="Times New Roman" w:hAnsi="Times New Roman" w:cs="Times New Roman"/>
          <w:b w:val="0"/>
          <w:sz w:val="24"/>
          <w:szCs w:val="28"/>
        </w:rPr>
        <w:t xml:space="preserve"> – от красной линии магистральных улиц;</w:t>
      </w:r>
    </w:p>
    <w:p w:rsidR="002650A7" w:rsidRPr="002650A7" w:rsidRDefault="002650A7" w:rsidP="002650A7">
      <w:pPr>
        <w:widowControl/>
        <w:spacing w:line="240" w:lineRule="atLeast"/>
        <w:ind w:firstLine="567"/>
        <w:rPr>
          <w:rFonts w:ascii="Times New Roman" w:hAnsi="Times New Roman" w:cs="Times New Roman"/>
          <w:b w:val="0"/>
          <w:sz w:val="24"/>
          <w:szCs w:val="28"/>
        </w:rPr>
      </w:pPr>
      <w:smartTag w:uri="urn:schemas-microsoft-com:office:smarttags" w:element="metricconverter">
        <w:smartTagPr>
          <w:attr w:name="ProductID" w:val="-1000 м"/>
        </w:smartTagPr>
        <w:r w:rsidRPr="002650A7">
          <w:rPr>
            <w:rFonts w:ascii="Times New Roman" w:hAnsi="Times New Roman" w:cs="Times New Roman"/>
            <w:b w:val="0"/>
            <w:sz w:val="24"/>
            <w:szCs w:val="28"/>
          </w:rPr>
          <w:t>-</w:t>
        </w:r>
        <w:smartTag w:uri="urn:schemas-microsoft-com:office:smarttags" w:element="metricconverter">
          <w:smartTagPr>
            <w:attr w:name="ProductID" w:val="1000 м"/>
          </w:smartTagPr>
          <w:r w:rsidRPr="002650A7">
            <w:rPr>
              <w:rFonts w:ascii="Times New Roman" w:hAnsi="Times New Roman" w:cs="Times New Roman"/>
              <w:b w:val="0"/>
              <w:sz w:val="24"/>
              <w:szCs w:val="28"/>
            </w:rPr>
            <w:t>1000 м</w:t>
          </w:r>
        </w:smartTag>
      </w:smartTag>
      <w:r w:rsidRPr="002650A7">
        <w:rPr>
          <w:rFonts w:ascii="Times New Roman" w:hAnsi="Times New Roman" w:cs="Times New Roman"/>
          <w:b w:val="0"/>
          <w:sz w:val="24"/>
          <w:szCs w:val="28"/>
        </w:rPr>
        <w:t xml:space="preserve"> -от водозаборных сооружений централизованного источника водоснабжения населения, с подтверждением достаточности расстояния расчетами поясов зон санитарной охраны водного источника и времени фильтрации.</w:t>
      </w:r>
    </w:p>
    <w:p w:rsidR="002650A7" w:rsidRPr="002650A7" w:rsidRDefault="002650A7" w:rsidP="002650A7">
      <w:pPr>
        <w:widowControl/>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2650A7" w:rsidRPr="002650A7" w:rsidRDefault="002650A7" w:rsidP="002650A7">
      <w:pPr>
        <w:widowControl/>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 xml:space="preserve">7.2.6. Бюро ритуального обслуживания должны размещаться на расстоянии не менее </w:t>
      </w:r>
      <w:smartTag w:uri="urn:schemas-microsoft-com:office:smarttags" w:element="metricconverter">
        <w:smartTagPr>
          <w:attr w:name="ProductID" w:val="50 м"/>
        </w:smartTagPr>
        <w:r w:rsidRPr="002650A7">
          <w:rPr>
            <w:rFonts w:ascii="Times New Roman" w:hAnsi="Times New Roman" w:cs="Times New Roman"/>
            <w:b w:val="0"/>
            <w:sz w:val="24"/>
            <w:szCs w:val="28"/>
          </w:rPr>
          <w:t>50 м</w:t>
        </w:r>
      </w:smartTag>
      <w:r w:rsidRPr="002650A7">
        <w:rPr>
          <w:rFonts w:ascii="Times New Roman" w:hAnsi="Times New Roman" w:cs="Times New Roman"/>
          <w:b w:val="0"/>
          <w:sz w:val="24"/>
          <w:szCs w:val="28"/>
        </w:rPr>
        <w:t xml:space="preserve"> до жилой застройки, территорий лечебных, детских, образовательных, спортивно-оздоровительных, культурно-просветительных учреждений и учреждений социального обеспечения населения.</w:t>
      </w:r>
    </w:p>
    <w:p w:rsidR="002650A7" w:rsidRPr="002650A7" w:rsidRDefault="002650A7" w:rsidP="002650A7">
      <w:pPr>
        <w:widowControl/>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bCs w:val="0"/>
          <w:sz w:val="24"/>
          <w:szCs w:val="28"/>
        </w:rPr>
        <w:t>7.2.7</w:t>
      </w:r>
      <w:r w:rsidRPr="002650A7">
        <w:rPr>
          <w:rFonts w:ascii="Times New Roman" w:hAnsi="Times New Roman" w:cs="Times New Roman"/>
          <w:b w:val="0"/>
          <w:sz w:val="24"/>
          <w:szCs w:val="28"/>
        </w:rPr>
        <w:t>. На территориях санитарно-защитных зон кладбищ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2650A7" w:rsidRPr="002650A7" w:rsidRDefault="002650A7" w:rsidP="002650A7">
      <w:pPr>
        <w:widowControl/>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По территории санитарно-защитных зон и кладбищ запрещается прокладка сетей централизованного хозяйственно-питьевого водоснабжения.</w:t>
      </w:r>
    </w:p>
    <w:p w:rsidR="002650A7" w:rsidRPr="002650A7" w:rsidRDefault="002650A7" w:rsidP="002650A7">
      <w:pPr>
        <w:widowControl/>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Территории санитарно-защитных зон должны быть спланированы, благоустроены и озеленены, иметь транспортные и инженерные коридоры. Процент озеленения определяется расчетным путем из условия участия растительности в регулировании водного режима территории.</w:t>
      </w:r>
    </w:p>
    <w:p w:rsidR="002650A7" w:rsidRPr="00197435" w:rsidRDefault="002650A7" w:rsidP="002650A7">
      <w:pPr>
        <w:widowControl/>
        <w:spacing w:line="240" w:lineRule="atLeast"/>
        <w:ind w:firstLine="567"/>
        <w:rPr>
          <w:rFonts w:ascii="Times New Roman" w:hAnsi="Times New Roman" w:cs="Times New Roman"/>
          <w:b w:val="0"/>
          <w:bCs w:val="0"/>
          <w:noProof/>
          <w:sz w:val="20"/>
          <w:szCs w:val="20"/>
        </w:rPr>
      </w:pPr>
      <w:r w:rsidRPr="00197435">
        <w:rPr>
          <w:rFonts w:ascii="Times New Roman Полужирный" w:hAnsi="Times New Roman Полужирный" w:cs="Times New Roman"/>
          <w:bCs w:val="0"/>
          <w:noProof/>
          <w:sz w:val="20"/>
          <w:szCs w:val="20"/>
        </w:rPr>
        <w:t>Примечан</w:t>
      </w:r>
      <w:r w:rsidRPr="00197435">
        <w:rPr>
          <w:rFonts w:ascii="Times New Roman" w:hAnsi="Times New Roman" w:cs="Times New Roman"/>
          <w:bCs w:val="0"/>
          <w:noProof/>
          <w:sz w:val="20"/>
          <w:szCs w:val="20"/>
        </w:rPr>
        <w:t xml:space="preserve">ие </w:t>
      </w:r>
      <w:r w:rsidRPr="00197435">
        <w:rPr>
          <w:rFonts w:ascii="Times New Roman" w:hAnsi="Times New Roman" w:cs="Times New Roman"/>
          <w:b w:val="0"/>
          <w:bCs w:val="0"/>
          <w:noProof/>
          <w:sz w:val="20"/>
          <w:szCs w:val="20"/>
        </w:rPr>
        <w:t>-  Нормативные параметры, приведенные в пункте 7.2.2. – 7.2.7 настоящего подраздела, носят рекомендательный характер.</w:t>
      </w:r>
    </w:p>
    <w:p w:rsidR="002650A7" w:rsidRPr="002650A7" w:rsidRDefault="002650A7" w:rsidP="002650A7">
      <w:pPr>
        <w:widowControl/>
        <w:spacing w:line="240" w:lineRule="atLeast"/>
        <w:ind w:firstLine="567"/>
        <w:rPr>
          <w:rFonts w:ascii="Times New Roman Полужирный" w:hAnsi="Times New Roman Полужирный" w:cs="Times New Roman"/>
          <w:b w:val="0"/>
          <w:bCs w:val="0"/>
          <w:noProof/>
          <w:sz w:val="26"/>
          <w:szCs w:val="22"/>
        </w:rPr>
      </w:pPr>
    </w:p>
    <w:p w:rsidR="002650A7" w:rsidRPr="002650A7" w:rsidRDefault="002650A7" w:rsidP="002650A7">
      <w:pPr>
        <w:keepNext/>
        <w:widowControl/>
        <w:tabs>
          <w:tab w:val="left" w:pos="1134"/>
          <w:tab w:val="left" w:pos="1276"/>
        </w:tabs>
        <w:spacing w:line="240" w:lineRule="auto"/>
        <w:ind w:firstLine="567"/>
        <w:outlineLvl w:val="1"/>
        <w:rPr>
          <w:rFonts w:ascii="Times New Roman" w:hAnsi="Times New Roman" w:cs="Times New Roman"/>
          <w:iCs/>
          <w:noProof/>
          <w:sz w:val="26"/>
          <w:szCs w:val="28"/>
        </w:rPr>
      </w:pPr>
      <w:bookmarkStart w:id="25" w:name="_Toc501550452"/>
      <w:r w:rsidRPr="002650A7">
        <w:rPr>
          <w:rFonts w:ascii="Times New Roman" w:hAnsi="Times New Roman" w:cs="Times New Roman"/>
          <w:iCs/>
          <w:noProof/>
          <w:sz w:val="26"/>
          <w:szCs w:val="28"/>
        </w:rPr>
        <w:t>8. Нормативы градостроительного проектирования зон сельскохозяйственного назначения</w:t>
      </w:r>
      <w:bookmarkEnd w:id="25"/>
      <w:r w:rsidRPr="002650A7">
        <w:rPr>
          <w:rFonts w:ascii="Times New Roman" w:hAnsi="Times New Roman" w:cs="Times New Roman"/>
          <w:iCs/>
          <w:noProof/>
          <w:sz w:val="26"/>
          <w:szCs w:val="28"/>
        </w:rPr>
        <w:t xml:space="preserve"> </w:t>
      </w:r>
    </w:p>
    <w:p w:rsidR="002650A7" w:rsidRPr="002650A7" w:rsidRDefault="002650A7" w:rsidP="002650A7">
      <w:pPr>
        <w:widowControl/>
        <w:spacing w:line="240" w:lineRule="atLeast"/>
        <w:ind w:firstLine="567"/>
        <w:rPr>
          <w:rFonts w:ascii="Times New Roman Полужирный" w:hAnsi="Times New Roman Полужирный" w:cs="Times New Roman"/>
          <w:bCs w:val="0"/>
          <w:noProof/>
          <w:sz w:val="26"/>
          <w:szCs w:val="22"/>
        </w:rPr>
      </w:pPr>
    </w:p>
    <w:p w:rsidR="002650A7" w:rsidRPr="002650A7" w:rsidRDefault="002650A7" w:rsidP="002650A7">
      <w:pPr>
        <w:keepNext/>
        <w:widowControl/>
        <w:spacing w:line="240" w:lineRule="auto"/>
        <w:ind w:firstLine="567"/>
        <w:outlineLvl w:val="2"/>
        <w:rPr>
          <w:rFonts w:ascii="Times New Roman" w:hAnsi="Times New Roman"/>
          <w:sz w:val="28"/>
          <w:szCs w:val="20"/>
        </w:rPr>
      </w:pPr>
      <w:bookmarkStart w:id="26" w:name="_Toc501550453"/>
      <w:r w:rsidRPr="002650A7">
        <w:rPr>
          <w:rFonts w:ascii="Times New Roman" w:hAnsi="Times New Roman"/>
          <w:noProof/>
          <w:sz w:val="24"/>
          <w:szCs w:val="20"/>
        </w:rPr>
        <w:t>8</w:t>
      </w:r>
      <w:r w:rsidRPr="002650A7">
        <w:rPr>
          <w:rFonts w:ascii="Times New Roman Полужирный" w:hAnsi="Times New Roman Полужирный"/>
          <w:noProof/>
          <w:sz w:val="24"/>
          <w:szCs w:val="20"/>
        </w:rPr>
        <w:t xml:space="preserve">.1 </w:t>
      </w:r>
      <w:r w:rsidRPr="002650A7">
        <w:rPr>
          <w:rFonts w:ascii="Times New Roman" w:hAnsi="Times New Roman"/>
          <w:noProof/>
          <w:sz w:val="24"/>
          <w:szCs w:val="20"/>
        </w:rPr>
        <w:t>Объекты сельскохозяйственного производства</w:t>
      </w:r>
      <w:bookmarkEnd w:id="26"/>
    </w:p>
    <w:p w:rsidR="002650A7" w:rsidRPr="002650A7" w:rsidRDefault="002650A7" w:rsidP="002650A7">
      <w:pPr>
        <w:widowControl/>
        <w:spacing w:line="240" w:lineRule="atLeast"/>
        <w:ind w:firstLine="567"/>
        <w:rPr>
          <w:rFonts w:ascii="Times New Roman" w:hAnsi="Times New Roman" w:cs="Times New Roman"/>
          <w:b w:val="0"/>
          <w:bCs w:val="0"/>
          <w:shadow/>
          <w:noProof/>
          <w:sz w:val="24"/>
          <w:szCs w:val="24"/>
        </w:rPr>
      </w:pPr>
      <w:r w:rsidRPr="002650A7">
        <w:rPr>
          <w:rFonts w:ascii="Times New Roman" w:hAnsi="Times New Roman" w:cs="Times New Roman"/>
          <w:b w:val="0"/>
          <w:bCs w:val="0"/>
          <w:sz w:val="24"/>
          <w:szCs w:val="28"/>
        </w:rPr>
        <w:t>8.1.1. Расчетные показатели минимально допустимого уровня обеспеченности поселений, входящих в состав</w:t>
      </w:r>
      <w:r w:rsidRPr="002650A7">
        <w:rPr>
          <w:rFonts w:ascii="Times New Roman" w:hAnsi="Times New Roman" w:cs="Times New Roman"/>
          <w:b w:val="0"/>
          <w:bCs w:val="0"/>
          <w:noProof/>
          <w:sz w:val="24"/>
          <w:szCs w:val="24"/>
        </w:rPr>
        <w:t xml:space="preserve"> муниципального района, объектами местного значения, необходимыми</w:t>
      </w:r>
      <w:r w:rsidRPr="002650A7">
        <w:rPr>
          <w:rFonts w:ascii="Times New Roman" w:hAnsi="Times New Roman" w:cs="Times New Roman"/>
          <w:b w:val="0"/>
          <w:bCs w:val="0"/>
          <w:noProof/>
          <w:sz w:val="24"/>
          <w:szCs w:val="22"/>
        </w:rPr>
        <w:t xml:space="preserve"> для развития сельскохозяйственного производства, расширения рынка сельскохозяйственной продукции, сырья и продовольствия, содействия развитию   малого и среднего предпринимательства, оказания поддержки социально ориентированным некоммерческим организациям, благотворительной деятельности и добровольчеству и расчетные показатели </w:t>
      </w:r>
      <w:r w:rsidRPr="002650A7">
        <w:rPr>
          <w:rFonts w:ascii="Times New Roman" w:hAnsi="Times New Roman" w:cs="Times New Roman"/>
          <w:b w:val="0"/>
          <w:bCs w:val="0"/>
          <w:sz w:val="24"/>
          <w:szCs w:val="28"/>
        </w:rPr>
        <w:t xml:space="preserve">максимально допустимого уровня территориальной доступности таких объектов </w:t>
      </w:r>
      <w:r w:rsidRPr="002650A7">
        <w:rPr>
          <w:rFonts w:ascii="Times New Roman" w:hAnsi="Times New Roman" w:cs="Times New Roman"/>
          <w:b w:val="0"/>
          <w:bCs w:val="0"/>
          <w:noProof/>
          <w:sz w:val="24"/>
          <w:szCs w:val="22"/>
        </w:rPr>
        <w:t xml:space="preserve">не нормируются. </w:t>
      </w:r>
    </w:p>
    <w:p w:rsidR="002650A7" w:rsidRPr="002650A7" w:rsidRDefault="002650A7" w:rsidP="004D41DE">
      <w:pPr>
        <w:widowControl/>
        <w:spacing w:line="240" w:lineRule="atLeast"/>
        <w:ind w:firstLine="567"/>
        <w:rPr>
          <w:rFonts w:ascii="Times New Roman" w:hAnsi="Times New Roman" w:cs="Times New Roman"/>
          <w:b w:val="0"/>
          <w:bCs w:val="0"/>
          <w:sz w:val="24"/>
          <w:szCs w:val="24"/>
        </w:rPr>
      </w:pPr>
      <w:r w:rsidRPr="002650A7">
        <w:rPr>
          <w:rFonts w:ascii="Times New Roman" w:hAnsi="Times New Roman" w:cs="Times New Roman"/>
          <w:b w:val="0"/>
          <w:bCs w:val="0"/>
          <w:sz w:val="24"/>
          <w:szCs w:val="28"/>
        </w:rPr>
        <w:t>8.1.</w:t>
      </w:r>
      <w:r w:rsidRPr="002650A7">
        <w:rPr>
          <w:rFonts w:ascii="Times New Roman" w:hAnsi="Times New Roman" w:cs="Times New Roman"/>
          <w:b w:val="0"/>
          <w:bCs w:val="0"/>
          <w:sz w:val="24"/>
          <w:szCs w:val="24"/>
        </w:rPr>
        <w:t>2. Предельные нормативные (максимальные и минимальные) размеры земельных участков, предоставляемых в собственность гражданам из земель, находящихся в собственности Брянской области и собственности муниципальных образований, для ведения крестьянского (фермерского) хозяйства, садоводства, огородничества, животноводства, дачного строительства устанавливаются в соответствии с Законом Брянской от 7 октября 2002 года N 68-З «О нормах предоставления земельных участков гражданам на территории Брянской области».</w:t>
      </w:r>
    </w:p>
    <w:p w:rsidR="002650A7" w:rsidRPr="002650A7" w:rsidRDefault="002650A7" w:rsidP="004D41DE">
      <w:pPr>
        <w:widowControl/>
        <w:spacing w:line="240" w:lineRule="atLeast"/>
        <w:ind w:firstLine="567"/>
        <w:rPr>
          <w:rFonts w:ascii="Times New Roman" w:hAnsi="Times New Roman" w:cs="Times New Roman"/>
          <w:b w:val="0"/>
          <w:bCs w:val="0"/>
          <w:sz w:val="24"/>
          <w:szCs w:val="24"/>
        </w:rPr>
      </w:pPr>
      <w:r w:rsidRPr="002650A7">
        <w:rPr>
          <w:rFonts w:ascii="Times New Roman" w:hAnsi="Times New Roman" w:cs="Times New Roman"/>
          <w:b w:val="0"/>
          <w:bCs w:val="0"/>
          <w:sz w:val="24"/>
          <w:szCs w:val="28"/>
        </w:rPr>
        <w:t>8.1.</w:t>
      </w:r>
      <w:r w:rsidRPr="002650A7">
        <w:rPr>
          <w:rFonts w:ascii="Times New Roman" w:hAnsi="Times New Roman" w:cs="Times New Roman"/>
          <w:b w:val="0"/>
          <w:bCs w:val="0"/>
          <w:sz w:val="24"/>
          <w:szCs w:val="24"/>
        </w:rPr>
        <w:t>3. 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за исключением случаев бесплатного предоставления земельных участков многодетным гражданам, устанавливаются:</w:t>
      </w:r>
    </w:p>
    <w:p w:rsidR="002650A7" w:rsidRPr="002650A7" w:rsidRDefault="002650A7" w:rsidP="004D41DE">
      <w:pPr>
        <w:widowControl/>
        <w:spacing w:line="240" w:lineRule="atLeast"/>
        <w:ind w:firstLine="567"/>
        <w:rPr>
          <w:rFonts w:ascii="Times New Roman" w:hAnsi="Times New Roman" w:cs="Times New Roman"/>
          <w:b w:val="0"/>
          <w:bCs w:val="0"/>
          <w:sz w:val="24"/>
          <w:szCs w:val="24"/>
        </w:rPr>
      </w:pPr>
      <w:r w:rsidRPr="002650A7">
        <w:rPr>
          <w:rFonts w:ascii="Times New Roman" w:hAnsi="Times New Roman" w:cs="Times New Roman"/>
          <w:b w:val="0"/>
          <w:bCs w:val="0"/>
          <w:sz w:val="24"/>
          <w:szCs w:val="24"/>
        </w:rPr>
        <w:lastRenderedPageBreak/>
        <w:t xml:space="preserve">-для ведения крестьянского (фермерского) хозяйства, из земель сельскохозяйственного назначения: минимальный - </w:t>
      </w:r>
      <w:smartTag w:uri="urn:schemas-microsoft-com:office:smarttags" w:element="metricconverter">
        <w:smartTagPr>
          <w:attr w:name="ProductID" w:val="3 га"/>
        </w:smartTagPr>
        <w:r w:rsidRPr="002650A7">
          <w:rPr>
            <w:rFonts w:ascii="Times New Roman" w:hAnsi="Times New Roman" w:cs="Times New Roman"/>
            <w:b w:val="0"/>
            <w:bCs w:val="0"/>
            <w:sz w:val="24"/>
            <w:szCs w:val="24"/>
          </w:rPr>
          <w:t>3 га</w:t>
        </w:r>
      </w:smartTag>
      <w:r w:rsidRPr="002650A7">
        <w:rPr>
          <w:rFonts w:ascii="Times New Roman" w:hAnsi="Times New Roman" w:cs="Times New Roman"/>
          <w:b w:val="0"/>
          <w:bCs w:val="0"/>
          <w:sz w:val="24"/>
          <w:szCs w:val="24"/>
        </w:rPr>
        <w:t xml:space="preserve">, максимальный – </w:t>
      </w:r>
      <w:smartTag w:uri="urn:schemas-microsoft-com:office:smarttags" w:element="metricconverter">
        <w:smartTagPr>
          <w:attr w:name="ProductID" w:val="200 га"/>
        </w:smartTagPr>
        <w:r w:rsidRPr="002650A7">
          <w:rPr>
            <w:rFonts w:ascii="Times New Roman" w:hAnsi="Times New Roman" w:cs="Times New Roman"/>
            <w:b w:val="0"/>
            <w:bCs w:val="0"/>
            <w:sz w:val="24"/>
            <w:szCs w:val="24"/>
          </w:rPr>
          <w:t>200 га</w:t>
        </w:r>
      </w:smartTag>
      <w:r w:rsidRPr="002650A7">
        <w:rPr>
          <w:rFonts w:ascii="Times New Roman" w:hAnsi="Times New Roman" w:cs="Times New Roman"/>
          <w:b w:val="0"/>
          <w:bCs w:val="0"/>
          <w:sz w:val="24"/>
          <w:szCs w:val="24"/>
        </w:rPr>
        <w:t>;</w:t>
      </w:r>
    </w:p>
    <w:p w:rsidR="002650A7" w:rsidRPr="002650A7" w:rsidRDefault="002650A7" w:rsidP="004D41DE">
      <w:pPr>
        <w:widowControl/>
        <w:spacing w:line="240" w:lineRule="atLeast"/>
        <w:ind w:firstLine="567"/>
        <w:rPr>
          <w:rFonts w:ascii="Times New Roman" w:hAnsi="Times New Roman" w:cs="Times New Roman"/>
          <w:b w:val="0"/>
          <w:bCs w:val="0"/>
          <w:sz w:val="24"/>
          <w:szCs w:val="24"/>
        </w:rPr>
      </w:pPr>
      <w:r w:rsidRPr="002650A7">
        <w:rPr>
          <w:rFonts w:ascii="Times New Roman" w:hAnsi="Times New Roman" w:cs="Times New Roman"/>
          <w:b w:val="0"/>
          <w:bCs w:val="0"/>
          <w:sz w:val="24"/>
          <w:szCs w:val="24"/>
        </w:rPr>
        <w:t xml:space="preserve">- для ведения садоводства: минимальный - </w:t>
      </w:r>
      <w:smartTag w:uri="urn:schemas-microsoft-com:office:smarttags" w:element="metricconverter">
        <w:smartTagPr>
          <w:attr w:name="ProductID" w:val="0,06 га"/>
        </w:smartTagPr>
        <w:r w:rsidRPr="002650A7">
          <w:rPr>
            <w:rFonts w:ascii="Times New Roman" w:hAnsi="Times New Roman" w:cs="Times New Roman"/>
            <w:b w:val="0"/>
            <w:bCs w:val="0"/>
            <w:sz w:val="24"/>
            <w:szCs w:val="24"/>
          </w:rPr>
          <w:t>0,06 га</w:t>
        </w:r>
      </w:smartTag>
      <w:r w:rsidRPr="002650A7">
        <w:rPr>
          <w:rFonts w:ascii="Times New Roman" w:hAnsi="Times New Roman" w:cs="Times New Roman"/>
          <w:b w:val="0"/>
          <w:bCs w:val="0"/>
          <w:sz w:val="24"/>
          <w:szCs w:val="24"/>
        </w:rPr>
        <w:t xml:space="preserve">, максимальный - </w:t>
      </w:r>
      <w:smartTag w:uri="urn:schemas-microsoft-com:office:smarttags" w:element="metricconverter">
        <w:smartTagPr>
          <w:attr w:name="ProductID" w:val="0,15 га"/>
        </w:smartTagPr>
        <w:r w:rsidRPr="002650A7">
          <w:rPr>
            <w:rFonts w:ascii="Times New Roman" w:hAnsi="Times New Roman" w:cs="Times New Roman"/>
            <w:b w:val="0"/>
            <w:bCs w:val="0"/>
            <w:sz w:val="24"/>
            <w:szCs w:val="24"/>
          </w:rPr>
          <w:t>0,15 га</w:t>
        </w:r>
      </w:smartTag>
      <w:r w:rsidRPr="002650A7">
        <w:rPr>
          <w:rFonts w:ascii="Times New Roman" w:hAnsi="Times New Roman" w:cs="Times New Roman"/>
          <w:b w:val="0"/>
          <w:bCs w:val="0"/>
          <w:sz w:val="24"/>
          <w:szCs w:val="24"/>
        </w:rPr>
        <w:t>;</w:t>
      </w:r>
    </w:p>
    <w:p w:rsidR="002650A7" w:rsidRPr="002650A7" w:rsidRDefault="002650A7" w:rsidP="004D41DE">
      <w:pPr>
        <w:widowControl/>
        <w:spacing w:line="240" w:lineRule="atLeast"/>
        <w:ind w:firstLine="567"/>
        <w:rPr>
          <w:rFonts w:ascii="Times New Roman" w:hAnsi="Times New Roman" w:cs="Times New Roman"/>
          <w:b w:val="0"/>
          <w:bCs w:val="0"/>
          <w:sz w:val="24"/>
          <w:szCs w:val="24"/>
        </w:rPr>
      </w:pPr>
      <w:r w:rsidRPr="002650A7">
        <w:rPr>
          <w:rFonts w:ascii="Times New Roman" w:hAnsi="Times New Roman" w:cs="Times New Roman"/>
          <w:b w:val="0"/>
          <w:bCs w:val="0"/>
          <w:sz w:val="24"/>
          <w:szCs w:val="24"/>
        </w:rPr>
        <w:t xml:space="preserve">- для ведения огородничества: минимальный - </w:t>
      </w:r>
      <w:smartTag w:uri="urn:schemas-microsoft-com:office:smarttags" w:element="metricconverter">
        <w:smartTagPr>
          <w:attr w:name="ProductID" w:val="0,06 га"/>
        </w:smartTagPr>
        <w:r w:rsidRPr="002650A7">
          <w:rPr>
            <w:rFonts w:ascii="Times New Roman" w:hAnsi="Times New Roman" w:cs="Times New Roman"/>
            <w:b w:val="0"/>
            <w:bCs w:val="0"/>
            <w:sz w:val="24"/>
            <w:szCs w:val="24"/>
          </w:rPr>
          <w:t>0,06 га</w:t>
        </w:r>
      </w:smartTag>
      <w:r w:rsidRPr="002650A7">
        <w:rPr>
          <w:rFonts w:ascii="Times New Roman" w:hAnsi="Times New Roman" w:cs="Times New Roman"/>
          <w:b w:val="0"/>
          <w:bCs w:val="0"/>
          <w:sz w:val="24"/>
          <w:szCs w:val="24"/>
        </w:rPr>
        <w:t xml:space="preserve">, максимальный - </w:t>
      </w:r>
      <w:smartTag w:uri="urn:schemas-microsoft-com:office:smarttags" w:element="metricconverter">
        <w:smartTagPr>
          <w:attr w:name="ProductID" w:val="0,15 га"/>
        </w:smartTagPr>
        <w:r w:rsidRPr="002650A7">
          <w:rPr>
            <w:rFonts w:ascii="Times New Roman" w:hAnsi="Times New Roman" w:cs="Times New Roman"/>
            <w:b w:val="0"/>
            <w:bCs w:val="0"/>
            <w:sz w:val="24"/>
            <w:szCs w:val="24"/>
          </w:rPr>
          <w:t>0,15 га</w:t>
        </w:r>
      </w:smartTag>
      <w:r w:rsidRPr="002650A7">
        <w:rPr>
          <w:rFonts w:ascii="Times New Roman" w:hAnsi="Times New Roman" w:cs="Times New Roman"/>
          <w:b w:val="0"/>
          <w:bCs w:val="0"/>
          <w:sz w:val="24"/>
          <w:szCs w:val="24"/>
        </w:rPr>
        <w:t>;</w:t>
      </w:r>
    </w:p>
    <w:p w:rsidR="002650A7" w:rsidRPr="002650A7" w:rsidRDefault="002650A7" w:rsidP="004D41DE">
      <w:pPr>
        <w:widowControl/>
        <w:spacing w:line="240" w:lineRule="atLeast"/>
        <w:ind w:firstLine="567"/>
        <w:rPr>
          <w:rFonts w:ascii="Times New Roman" w:hAnsi="Times New Roman" w:cs="Times New Roman"/>
          <w:b w:val="0"/>
          <w:bCs w:val="0"/>
          <w:sz w:val="24"/>
          <w:szCs w:val="24"/>
        </w:rPr>
      </w:pPr>
      <w:r w:rsidRPr="002650A7">
        <w:rPr>
          <w:rFonts w:ascii="Times New Roman" w:hAnsi="Times New Roman" w:cs="Times New Roman"/>
          <w:b w:val="0"/>
          <w:bCs w:val="0"/>
          <w:sz w:val="24"/>
          <w:szCs w:val="24"/>
        </w:rPr>
        <w:t xml:space="preserve">- для ведения животноводства:  максимальный – </w:t>
      </w:r>
      <w:smartTag w:uri="urn:schemas-microsoft-com:office:smarttags" w:element="metricconverter">
        <w:smartTagPr>
          <w:attr w:name="ProductID" w:val="0,50 га"/>
        </w:smartTagPr>
        <w:r w:rsidRPr="002650A7">
          <w:rPr>
            <w:rFonts w:ascii="Times New Roman" w:hAnsi="Times New Roman" w:cs="Times New Roman"/>
            <w:b w:val="0"/>
            <w:bCs w:val="0"/>
            <w:sz w:val="24"/>
            <w:szCs w:val="24"/>
          </w:rPr>
          <w:t>0,50 га</w:t>
        </w:r>
      </w:smartTag>
      <w:r w:rsidRPr="002650A7">
        <w:rPr>
          <w:rFonts w:ascii="Times New Roman" w:hAnsi="Times New Roman" w:cs="Times New Roman"/>
          <w:b w:val="0"/>
          <w:bCs w:val="0"/>
          <w:sz w:val="24"/>
          <w:szCs w:val="24"/>
        </w:rPr>
        <w:t>;</w:t>
      </w:r>
    </w:p>
    <w:p w:rsidR="002650A7" w:rsidRPr="002650A7" w:rsidRDefault="002650A7" w:rsidP="004D41DE">
      <w:pPr>
        <w:widowControl/>
        <w:spacing w:line="240" w:lineRule="atLeast"/>
        <w:ind w:firstLine="567"/>
        <w:rPr>
          <w:rFonts w:ascii="Times New Roman" w:hAnsi="Times New Roman" w:cs="Times New Roman"/>
          <w:b w:val="0"/>
          <w:bCs w:val="0"/>
          <w:sz w:val="24"/>
          <w:szCs w:val="24"/>
        </w:rPr>
      </w:pPr>
      <w:r w:rsidRPr="002650A7">
        <w:rPr>
          <w:rFonts w:ascii="Times New Roman" w:hAnsi="Times New Roman" w:cs="Times New Roman"/>
          <w:b w:val="0"/>
          <w:bCs w:val="0"/>
          <w:sz w:val="24"/>
          <w:szCs w:val="24"/>
        </w:rPr>
        <w:t xml:space="preserve">- для ведения дачного строительства: минимальный - </w:t>
      </w:r>
      <w:smartTag w:uri="urn:schemas-microsoft-com:office:smarttags" w:element="metricconverter">
        <w:smartTagPr>
          <w:attr w:name="ProductID" w:val="0,10 га"/>
        </w:smartTagPr>
        <w:r w:rsidRPr="002650A7">
          <w:rPr>
            <w:rFonts w:ascii="Times New Roman" w:hAnsi="Times New Roman" w:cs="Times New Roman"/>
            <w:b w:val="0"/>
            <w:bCs w:val="0"/>
            <w:sz w:val="24"/>
            <w:szCs w:val="24"/>
          </w:rPr>
          <w:t>0,10 га</w:t>
        </w:r>
      </w:smartTag>
      <w:r w:rsidRPr="002650A7">
        <w:rPr>
          <w:rFonts w:ascii="Times New Roman" w:hAnsi="Times New Roman" w:cs="Times New Roman"/>
          <w:b w:val="0"/>
          <w:bCs w:val="0"/>
          <w:sz w:val="24"/>
          <w:szCs w:val="24"/>
        </w:rPr>
        <w:t xml:space="preserve">, максимальный - </w:t>
      </w:r>
      <w:smartTag w:uri="urn:schemas-microsoft-com:office:smarttags" w:element="metricconverter">
        <w:smartTagPr>
          <w:attr w:name="ProductID" w:val="0,15 га"/>
        </w:smartTagPr>
        <w:r w:rsidRPr="002650A7">
          <w:rPr>
            <w:rFonts w:ascii="Times New Roman" w:hAnsi="Times New Roman" w:cs="Times New Roman"/>
            <w:b w:val="0"/>
            <w:bCs w:val="0"/>
            <w:sz w:val="24"/>
            <w:szCs w:val="24"/>
          </w:rPr>
          <w:t>0,15 га</w:t>
        </w:r>
      </w:smartTag>
      <w:r w:rsidRPr="002650A7">
        <w:rPr>
          <w:rFonts w:ascii="Times New Roman" w:hAnsi="Times New Roman" w:cs="Times New Roman"/>
          <w:b w:val="0"/>
          <w:bCs w:val="0"/>
          <w:sz w:val="24"/>
          <w:szCs w:val="24"/>
        </w:rPr>
        <w:t>.</w:t>
      </w:r>
    </w:p>
    <w:p w:rsidR="002650A7" w:rsidRPr="002650A7" w:rsidRDefault="002650A7" w:rsidP="004D41DE">
      <w:pPr>
        <w:widowControl/>
        <w:spacing w:line="240" w:lineRule="atLeast"/>
        <w:ind w:firstLine="708"/>
        <w:rPr>
          <w:rFonts w:ascii="Times New Roman" w:hAnsi="Times New Roman" w:cs="Times New Roman"/>
          <w:b w:val="0"/>
          <w:bCs w:val="0"/>
          <w:sz w:val="24"/>
          <w:szCs w:val="24"/>
        </w:rPr>
      </w:pPr>
      <w:r w:rsidRPr="002650A7">
        <w:rPr>
          <w:rFonts w:ascii="Times New Roman" w:hAnsi="Times New Roman" w:cs="Times New Roman"/>
          <w:b w:val="0"/>
          <w:bCs w:val="0"/>
          <w:sz w:val="24"/>
          <w:szCs w:val="28"/>
        </w:rPr>
        <w:t>8.1.</w:t>
      </w:r>
      <w:r w:rsidRPr="002650A7">
        <w:rPr>
          <w:rFonts w:ascii="Times New Roman" w:hAnsi="Times New Roman" w:cs="Times New Roman"/>
          <w:b w:val="0"/>
          <w:bCs w:val="0"/>
          <w:sz w:val="24"/>
          <w:szCs w:val="24"/>
        </w:rPr>
        <w:t xml:space="preserve">4.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устанавливается в размере </w:t>
      </w:r>
      <w:smartTag w:uri="urn:schemas-microsoft-com:office:smarttags" w:element="metricconverter">
        <w:smartTagPr>
          <w:attr w:name="ProductID" w:val="2,5 га"/>
        </w:smartTagPr>
        <w:r w:rsidRPr="002650A7">
          <w:rPr>
            <w:rFonts w:ascii="Times New Roman" w:hAnsi="Times New Roman" w:cs="Times New Roman"/>
            <w:b w:val="0"/>
            <w:bCs w:val="0"/>
            <w:sz w:val="24"/>
            <w:szCs w:val="24"/>
          </w:rPr>
          <w:t>2,5 га</w:t>
        </w:r>
      </w:smartTag>
      <w:r w:rsidRPr="002650A7">
        <w:rPr>
          <w:rFonts w:ascii="Times New Roman" w:hAnsi="Times New Roman" w:cs="Times New Roman"/>
          <w:b w:val="0"/>
          <w:bCs w:val="0"/>
          <w:sz w:val="24"/>
          <w:szCs w:val="24"/>
        </w:rPr>
        <w:t>.</w:t>
      </w:r>
    </w:p>
    <w:p w:rsidR="002650A7" w:rsidRPr="002650A7" w:rsidRDefault="002650A7" w:rsidP="004D41DE">
      <w:pPr>
        <w:widowControl/>
        <w:spacing w:line="240" w:lineRule="atLeast"/>
        <w:ind w:firstLine="708"/>
        <w:rPr>
          <w:rFonts w:ascii="Times New Roman" w:hAnsi="Times New Roman" w:cs="Times New Roman"/>
          <w:b w:val="0"/>
          <w:bCs w:val="0"/>
          <w:sz w:val="24"/>
          <w:szCs w:val="24"/>
        </w:rPr>
      </w:pPr>
      <w:r w:rsidRPr="002650A7">
        <w:rPr>
          <w:rFonts w:ascii="Times New Roman" w:hAnsi="Times New Roman" w:cs="Times New Roman"/>
          <w:b w:val="0"/>
          <w:bCs w:val="0"/>
          <w:sz w:val="24"/>
          <w:szCs w:val="28"/>
        </w:rPr>
        <w:t>8.1.</w:t>
      </w:r>
      <w:r w:rsidRPr="002650A7">
        <w:rPr>
          <w:rFonts w:ascii="Times New Roman" w:hAnsi="Times New Roman" w:cs="Times New Roman"/>
          <w:b w:val="0"/>
          <w:bCs w:val="0"/>
          <w:sz w:val="24"/>
          <w:szCs w:val="24"/>
        </w:rPr>
        <w:t>5. Предельные (минимальные и максимальные) размеры земельных участков, предоставляемых из земель, находящихся в собственности Брянской области и собственности муниципальных образований, бесплатно в собственность гражданам, имеющим право (льготы) на бесплатное получение земельных участков  устанавливаются:</w:t>
      </w:r>
    </w:p>
    <w:p w:rsidR="002650A7" w:rsidRPr="002650A7" w:rsidRDefault="002650A7" w:rsidP="004D41DE">
      <w:pPr>
        <w:widowControl/>
        <w:spacing w:line="240" w:lineRule="atLeast"/>
        <w:ind w:firstLine="708"/>
        <w:rPr>
          <w:rFonts w:ascii="Times New Roman" w:hAnsi="Times New Roman" w:cs="Times New Roman"/>
          <w:b w:val="0"/>
          <w:bCs w:val="0"/>
          <w:sz w:val="24"/>
          <w:szCs w:val="24"/>
        </w:rPr>
      </w:pPr>
      <w:r w:rsidRPr="002650A7">
        <w:rPr>
          <w:rFonts w:ascii="Times New Roman" w:hAnsi="Times New Roman" w:cs="Times New Roman"/>
          <w:b w:val="0"/>
          <w:bCs w:val="0"/>
          <w:sz w:val="24"/>
          <w:szCs w:val="24"/>
        </w:rPr>
        <w:t xml:space="preserve">-для ведения крестьянского (фермерского) хозяйства – в пределах </w:t>
      </w:r>
      <w:proofErr w:type="spellStart"/>
      <w:r w:rsidRPr="002650A7">
        <w:rPr>
          <w:rFonts w:ascii="Times New Roman" w:hAnsi="Times New Roman" w:cs="Times New Roman"/>
          <w:b w:val="0"/>
          <w:bCs w:val="0"/>
          <w:sz w:val="24"/>
          <w:szCs w:val="24"/>
        </w:rPr>
        <w:t>среднерайонной</w:t>
      </w:r>
      <w:proofErr w:type="spellEnd"/>
      <w:r w:rsidRPr="002650A7">
        <w:rPr>
          <w:rFonts w:ascii="Times New Roman" w:hAnsi="Times New Roman" w:cs="Times New Roman"/>
          <w:b w:val="0"/>
          <w:bCs w:val="0"/>
          <w:sz w:val="24"/>
          <w:szCs w:val="24"/>
        </w:rPr>
        <w:t xml:space="preserve"> земельной доли;</w:t>
      </w:r>
    </w:p>
    <w:p w:rsidR="002650A7" w:rsidRPr="002650A7" w:rsidRDefault="002650A7" w:rsidP="004D41DE">
      <w:pPr>
        <w:widowControl/>
        <w:spacing w:line="240" w:lineRule="atLeast"/>
        <w:ind w:firstLine="708"/>
        <w:rPr>
          <w:rFonts w:ascii="Times New Roman" w:hAnsi="Times New Roman" w:cs="Times New Roman"/>
          <w:b w:val="0"/>
          <w:bCs w:val="0"/>
          <w:sz w:val="24"/>
          <w:szCs w:val="24"/>
        </w:rPr>
      </w:pPr>
      <w:r w:rsidRPr="002650A7">
        <w:rPr>
          <w:rFonts w:ascii="Times New Roman" w:hAnsi="Times New Roman" w:cs="Times New Roman"/>
          <w:b w:val="0"/>
          <w:bCs w:val="0"/>
          <w:sz w:val="24"/>
          <w:szCs w:val="24"/>
        </w:rPr>
        <w:t xml:space="preserve">- для ведения садоводства, огородничества и дачного строительства – </w:t>
      </w:r>
      <w:smartTag w:uri="urn:schemas-microsoft-com:office:smarttags" w:element="metricconverter">
        <w:smartTagPr>
          <w:attr w:name="ProductID" w:val="0,40 га"/>
        </w:smartTagPr>
        <w:r w:rsidRPr="002650A7">
          <w:rPr>
            <w:rFonts w:ascii="Times New Roman" w:hAnsi="Times New Roman" w:cs="Times New Roman"/>
            <w:b w:val="0"/>
            <w:bCs w:val="0"/>
            <w:sz w:val="24"/>
            <w:szCs w:val="24"/>
          </w:rPr>
          <w:t>0,40 га</w:t>
        </w:r>
      </w:smartTag>
      <w:r w:rsidRPr="002650A7">
        <w:rPr>
          <w:rFonts w:ascii="Times New Roman" w:hAnsi="Times New Roman" w:cs="Times New Roman"/>
          <w:b w:val="0"/>
          <w:bCs w:val="0"/>
          <w:sz w:val="24"/>
          <w:szCs w:val="24"/>
        </w:rPr>
        <w:t>;</w:t>
      </w:r>
    </w:p>
    <w:p w:rsidR="002650A7" w:rsidRPr="002650A7" w:rsidRDefault="002650A7" w:rsidP="004D41DE">
      <w:pPr>
        <w:widowControl/>
        <w:spacing w:line="240" w:lineRule="atLeast"/>
        <w:ind w:firstLine="567"/>
        <w:rPr>
          <w:rFonts w:ascii="Times New Roman" w:hAnsi="Times New Roman" w:cs="Times New Roman"/>
          <w:b w:val="0"/>
          <w:bCs w:val="0"/>
          <w:sz w:val="24"/>
          <w:szCs w:val="24"/>
        </w:rPr>
      </w:pPr>
      <w:r w:rsidRPr="002650A7">
        <w:rPr>
          <w:rFonts w:ascii="Times New Roman" w:hAnsi="Times New Roman" w:cs="Times New Roman"/>
          <w:b w:val="0"/>
          <w:bCs w:val="0"/>
          <w:sz w:val="24"/>
          <w:szCs w:val="24"/>
        </w:rPr>
        <w:t xml:space="preserve">- для ведения животноводства </w:t>
      </w:r>
      <w:smartTag w:uri="urn:schemas-microsoft-com:office:smarttags" w:element="metricconverter">
        <w:smartTagPr>
          <w:attr w:name="ProductID" w:val="-0,5 га"/>
        </w:smartTagPr>
        <w:r w:rsidRPr="002650A7">
          <w:rPr>
            <w:rFonts w:ascii="Times New Roman" w:hAnsi="Times New Roman" w:cs="Times New Roman"/>
            <w:b w:val="0"/>
            <w:bCs w:val="0"/>
            <w:sz w:val="24"/>
            <w:szCs w:val="24"/>
          </w:rPr>
          <w:t>-0,5 га</w:t>
        </w:r>
      </w:smartTag>
      <w:r w:rsidRPr="002650A7">
        <w:rPr>
          <w:rFonts w:ascii="Times New Roman" w:hAnsi="Times New Roman" w:cs="Times New Roman"/>
          <w:b w:val="0"/>
          <w:bCs w:val="0"/>
          <w:sz w:val="24"/>
          <w:szCs w:val="24"/>
        </w:rPr>
        <w:t>.</w:t>
      </w:r>
    </w:p>
    <w:p w:rsidR="002650A7" w:rsidRPr="002650A7" w:rsidRDefault="002650A7" w:rsidP="002650A7">
      <w:pPr>
        <w:widowControl/>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bCs w:val="0"/>
          <w:sz w:val="24"/>
          <w:szCs w:val="28"/>
        </w:rPr>
        <w:t>8.1.</w:t>
      </w:r>
      <w:r w:rsidRPr="002650A7">
        <w:rPr>
          <w:rFonts w:ascii="Times New Roman" w:hAnsi="Times New Roman" w:cs="Times New Roman"/>
          <w:b w:val="0"/>
          <w:bCs w:val="0"/>
          <w:noProof/>
          <w:sz w:val="24"/>
          <w:szCs w:val="22"/>
        </w:rPr>
        <w:t>6. Размеры (площади) земельных участков для размещения</w:t>
      </w:r>
      <w:r w:rsidRPr="002650A7">
        <w:rPr>
          <w:rFonts w:ascii="Times New Roman" w:hAnsi="Times New Roman" w:cs="Times New Roman"/>
          <w:b w:val="0"/>
          <w:bCs w:val="0"/>
          <w:sz w:val="24"/>
          <w:szCs w:val="28"/>
        </w:rPr>
        <w:t xml:space="preserve"> сельскохозяйственных предприятий зданий, сооружений </w:t>
      </w:r>
      <w:r w:rsidRPr="002650A7">
        <w:rPr>
          <w:rFonts w:ascii="Times New Roman" w:hAnsi="Times New Roman" w:cs="Times New Roman"/>
          <w:b w:val="0"/>
          <w:bCs w:val="0"/>
          <w:noProof/>
          <w:sz w:val="24"/>
          <w:szCs w:val="22"/>
        </w:rPr>
        <w:t>определяются по заданию на проектирование с</w:t>
      </w:r>
      <w:r w:rsidRPr="002650A7">
        <w:rPr>
          <w:rFonts w:ascii="Times New Roman" w:hAnsi="Times New Roman" w:cs="Times New Roman"/>
          <w:b w:val="0"/>
          <w:sz w:val="24"/>
          <w:szCs w:val="28"/>
        </w:rPr>
        <w:t xml:space="preserve"> учетом норматива минимальной плотности застройки. </w:t>
      </w:r>
    </w:p>
    <w:p w:rsidR="002650A7" w:rsidRPr="002650A7" w:rsidRDefault="002650A7" w:rsidP="002650A7">
      <w:pPr>
        <w:widowControl/>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 xml:space="preserve">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2650A7" w:rsidRPr="002650A7" w:rsidRDefault="002650A7" w:rsidP="002650A7">
      <w:pPr>
        <w:widowControl/>
        <w:overflowPunct w:val="0"/>
        <w:autoSpaceDE w:val="0"/>
        <w:autoSpaceDN w:val="0"/>
        <w:adjustRightInd w:val="0"/>
        <w:spacing w:line="240" w:lineRule="atLeast"/>
        <w:ind w:firstLine="567"/>
        <w:textAlignment w:val="baseline"/>
        <w:rPr>
          <w:rFonts w:ascii="Times New Roman" w:hAnsi="Times New Roman" w:cs="Times New Roman"/>
          <w:b w:val="0"/>
          <w:sz w:val="24"/>
          <w:szCs w:val="28"/>
        </w:rPr>
      </w:pPr>
      <w:r w:rsidRPr="002650A7">
        <w:rPr>
          <w:rFonts w:ascii="Times New Roman" w:hAnsi="Times New Roman" w:cs="Times New Roman"/>
          <w:b w:val="0"/>
          <w:bCs w:val="0"/>
          <w:sz w:val="24"/>
          <w:szCs w:val="28"/>
        </w:rPr>
        <w:t>8.1.</w:t>
      </w:r>
      <w:r w:rsidRPr="002650A7">
        <w:rPr>
          <w:rFonts w:ascii="Times New Roman" w:hAnsi="Times New Roman" w:cs="Times New Roman"/>
          <w:b w:val="0"/>
          <w:sz w:val="24"/>
          <w:szCs w:val="28"/>
        </w:rPr>
        <w:t xml:space="preserve">7. </w:t>
      </w:r>
      <w:r w:rsidRPr="002650A7">
        <w:rPr>
          <w:rFonts w:ascii="Times New Roman" w:hAnsi="Times New Roman" w:cs="Times New Roman"/>
          <w:b w:val="0"/>
          <w:sz w:val="24"/>
          <w:szCs w:val="28"/>
          <w:u w:color="3E8E68"/>
        </w:rPr>
        <w:t>Показатели минимальной плотности застройки площадок сельскохозяйственных предприятий производственной зоны</w:t>
      </w:r>
      <w:r w:rsidRPr="002650A7">
        <w:rPr>
          <w:rFonts w:ascii="Times New Roman" w:hAnsi="Times New Roman" w:cs="Times New Roman"/>
          <w:b w:val="0"/>
          <w:sz w:val="24"/>
          <w:szCs w:val="28"/>
        </w:rPr>
        <w:t xml:space="preserve"> должны быть не менее приведенных в таблице 8.1.</w:t>
      </w:r>
    </w:p>
    <w:p w:rsidR="002650A7" w:rsidRPr="004D41DE" w:rsidRDefault="002650A7" w:rsidP="004D41DE">
      <w:pPr>
        <w:widowControl/>
        <w:overflowPunct w:val="0"/>
        <w:autoSpaceDE w:val="0"/>
        <w:autoSpaceDN w:val="0"/>
        <w:adjustRightInd w:val="0"/>
        <w:spacing w:line="240" w:lineRule="atLeast"/>
        <w:ind w:firstLine="567"/>
        <w:jc w:val="right"/>
        <w:textAlignment w:val="baseline"/>
        <w:rPr>
          <w:rFonts w:ascii="Times New Roman" w:hAnsi="Times New Roman" w:cs="Times New Roman"/>
          <w:b w:val="0"/>
          <w:sz w:val="24"/>
          <w:szCs w:val="28"/>
        </w:rPr>
      </w:pPr>
      <w:r w:rsidRPr="004D41DE">
        <w:rPr>
          <w:rFonts w:ascii="Times New Roman" w:hAnsi="Times New Roman" w:cs="Times New Roman"/>
          <w:b w:val="0"/>
          <w:sz w:val="24"/>
          <w:szCs w:val="28"/>
        </w:rPr>
        <w:t xml:space="preserve">  Таблица 8.1</w:t>
      </w:r>
    </w:p>
    <w:tbl>
      <w:tblPr>
        <w:tblW w:w="9356" w:type="dxa"/>
        <w:tblInd w:w="113" w:type="dxa"/>
        <w:tblLayout w:type="fixed"/>
        <w:tblLook w:val="0000" w:firstRow="0" w:lastRow="0" w:firstColumn="0" w:lastColumn="0" w:noHBand="0" w:noVBand="0"/>
      </w:tblPr>
      <w:tblGrid>
        <w:gridCol w:w="1975"/>
        <w:gridCol w:w="5770"/>
        <w:gridCol w:w="1611"/>
      </w:tblGrid>
      <w:tr w:rsidR="002650A7" w:rsidRPr="002650A7" w:rsidTr="002650A7">
        <w:trPr>
          <w:trHeight w:val="227"/>
          <w:tblHeader/>
        </w:trPr>
        <w:tc>
          <w:tcPr>
            <w:tcW w:w="7745" w:type="dxa"/>
            <w:gridSpan w:val="2"/>
            <w:tcBorders>
              <w:top w:val="single" w:sz="6" w:space="0" w:color="auto"/>
              <w:left w:val="single" w:sz="6" w:space="0" w:color="auto"/>
              <w:bottom w:val="single" w:sz="6" w:space="0" w:color="auto"/>
              <w:right w:val="single" w:sz="6" w:space="0" w:color="auto"/>
            </w:tcBorders>
            <w:vAlign w:val="center"/>
          </w:tcPr>
          <w:p w:rsidR="002650A7" w:rsidRPr="002650A7" w:rsidRDefault="002650A7" w:rsidP="002650A7">
            <w:pPr>
              <w:widowControl/>
              <w:spacing w:line="240" w:lineRule="atLeast"/>
              <w:ind w:right="-1" w:firstLine="0"/>
              <w:jc w:val="center"/>
              <w:rPr>
                <w:rFonts w:ascii="Times New Roman" w:hAnsi="Times New Roman" w:cs="Times New Roman"/>
                <w:bCs w:val="0"/>
                <w:sz w:val="20"/>
                <w:szCs w:val="20"/>
              </w:rPr>
            </w:pPr>
            <w:r w:rsidRPr="002650A7">
              <w:rPr>
                <w:rFonts w:ascii="Times New Roman" w:hAnsi="Times New Roman" w:cs="Times New Roman"/>
                <w:bCs w:val="0"/>
                <w:sz w:val="20"/>
                <w:szCs w:val="20"/>
              </w:rPr>
              <w:t>Предприятия</w:t>
            </w:r>
          </w:p>
        </w:tc>
        <w:tc>
          <w:tcPr>
            <w:tcW w:w="1611" w:type="dxa"/>
            <w:tcBorders>
              <w:top w:val="single" w:sz="6" w:space="0" w:color="auto"/>
              <w:left w:val="single" w:sz="6" w:space="0" w:color="auto"/>
              <w:bottom w:val="single" w:sz="6" w:space="0" w:color="auto"/>
              <w:right w:val="single" w:sz="6" w:space="0" w:color="auto"/>
            </w:tcBorders>
            <w:vAlign w:val="center"/>
          </w:tcPr>
          <w:p w:rsidR="002650A7" w:rsidRPr="002650A7" w:rsidRDefault="002650A7" w:rsidP="002650A7">
            <w:pPr>
              <w:widowControl/>
              <w:spacing w:line="240" w:lineRule="atLeast"/>
              <w:ind w:left="-113" w:right="-113" w:firstLine="0"/>
              <w:jc w:val="center"/>
              <w:rPr>
                <w:rFonts w:ascii="Times New Roman" w:hAnsi="Times New Roman" w:cs="Times New Roman"/>
                <w:bCs w:val="0"/>
                <w:spacing w:val="-2"/>
                <w:sz w:val="20"/>
                <w:szCs w:val="20"/>
              </w:rPr>
            </w:pPr>
            <w:r w:rsidRPr="002650A7">
              <w:rPr>
                <w:rFonts w:ascii="Times New Roman" w:hAnsi="Times New Roman" w:cs="Times New Roman"/>
                <w:bCs w:val="0"/>
                <w:spacing w:val="-2"/>
                <w:sz w:val="20"/>
                <w:szCs w:val="20"/>
              </w:rPr>
              <w:t xml:space="preserve">Минимальная </w:t>
            </w:r>
          </w:p>
          <w:p w:rsidR="002650A7" w:rsidRPr="002650A7" w:rsidRDefault="002650A7" w:rsidP="002650A7">
            <w:pPr>
              <w:widowControl/>
              <w:spacing w:line="240" w:lineRule="atLeast"/>
              <w:ind w:left="-113" w:right="-113" w:firstLine="0"/>
              <w:jc w:val="center"/>
              <w:rPr>
                <w:rFonts w:ascii="Times New Roman" w:hAnsi="Times New Roman" w:cs="Times New Roman"/>
                <w:bCs w:val="0"/>
                <w:spacing w:val="-2"/>
                <w:sz w:val="20"/>
                <w:szCs w:val="20"/>
              </w:rPr>
            </w:pPr>
            <w:r w:rsidRPr="002650A7">
              <w:rPr>
                <w:rFonts w:ascii="Times New Roman" w:hAnsi="Times New Roman" w:cs="Times New Roman"/>
                <w:bCs w:val="0"/>
                <w:spacing w:val="-2"/>
                <w:sz w:val="20"/>
                <w:szCs w:val="20"/>
              </w:rPr>
              <w:t xml:space="preserve">плотность </w:t>
            </w:r>
          </w:p>
          <w:p w:rsidR="002650A7" w:rsidRPr="002650A7" w:rsidRDefault="002650A7" w:rsidP="002650A7">
            <w:pPr>
              <w:widowControl/>
              <w:spacing w:line="240" w:lineRule="atLeast"/>
              <w:ind w:left="-113" w:right="-113" w:firstLine="0"/>
              <w:jc w:val="center"/>
              <w:rPr>
                <w:rFonts w:ascii="Times New Roman" w:hAnsi="Times New Roman" w:cs="Times New Roman"/>
                <w:bCs w:val="0"/>
                <w:spacing w:val="-2"/>
                <w:sz w:val="20"/>
                <w:szCs w:val="20"/>
              </w:rPr>
            </w:pPr>
            <w:r w:rsidRPr="002650A7">
              <w:rPr>
                <w:rFonts w:ascii="Times New Roman" w:hAnsi="Times New Roman" w:cs="Times New Roman"/>
                <w:bCs w:val="0"/>
                <w:spacing w:val="-2"/>
                <w:sz w:val="20"/>
                <w:szCs w:val="20"/>
              </w:rPr>
              <w:t>застройки, %</w:t>
            </w:r>
          </w:p>
        </w:tc>
      </w:tr>
      <w:tr w:rsidR="002650A7" w:rsidRPr="002650A7" w:rsidTr="002650A7">
        <w:trPr>
          <w:trHeight w:val="227"/>
        </w:trPr>
        <w:tc>
          <w:tcPr>
            <w:tcW w:w="1975" w:type="dxa"/>
            <w:vMerge w:val="restart"/>
            <w:tcBorders>
              <w:top w:val="single" w:sz="6" w:space="0" w:color="auto"/>
              <w:left w:val="single" w:sz="6" w:space="0" w:color="auto"/>
              <w:right w:val="single" w:sz="6" w:space="0" w:color="auto"/>
            </w:tcBorders>
          </w:tcPr>
          <w:p w:rsidR="002650A7" w:rsidRPr="002650A7" w:rsidRDefault="002650A7" w:rsidP="002650A7">
            <w:pPr>
              <w:widowControl/>
              <w:spacing w:line="240" w:lineRule="atLeast"/>
              <w:ind w:firstLine="0"/>
              <w:jc w:val="center"/>
              <w:rPr>
                <w:rFonts w:ascii="Times New Roman" w:hAnsi="Times New Roman" w:cs="Times New Roman"/>
                <w:b w:val="0"/>
                <w:sz w:val="20"/>
                <w:szCs w:val="20"/>
              </w:rPr>
            </w:pPr>
            <w:r w:rsidRPr="002650A7">
              <w:rPr>
                <w:rFonts w:ascii="Times New Roman" w:hAnsi="Times New Roman" w:cs="Times New Roman"/>
                <w:b w:val="0"/>
                <w:sz w:val="20"/>
                <w:szCs w:val="20"/>
              </w:rPr>
              <w:t>Крупного рогатого скота *</w:t>
            </w:r>
          </w:p>
        </w:tc>
        <w:tc>
          <w:tcPr>
            <w:tcW w:w="5770" w:type="dxa"/>
            <w:tcBorders>
              <w:top w:val="single" w:sz="6" w:space="0" w:color="auto"/>
              <w:left w:val="single" w:sz="6" w:space="0" w:color="auto"/>
              <w:bottom w:val="single" w:sz="4" w:space="0" w:color="auto"/>
              <w:right w:val="single" w:sz="6" w:space="0" w:color="auto"/>
            </w:tcBorders>
          </w:tcPr>
          <w:p w:rsidR="002650A7" w:rsidRPr="002650A7" w:rsidRDefault="002650A7" w:rsidP="002650A7">
            <w:pPr>
              <w:widowControl/>
              <w:spacing w:line="240" w:lineRule="atLeast"/>
              <w:ind w:right="-1" w:firstLine="0"/>
              <w:jc w:val="left"/>
              <w:rPr>
                <w:rFonts w:ascii="Times New Roman" w:hAnsi="Times New Roman" w:cs="Times New Roman"/>
                <w:b w:val="0"/>
                <w:iCs/>
                <w:sz w:val="20"/>
                <w:szCs w:val="20"/>
              </w:rPr>
            </w:pPr>
            <w:r w:rsidRPr="002650A7">
              <w:rPr>
                <w:rFonts w:ascii="Times New Roman" w:hAnsi="Times New Roman" w:cs="Times New Roman"/>
                <w:b w:val="0"/>
                <w:iCs/>
                <w:sz w:val="20"/>
                <w:szCs w:val="20"/>
              </w:rPr>
              <w:t xml:space="preserve">Товарные </w:t>
            </w:r>
          </w:p>
        </w:tc>
        <w:tc>
          <w:tcPr>
            <w:tcW w:w="1611" w:type="dxa"/>
            <w:tcBorders>
              <w:top w:val="single" w:sz="6" w:space="0" w:color="auto"/>
              <w:left w:val="single" w:sz="6" w:space="0" w:color="auto"/>
              <w:bottom w:val="single" w:sz="4" w:space="0" w:color="auto"/>
              <w:right w:val="single" w:sz="6"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sz w:val="20"/>
                <w:szCs w:val="20"/>
              </w:rPr>
            </w:pPr>
          </w:p>
        </w:tc>
      </w:tr>
      <w:tr w:rsidR="002650A7" w:rsidRPr="002650A7" w:rsidTr="002650A7">
        <w:trPr>
          <w:trHeight w:val="227"/>
        </w:trPr>
        <w:tc>
          <w:tcPr>
            <w:tcW w:w="1975" w:type="dxa"/>
            <w:vMerge/>
            <w:tcBorders>
              <w:left w:val="single" w:sz="6" w:space="0" w:color="auto"/>
              <w:right w:val="single" w:sz="6" w:space="0" w:color="auto"/>
            </w:tcBorders>
          </w:tcPr>
          <w:p w:rsidR="002650A7" w:rsidRPr="002650A7" w:rsidRDefault="002650A7" w:rsidP="002650A7">
            <w:pPr>
              <w:widowControl/>
              <w:spacing w:line="240" w:lineRule="atLeast"/>
              <w:ind w:firstLine="0"/>
              <w:jc w:val="center"/>
              <w:rPr>
                <w:rFonts w:ascii="Times New Roman" w:hAnsi="Times New Roman" w:cs="Times New Roman"/>
                <w:b w:val="0"/>
                <w:sz w:val="20"/>
                <w:szCs w:val="20"/>
              </w:rPr>
            </w:pPr>
          </w:p>
        </w:tc>
        <w:tc>
          <w:tcPr>
            <w:tcW w:w="5770" w:type="dxa"/>
            <w:tcBorders>
              <w:top w:val="single" w:sz="4" w:space="0" w:color="auto"/>
              <w:left w:val="single" w:sz="6" w:space="0" w:color="auto"/>
              <w:bottom w:val="single" w:sz="4" w:space="0" w:color="auto"/>
              <w:right w:val="single" w:sz="6" w:space="0" w:color="auto"/>
            </w:tcBorders>
          </w:tcPr>
          <w:p w:rsidR="002650A7" w:rsidRPr="002650A7" w:rsidRDefault="002650A7" w:rsidP="002650A7">
            <w:pPr>
              <w:widowControl/>
              <w:spacing w:line="240" w:lineRule="atLeast"/>
              <w:ind w:right="-1" w:firstLine="0"/>
              <w:jc w:val="left"/>
              <w:rPr>
                <w:rFonts w:ascii="Times New Roman" w:hAnsi="Times New Roman" w:cs="Times New Roman"/>
                <w:b w:val="0"/>
                <w:iCs/>
                <w:sz w:val="20"/>
                <w:szCs w:val="20"/>
              </w:rPr>
            </w:pPr>
            <w:r w:rsidRPr="002650A7">
              <w:rPr>
                <w:rFonts w:ascii="Times New Roman" w:hAnsi="Times New Roman" w:cs="Times New Roman"/>
                <w:b w:val="0"/>
                <w:iCs/>
                <w:sz w:val="20"/>
                <w:szCs w:val="20"/>
              </w:rPr>
              <w:t>Молочные при привязном содержании коров</w:t>
            </w:r>
          </w:p>
        </w:tc>
        <w:tc>
          <w:tcPr>
            <w:tcW w:w="1611" w:type="dxa"/>
            <w:tcBorders>
              <w:top w:val="single" w:sz="4" w:space="0" w:color="auto"/>
              <w:left w:val="single" w:sz="6" w:space="0" w:color="auto"/>
              <w:bottom w:val="single" w:sz="4" w:space="0" w:color="auto"/>
              <w:right w:val="single" w:sz="6"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sz w:val="20"/>
                <w:szCs w:val="20"/>
              </w:rPr>
            </w:pPr>
          </w:p>
        </w:tc>
      </w:tr>
      <w:tr w:rsidR="002650A7" w:rsidRPr="002650A7" w:rsidTr="002650A7">
        <w:trPr>
          <w:trHeight w:val="227"/>
        </w:trPr>
        <w:tc>
          <w:tcPr>
            <w:tcW w:w="1975" w:type="dxa"/>
            <w:vMerge/>
            <w:tcBorders>
              <w:left w:val="single" w:sz="6" w:space="0" w:color="auto"/>
              <w:right w:val="single" w:sz="6" w:space="0" w:color="auto"/>
            </w:tcBorders>
          </w:tcPr>
          <w:p w:rsidR="002650A7" w:rsidRPr="002650A7" w:rsidRDefault="002650A7" w:rsidP="002650A7">
            <w:pPr>
              <w:widowControl/>
              <w:spacing w:line="240" w:lineRule="atLeast"/>
              <w:ind w:right="-1" w:firstLine="0"/>
              <w:jc w:val="left"/>
              <w:rPr>
                <w:rFonts w:ascii="Times New Roman" w:hAnsi="Times New Roman" w:cs="Times New Roman"/>
                <w:b w:val="0"/>
                <w:sz w:val="20"/>
                <w:szCs w:val="20"/>
              </w:rPr>
            </w:pPr>
          </w:p>
        </w:tc>
        <w:tc>
          <w:tcPr>
            <w:tcW w:w="5770" w:type="dxa"/>
            <w:tcBorders>
              <w:top w:val="single" w:sz="4" w:space="0" w:color="auto"/>
              <w:left w:val="single" w:sz="6" w:space="0" w:color="auto"/>
              <w:right w:val="single" w:sz="6" w:space="0" w:color="auto"/>
            </w:tcBorders>
          </w:tcPr>
          <w:p w:rsidR="002650A7" w:rsidRPr="002650A7" w:rsidRDefault="002650A7" w:rsidP="002650A7">
            <w:pPr>
              <w:widowControl/>
              <w:spacing w:line="240" w:lineRule="atLeast"/>
              <w:ind w:left="252" w:right="-1" w:firstLine="0"/>
              <w:jc w:val="left"/>
              <w:rPr>
                <w:rFonts w:ascii="Times New Roman" w:hAnsi="Times New Roman" w:cs="Times New Roman"/>
                <w:b w:val="0"/>
                <w:sz w:val="20"/>
                <w:szCs w:val="20"/>
              </w:rPr>
            </w:pPr>
            <w:r w:rsidRPr="002650A7">
              <w:rPr>
                <w:rFonts w:ascii="Times New Roman" w:hAnsi="Times New Roman" w:cs="Times New Roman"/>
                <w:b w:val="0"/>
                <w:sz w:val="20"/>
                <w:szCs w:val="20"/>
              </w:rPr>
              <w:t>на 400 и 600 коров</w:t>
            </w:r>
          </w:p>
        </w:tc>
        <w:tc>
          <w:tcPr>
            <w:tcW w:w="1611" w:type="dxa"/>
            <w:tcBorders>
              <w:top w:val="single" w:sz="4" w:space="0" w:color="auto"/>
              <w:left w:val="single" w:sz="6" w:space="0" w:color="auto"/>
              <w:right w:val="single" w:sz="6"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sz w:val="20"/>
                <w:szCs w:val="20"/>
              </w:rPr>
            </w:pPr>
            <w:r w:rsidRPr="002650A7">
              <w:rPr>
                <w:rFonts w:ascii="Times New Roman" w:hAnsi="Times New Roman" w:cs="Times New Roman"/>
                <w:b w:val="0"/>
                <w:sz w:val="20"/>
                <w:szCs w:val="20"/>
              </w:rPr>
              <w:t>45; 51</w:t>
            </w:r>
          </w:p>
        </w:tc>
      </w:tr>
      <w:tr w:rsidR="002650A7" w:rsidRPr="002650A7" w:rsidTr="002650A7">
        <w:trPr>
          <w:trHeight w:val="227"/>
        </w:trPr>
        <w:tc>
          <w:tcPr>
            <w:tcW w:w="1975" w:type="dxa"/>
            <w:vMerge/>
            <w:tcBorders>
              <w:left w:val="single" w:sz="6" w:space="0" w:color="auto"/>
              <w:right w:val="single" w:sz="6"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sz w:val="20"/>
                <w:szCs w:val="20"/>
              </w:rPr>
            </w:pPr>
          </w:p>
        </w:tc>
        <w:tc>
          <w:tcPr>
            <w:tcW w:w="5770" w:type="dxa"/>
            <w:tcBorders>
              <w:top w:val="single" w:sz="6" w:space="0" w:color="auto"/>
              <w:left w:val="single" w:sz="6" w:space="0" w:color="auto"/>
              <w:bottom w:val="single" w:sz="4" w:space="0" w:color="auto"/>
              <w:right w:val="single" w:sz="6" w:space="0" w:color="auto"/>
            </w:tcBorders>
          </w:tcPr>
          <w:p w:rsidR="002650A7" w:rsidRPr="002650A7" w:rsidRDefault="002650A7" w:rsidP="002650A7">
            <w:pPr>
              <w:widowControl/>
              <w:spacing w:line="240" w:lineRule="atLeast"/>
              <w:ind w:right="-1" w:firstLine="0"/>
              <w:jc w:val="left"/>
              <w:rPr>
                <w:rFonts w:ascii="Times New Roman" w:hAnsi="Times New Roman" w:cs="Times New Roman"/>
                <w:b w:val="0"/>
                <w:iCs/>
                <w:sz w:val="20"/>
                <w:szCs w:val="20"/>
              </w:rPr>
            </w:pPr>
            <w:r w:rsidRPr="002650A7">
              <w:rPr>
                <w:rFonts w:ascii="Times New Roman" w:hAnsi="Times New Roman" w:cs="Times New Roman"/>
                <w:b w:val="0"/>
                <w:iCs/>
                <w:sz w:val="20"/>
                <w:szCs w:val="20"/>
              </w:rPr>
              <w:t>Молочные при беспривязном содержании коров</w:t>
            </w:r>
          </w:p>
        </w:tc>
        <w:tc>
          <w:tcPr>
            <w:tcW w:w="1611" w:type="dxa"/>
            <w:tcBorders>
              <w:top w:val="single" w:sz="6" w:space="0" w:color="auto"/>
              <w:left w:val="single" w:sz="6" w:space="0" w:color="auto"/>
              <w:bottom w:val="single" w:sz="4" w:space="0" w:color="auto"/>
              <w:right w:val="single" w:sz="6"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sz w:val="20"/>
                <w:szCs w:val="20"/>
              </w:rPr>
            </w:pPr>
          </w:p>
        </w:tc>
      </w:tr>
      <w:tr w:rsidR="002650A7" w:rsidRPr="002650A7" w:rsidTr="002650A7">
        <w:trPr>
          <w:trHeight w:val="227"/>
        </w:trPr>
        <w:tc>
          <w:tcPr>
            <w:tcW w:w="1975" w:type="dxa"/>
            <w:vMerge/>
            <w:tcBorders>
              <w:left w:val="single" w:sz="6" w:space="0" w:color="auto"/>
              <w:right w:val="single" w:sz="6" w:space="0" w:color="auto"/>
            </w:tcBorders>
          </w:tcPr>
          <w:p w:rsidR="002650A7" w:rsidRPr="002650A7" w:rsidRDefault="002650A7" w:rsidP="002650A7">
            <w:pPr>
              <w:widowControl/>
              <w:spacing w:line="240" w:lineRule="atLeast"/>
              <w:ind w:right="-1" w:firstLine="0"/>
              <w:jc w:val="left"/>
              <w:rPr>
                <w:rFonts w:ascii="Times New Roman" w:hAnsi="Times New Roman" w:cs="Times New Roman"/>
                <w:b w:val="0"/>
                <w:sz w:val="20"/>
                <w:szCs w:val="20"/>
              </w:rPr>
            </w:pPr>
          </w:p>
        </w:tc>
        <w:tc>
          <w:tcPr>
            <w:tcW w:w="5770" w:type="dxa"/>
            <w:tcBorders>
              <w:top w:val="single" w:sz="4" w:space="0" w:color="auto"/>
              <w:left w:val="single" w:sz="6" w:space="0" w:color="auto"/>
              <w:right w:val="single" w:sz="6" w:space="0" w:color="auto"/>
            </w:tcBorders>
          </w:tcPr>
          <w:p w:rsidR="002650A7" w:rsidRPr="002650A7" w:rsidRDefault="002650A7" w:rsidP="002650A7">
            <w:pPr>
              <w:widowControl/>
              <w:spacing w:line="240" w:lineRule="atLeast"/>
              <w:ind w:left="252" w:right="-1" w:firstLine="0"/>
              <w:jc w:val="left"/>
              <w:rPr>
                <w:rFonts w:ascii="Times New Roman" w:hAnsi="Times New Roman" w:cs="Times New Roman"/>
                <w:b w:val="0"/>
                <w:sz w:val="20"/>
                <w:szCs w:val="20"/>
              </w:rPr>
            </w:pPr>
            <w:r w:rsidRPr="002650A7">
              <w:rPr>
                <w:rFonts w:ascii="Times New Roman" w:hAnsi="Times New Roman" w:cs="Times New Roman"/>
                <w:b w:val="0"/>
                <w:sz w:val="20"/>
                <w:szCs w:val="20"/>
              </w:rPr>
              <w:t>на 400 и 600 коров</w:t>
            </w:r>
          </w:p>
        </w:tc>
        <w:tc>
          <w:tcPr>
            <w:tcW w:w="1611" w:type="dxa"/>
            <w:tcBorders>
              <w:top w:val="single" w:sz="4" w:space="0" w:color="auto"/>
              <w:left w:val="single" w:sz="6" w:space="0" w:color="auto"/>
              <w:right w:val="single" w:sz="6"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sz w:val="20"/>
                <w:szCs w:val="20"/>
              </w:rPr>
            </w:pPr>
            <w:r w:rsidRPr="002650A7">
              <w:rPr>
                <w:rFonts w:ascii="Times New Roman" w:hAnsi="Times New Roman" w:cs="Times New Roman"/>
                <w:b w:val="0"/>
                <w:sz w:val="20"/>
                <w:szCs w:val="20"/>
              </w:rPr>
              <w:t>45; 51</w:t>
            </w:r>
          </w:p>
        </w:tc>
      </w:tr>
      <w:tr w:rsidR="002650A7" w:rsidRPr="002650A7" w:rsidTr="002650A7">
        <w:trPr>
          <w:trHeight w:val="227"/>
        </w:trPr>
        <w:tc>
          <w:tcPr>
            <w:tcW w:w="1975" w:type="dxa"/>
            <w:vMerge/>
            <w:tcBorders>
              <w:left w:val="single" w:sz="6" w:space="0" w:color="auto"/>
              <w:right w:val="single" w:sz="6"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sz w:val="20"/>
                <w:szCs w:val="20"/>
              </w:rPr>
            </w:pPr>
          </w:p>
        </w:tc>
        <w:tc>
          <w:tcPr>
            <w:tcW w:w="5770" w:type="dxa"/>
            <w:tcBorders>
              <w:top w:val="single" w:sz="6" w:space="0" w:color="auto"/>
              <w:left w:val="single" w:sz="6" w:space="0" w:color="auto"/>
              <w:bottom w:val="single" w:sz="4" w:space="0" w:color="auto"/>
              <w:right w:val="single" w:sz="6" w:space="0" w:color="auto"/>
            </w:tcBorders>
          </w:tcPr>
          <w:p w:rsidR="002650A7" w:rsidRPr="002650A7" w:rsidRDefault="002650A7" w:rsidP="002650A7">
            <w:pPr>
              <w:widowControl/>
              <w:tabs>
                <w:tab w:val="left" w:pos="3800"/>
              </w:tabs>
              <w:spacing w:line="240" w:lineRule="atLeast"/>
              <w:ind w:right="-1" w:firstLine="0"/>
              <w:jc w:val="left"/>
              <w:rPr>
                <w:rFonts w:ascii="Times New Roman" w:hAnsi="Times New Roman" w:cs="Times New Roman"/>
                <w:b w:val="0"/>
                <w:iCs/>
                <w:sz w:val="20"/>
                <w:szCs w:val="20"/>
              </w:rPr>
            </w:pPr>
            <w:r w:rsidRPr="002650A7">
              <w:rPr>
                <w:rFonts w:ascii="Times New Roman" w:hAnsi="Times New Roman" w:cs="Times New Roman"/>
                <w:b w:val="0"/>
                <w:iCs/>
                <w:sz w:val="20"/>
                <w:szCs w:val="20"/>
              </w:rPr>
              <w:t>Мясные с полным оборотом стада и репродукторные</w:t>
            </w:r>
            <w:r w:rsidRPr="002650A7">
              <w:rPr>
                <w:rFonts w:ascii="Times New Roman" w:hAnsi="Times New Roman" w:cs="Times New Roman"/>
                <w:b w:val="0"/>
                <w:iCs/>
                <w:sz w:val="20"/>
                <w:szCs w:val="20"/>
              </w:rPr>
              <w:tab/>
            </w:r>
          </w:p>
        </w:tc>
        <w:tc>
          <w:tcPr>
            <w:tcW w:w="1611" w:type="dxa"/>
            <w:tcBorders>
              <w:top w:val="single" w:sz="6" w:space="0" w:color="auto"/>
              <w:left w:val="single" w:sz="6" w:space="0" w:color="auto"/>
              <w:bottom w:val="single" w:sz="4" w:space="0" w:color="auto"/>
              <w:right w:val="single" w:sz="6"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sz w:val="20"/>
                <w:szCs w:val="20"/>
              </w:rPr>
            </w:pPr>
          </w:p>
        </w:tc>
      </w:tr>
      <w:tr w:rsidR="002650A7" w:rsidRPr="002650A7" w:rsidTr="002650A7">
        <w:trPr>
          <w:trHeight w:val="227"/>
        </w:trPr>
        <w:tc>
          <w:tcPr>
            <w:tcW w:w="1975" w:type="dxa"/>
            <w:vMerge/>
            <w:tcBorders>
              <w:left w:val="single" w:sz="6" w:space="0" w:color="auto"/>
              <w:right w:val="single" w:sz="6" w:space="0" w:color="auto"/>
            </w:tcBorders>
          </w:tcPr>
          <w:p w:rsidR="002650A7" w:rsidRPr="002650A7" w:rsidRDefault="002650A7" w:rsidP="002650A7">
            <w:pPr>
              <w:widowControl/>
              <w:spacing w:line="240" w:lineRule="atLeast"/>
              <w:ind w:right="-1" w:firstLine="0"/>
              <w:jc w:val="left"/>
              <w:rPr>
                <w:rFonts w:ascii="Times New Roman" w:hAnsi="Times New Roman" w:cs="Times New Roman"/>
                <w:b w:val="0"/>
                <w:sz w:val="20"/>
                <w:szCs w:val="20"/>
              </w:rPr>
            </w:pPr>
          </w:p>
        </w:tc>
        <w:tc>
          <w:tcPr>
            <w:tcW w:w="5770" w:type="dxa"/>
            <w:tcBorders>
              <w:top w:val="single" w:sz="4" w:space="0" w:color="auto"/>
              <w:left w:val="single" w:sz="6" w:space="0" w:color="auto"/>
              <w:right w:val="single" w:sz="6" w:space="0" w:color="auto"/>
            </w:tcBorders>
          </w:tcPr>
          <w:p w:rsidR="002650A7" w:rsidRPr="002650A7" w:rsidRDefault="002650A7" w:rsidP="002650A7">
            <w:pPr>
              <w:widowControl/>
              <w:spacing w:line="240" w:lineRule="atLeast"/>
              <w:ind w:left="249" w:firstLine="0"/>
              <w:jc w:val="left"/>
              <w:rPr>
                <w:rFonts w:ascii="Times New Roman" w:hAnsi="Times New Roman" w:cs="Times New Roman"/>
                <w:b w:val="0"/>
                <w:sz w:val="20"/>
                <w:szCs w:val="20"/>
              </w:rPr>
            </w:pPr>
            <w:r w:rsidRPr="002650A7">
              <w:rPr>
                <w:rFonts w:ascii="Times New Roman" w:hAnsi="Times New Roman" w:cs="Times New Roman"/>
                <w:b w:val="0"/>
                <w:sz w:val="20"/>
                <w:szCs w:val="20"/>
              </w:rPr>
              <w:t>на 400 и 600 коров</w:t>
            </w:r>
          </w:p>
        </w:tc>
        <w:tc>
          <w:tcPr>
            <w:tcW w:w="1611" w:type="dxa"/>
            <w:tcBorders>
              <w:top w:val="single" w:sz="4" w:space="0" w:color="auto"/>
              <w:left w:val="single" w:sz="6" w:space="0" w:color="auto"/>
              <w:right w:val="single" w:sz="6"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sz w:val="20"/>
                <w:szCs w:val="20"/>
              </w:rPr>
            </w:pPr>
            <w:r w:rsidRPr="002650A7">
              <w:rPr>
                <w:rFonts w:ascii="Times New Roman" w:hAnsi="Times New Roman" w:cs="Times New Roman"/>
                <w:b w:val="0"/>
                <w:sz w:val="20"/>
                <w:szCs w:val="20"/>
              </w:rPr>
              <w:t>45</w:t>
            </w:r>
          </w:p>
        </w:tc>
      </w:tr>
      <w:tr w:rsidR="002650A7" w:rsidRPr="002650A7" w:rsidTr="002650A7">
        <w:trPr>
          <w:trHeight w:val="227"/>
        </w:trPr>
        <w:tc>
          <w:tcPr>
            <w:tcW w:w="1975" w:type="dxa"/>
            <w:vMerge/>
            <w:tcBorders>
              <w:left w:val="single" w:sz="6" w:space="0" w:color="auto"/>
              <w:right w:val="single" w:sz="6"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sz w:val="20"/>
                <w:szCs w:val="20"/>
              </w:rPr>
            </w:pPr>
          </w:p>
        </w:tc>
        <w:tc>
          <w:tcPr>
            <w:tcW w:w="5770" w:type="dxa"/>
            <w:tcBorders>
              <w:top w:val="single" w:sz="6" w:space="0" w:color="auto"/>
              <w:left w:val="single" w:sz="6" w:space="0" w:color="auto"/>
              <w:bottom w:val="single" w:sz="4" w:space="0" w:color="auto"/>
              <w:right w:val="single" w:sz="6" w:space="0" w:color="auto"/>
            </w:tcBorders>
          </w:tcPr>
          <w:p w:rsidR="002650A7" w:rsidRPr="002650A7" w:rsidRDefault="002650A7" w:rsidP="002650A7">
            <w:pPr>
              <w:widowControl/>
              <w:spacing w:line="240" w:lineRule="atLeast"/>
              <w:ind w:right="-1" w:firstLine="0"/>
              <w:jc w:val="left"/>
              <w:rPr>
                <w:rFonts w:ascii="Times New Roman" w:hAnsi="Times New Roman" w:cs="Times New Roman"/>
                <w:b w:val="0"/>
                <w:iCs/>
                <w:sz w:val="20"/>
                <w:szCs w:val="20"/>
              </w:rPr>
            </w:pPr>
            <w:r w:rsidRPr="002650A7">
              <w:rPr>
                <w:rFonts w:ascii="Times New Roman" w:hAnsi="Times New Roman" w:cs="Times New Roman"/>
                <w:b w:val="0"/>
                <w:iCs/>
                <w:sz w:val="20"/>
                <w:szCs w:val="20"/>
              </w:rPr>
              <w:t>Выращивание нетелей</w:t>
            </w:r>
          </w:p>
        </w:tc>
        <w:tc>
          <w:tcPr>
            <w:tcW w:w="1611" w:type="dxa"/>
            <w:tcBorders>
              <w:top w:val="single" w:sz="6" w:space="0" w:color="auto"/>
              <w:left w:val="single" w:sz="6" w:space="0" w:color="auto"/>
              <w:bottom w:val="single" w:sz="4" w:space="0" w:color="auto"/>
              <w:right w:val="single" w:sz="6"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sz w:val="20"/>
                <w:szCs w:val="20"/>
              </w:rPr>
            </w:pPr>
          </w:p>
        </w:tc>
      </w:tr>
      <w:tr w:rsidR="002650A7" w:rsidRPr="002650A7" w:rsidTr="002650A7">
        <w:trPr>
          <w:trHeight w:val="227"/>
        </w:trPr>
        <w:tc>
          <w:tcPr>
            <w:tcW w:w="1975" w:type="dxa"/>
            <w:vMerge/>
            <w:tcBorders>
              <w:left w:val="single" w:sz="6" w:space="0" w:color="auto"/>
              <w:right w:val="single" w:sz="6"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sz w:val="20"/>
                <w:szCs w:val="20"/>
              </w:rPr>
            </w:pPr>
          </w:p>
        </w:tc>
        <w:tc>
          <w:tcPr>
            <w:tcW w:w="5770" w:type="dxa"/>
            <w:tcBorders>
              <w:top w:val="single" w:sz="4" w:space="0" w:color="auto"/>
              <w:left w:val="single" w:sz="6" w:space="0" w:color="auto"/>
              <w:right w:val="single" w:sz="6" w:space="0" w:color="auto"/>
            </w:tcBorders>
          </w:tcPr>
          <w:p w:rsidR="002650A7" w:rsidRPr="002650A7" w:rsidRDefault="002650A7" w:rsidP="002650A7">
            <w:pPr>
              <w:widowControl/>
              <w:spacing w:line="240" w:lineRule="atLeast"/>
              <w:ind w:left="249" w:firstLine="0"/>
              <w:jc w:val="left"/>
              <w:rPr>
                <w:rFonts w:ascii="Times New Roman" w:hAnsi="Times New Roman" w:cs="Times New Roman"/>
                <w:b w:val="0"/>
                <w:iCs/>
                <w:sz w:val="20"/>
                <w:szCs w:val="20"/>
              </w:rPr>
            </w:pPr>
            <w:r w:rsidRPr="002650A7">
              <w:rPr>
                <w:rFonts w:ascii="Times New Roman" w:hAnsi="Times New Roman" w:cs="Times New Roman"/>
                <w:b w:val="0"/>
                <w:sz w:val="20"/>
                <w:szCs w:val="20"/>
              </w:rPr>
              <w:t>до 900 скотомест</w:t>
            </w:r>
          </w:p>
        </w:tc>
        <w:tc>
          <w:tcPr>
            <w:tcW w:w="1611" w:type="dxa"/>
            <w:tcBorders>
              <w:top w:val="single" w:sz="4" w:space="0" w:color="auto"/>
              <w:left w:val="single" w:sz="6" w:space="0" w:color="auto"/>
              <w:right w:val="single" w:sz="6"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sz w:val="20"/>
                <w:szCs w:val="20"/>
              </w:rPr>
            </w:pPr>
            <w:r w:rsidRPr="002650A7">
              <w:rPr>
                <w:rFonts w:ascii="Times New Roman" w:hAnsi="Times New Roman" w:cs="Times New Roman"/>
                <w:b w:val="0"/>
                <w:sz w:val="20"/>
                <w:szCs w:val="20"/>
              </w:rPr>
              <w:t>51</w:t>
            </w:r>
          </w:p>
        </w:tc>
      </w:tr>
      <w:tr w:rsidR="002650A7" w:rsidRPr="002650A7" w:rsidTr="002650A7">
        <w:trPr>
          <w:trHeight w:val="227"/>
        </w:trPr>
        <w:tc>
          <w:tcPr>
            <w:tcW w:w="1975" w:type="dxa"/>
            <w:vMerge/>
            <w:tcBorders>
              <w:left w:val="single" w:sz="6" w:space="0" w:color="auto"/>
              <w:right w:val="single" w:sz="6"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sz w:val="20"/>
                <w:szCs w:val="20"/>
              </w:rPr>
            </w:pPr>
          </w:p>
        </w:tc>
        <w:tc>
          <w:tcPr>
            <w:tcW w:w="5770" w:type="dxa"/>
            <w:tcBorders>
              <w:top w:val="single" w:sz="6" w:space="0" w:color="auto"/>
              <w:left w:val="single" w:sz="6" w:space="0" w:color="auto"/>
              <w:bottom w:val="single" w:sz="4" w:space="0" w:color="auto"/>
              <w:right w:val="single" w:sz="6" w:space="0" w:color="auto"/>
            </w:tcBorders>
          </w:tcPr>
          <w:p w:rsidR="002650A7" w:rsidRPr="002650A7" w:rsidRDefault="002650A7" w:rsidP="002650A7">
            <w:pPr>
              <w:widowControl/>
              <w:spacing w:line="240" w:lineRule="atLeast"/>
              <w:ind w:right="-1" w:firstLine="0"/>
              <w:jc w:val="left"/>
              <w:rPr>
                <w:rFonts w:ascii="Times New Roman" w:hAnsi="Times New Roman" w:cs="Times New Roman"/>
                <w:b w:val="0"/>
                <w:iCs/>
                <w:sz w:val="20"/>
                <w:szCs w:val="20"/>
              </w:rPr>
            </w:pPr>
            <w:proofErr w:type="spellStart"/>
            <w:r w:rsidRPr="002650A7">
              <w:rPr>
                <w:rFonts w:ascii="Times New Roman" w:hAnsi="Times New Roman" w:cs="Times New Roman"/>
                <w:b w:val="0"/>
                <w:iCs/>
                <w:sz w:val="20"/>
                <w:szCs w:val="20"/>
              </w:rPr>
              <w:t>Доращивания</w:t>
            </w:r>
            <w:proofErr w:type="spellEnd"/>
            <w:r w:rsidRPr="002650A7">
              <w:rPr>
                <w:rFonts w:ascii="Times New Roman" w:hAnsi="Times New Roman" w:cs="Times New Roman"/>
                <w:b w:val="0"/>
                <w:iCs/>
                <w:sz w:val="20"/>
                <w:szCs w:val="20"/>
              </w:rPr>
              <w:t xml:space="preserve"> и откорма крупного рогатого скота</w:t>
            </w:r>
          </w:p>
        </w:tc>
        <w:tc>
          <w:tcPr>
            <w:tcW w:w="1611" w:type="dxa"/>
            <w:tcBorders>
              <w:top w:val="single" w:sz="6" w:space="0" w:color="auto"/>
              <w:left w:val="single" w:sz="6" w:space="0" w:color="auto"/>
              <w:bottom w:val="single" w:sz="4" w:space="0" w:color="auto"/>
              <w:right w:val="single" w:sz="6"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sz w:val="20"/>
                <w:szCs w:val="20"/>
              </w:rPr>
            </w:pPr>
          </w:p>
        </w:tc>
      </w:tr>
      <w:tr w:rsidR="002650A7" w:rsidRPr="002650A7" w:rsidTr="002650A7">
        <w:trPr>
          <w:trHeight w:val="227"/>
        </w:trPr>
        <w:tc>
          <w:tcPr>
            <w:tcW w:w="1975" w:type="dxa"/>
            <w:vMerge/>
            <w:tcBorders>
              <w:left w:val="single" w:sz="6" w:space="0" w:color="auto"/>
              <w:right w:val="single" w:sz="6" w:space="0" w:color="auto"/>
            </w:tcBorders>
          </w:tcPr>
          <w:p w:rsidR="002650A7" w:rsidRPr="002650A7" w:rsidRDefault="002650A7" w:rsidP="002650A7">
            <w:pPr>
              <w:widowControl/>
              <w:spacing w:line="240" w:lineRule="atLeast"/>
              <w:ind w:right="-1" w:firstLine="0"/>
              <w:jc w:val="left"/>
              <w:rPr>
                <w:rFonts w:ascii="Times New Roman" w:hAnsi="Times New Roman" w:cs="Times New Roman"/>
                <w:b w:val="0"/>
                <w:sz w:val="20"/>
                <w:szCs w:val="20"/>
              </w:rPr>
            </w:pPr>
          </w:p>
        </w:tc>
        <w:tc>
          <w:tcPr>
            <w:tcW w:w="5770" w:type="dxa"/>
            <w:tcBorders>
              <w:top w:val="single" w:sz="4" w:space="0" w:color="auto"/>
              <w:left w:val="single" w:sz="6" w:space="0" w:color="auto"/>
              <w:bottom w:val="single" w:sz="6" w:space="0" w:color="auto"/>
              <w:right w:val="single" w:sz="6" w:space="0" w:color="auto"/>
            </w:tcBorders>
          </w:tcPr>
          <w:p w:rsidR="002650A7" w:rsidRPr="002650A7" w:rsidRDefault="002650A7" w:rsidP="002650A7">
            <w:pPr>
              <w:widowControl/>
              <w:spacing w:line="240" w:lineRule="atLeast"/>
              <w:ind w:left="252" w:right="-1" w:firstLine="0"/>
              <w:jc w:val="left"/>
              <w:rPr>
                <w:rFonts w:ascii="Times New Roman" w:hAnsi="Times New Roman" w:cs="Times New Roman"/>
                <w:b w:val="0"/>
                <w:sz w:val="20"/>
                <w:szCs w:val="20"/>
              </w:rPr>
            </w:pPr>
            <w:r w:rsidRPr="002650A7">
              <w:rPr>
                <w:rFonts w:ascii="Times New Roman" w:hAnsi="Times New Roman" w:cs="Times New Roman"/>
                <w:b w:val="0"/>
                <w:sz w:val="20"/>
                <w:szCs w:val="20"/>
              </w:rPr>
              <w:t>до 3000 скотомест</w:t>
            </w:r>
          </w:p>
        </w:tc>
        <w:tc>
          <w:tcPr>
            <w:tcW w:w="1611" w:type="dxa"/>
            <w:tcBorders>
              <w:top w:val="single" w:sz="4" w:space="0" w:color="auto"/>
              <w:left w:val="single" w:sz="6" w:space="0" w:color="auto"/>
              <w:bottom w:val="single" w:sz="6" w:space="0" w:color="auto"/>
              <w:right w:val="single" w:sz="6"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sz w:val="20"/>
                <w:szCs w:val="20"/>
              </w:rPr>
            </w:pPr>
            <w:r w:rsidRPr="002650A7">
              <w:rPr>
                <w:rFonts w:ascii="Times New Roman" w:hAnsi="Times New Roman" w:cs="Times New Roman"/>
                <w:b w:val="0"/>
                <w:sz w:val="20"/>
                <w:szCs w:val="20"/>
              </w:rPr>
              <w:t>38</w:t>
            </w:r>
          </w:p>
        </w:tc>
      </w:tr>
      <w:tr w:rsidR="002650A7" w:rsidRPr="002650A7" w:rsidTr="002650A7">
        <w:trPr>
          <w:trHeight w:val="227"/>
        </w:trPr>
        <w:tc>
          <w:tcPr>
            <w:tcW w:w="1975" w:type="dxa"/>
            <w:vMerge/>
            <w:tcBorders>
              <w:left w:val="single" w:sz="6" w:space="0" w:color="auto"/>
              <w:right w:val="single" w:sz="6"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sz w:val="20"/>
                <w:szCs w:val="20"/>
              </w:rPr>
            </w:pPr>
          </w:p>
        </w:tc>
        <w:tc>
          <w:tcPr>
            <w:tcW w:w="5770" w:type="dxa"/>
            <w:tcBorders>
              <w:top w:val="single" w:sz="6" w:space="0" w:color="auto"/>
              <w:left w:val="single" w:sz="6" w:space="0" w:color="auto"/>
              <w:right w:val="single" w:sz="6" w:space="0" w:color="auto"/>
            </w:tcBorders>
          </w:tcPr>
          <w:p w:rsidR="002650A7" w:rsidRPr="002650A7" w:rsidRDefault="002650A7" w:rsidP="002650A7">
            <w:pPr>
              <w:widowControl/>
              <w:spacing w:line="240" w:lineRule="atLeast"/>
              <w:ind w:right="-1" w:firstLine="0"/>
              <w:jc w:val="left"/>
              <w:rPr>
                <w:rFonts w:ascii="Times New Roman" w:hAnsi="Times New Roman" w:cs="Times New Roman"/>
                <w:b w:val="0"/>
                <w:iCs/>
                <w:sz w:val="20"/>
                <w:szCs w:val="20"/>
              </w:rPr>
            </w:pPr>
            <w:r w:rsidRPr="002650A7">
              <w:rPr>
                <w:rFonts w:ascii="Times New Roman" w:hAnsi="Times New Roman" w:cs="Times New Roman"/>
                <w:b w:val="0"/>
                <w:iCs/>
                <w:sz w:val="20"/>
                <w:szCs w:val="20"/>
              </w:rPr>
              <w:t xml:space="preserve">Выращивание телят, </w:t>
            </w:r>
            <w:proofErr w:type="spellStart"/>
            <w:r w:rsidRPr="002650A7">
              <w:rPr>
                <w:rFonts w:ascii="Times New Roman" w:hAnsi="Times New Roman" w:cs="Times New Roman"/>
                <w:b w:val="0"/>
                <w:iCs/>
                <w:sz w:val="20"/>
                <w:szCs w:val="20"/>
              </w:rPr>
              <w:t>доращивания</w:t>
            </w:r>
            <w:proofErr w:type="spellEnd"/>
            <w:r w:rsidRPr="002650A7">
              <w:rPr>
                <w:rFonts w:ascii="Times New Roman" w:hAnsi="Times New Roman" w:cs="Times New Roman"/>
                <w:b w:val="0"/>
                <w:iCs/>
                <w:sz w:val="20"/>
                <w:szCs w:val="20"/>
              </w:rPr>
              <w:t xml:space="preserve"> и откорма молодняка</w:t>
            </w:r>
          </w:p>
        </w:tc>
        <w:tc>
          <w:tcPr>
            <w:tcW w:w="1611" w:type="dxa"/>
            <w:tcBorders>
              <w:top w:val="single" w:sz="6" w:space="0" w:color="auto"/>
              <w:left w:val="single" w:sz="6" w:space="0" w:color="auto"/>
              <w:right w:val="single" w:sz="6"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sz w:val="20"/>
                <w:szCs w:val="20"/>
              </w:rPr>
            </w:pPr>
          </w:p>
        </w:tc>
      </w:tr>
      <w:tr w:rsidR="002650A7" w:rsidRPr="002650A7" w:rsidTr="002650A7">
        <w:trPr>
          <w:trHeight w:val="227"/>
        </w:trPr>
        <w:tc>
          <w:tcPr>
            <w:tcW w:w="1975" w:type="dxa"/>
            <w:vMerge/>
            <w:tcBorders>
              <w:left w:val="single" w:sz="6" w:space="0" w:color="auto"/>
              <w:right w:val="single" w:sz="6" w:space="0" w:color="auto"/>
            </w:tcBorders>
          </w:tcPr>
          <w:p w:rsidR="002650A7" w:rsidRPr="002650A7" w:rsidRDefault="002650A7" w:rsidP="002650A7">
            <w:pPr>
              <w:widowControl/>
              <w:spacing w:line="240" w:lineRule="atLeast"/>
              <w:ind w:right="-1" w:firstLine="0"/>
              <w:jc w:val="left"/>
              <w:rPr>
                <w:rFonts w:ascii="Times New Roman" w:hAnsi="Times New Roman" w:cs="Times New Roman"/>
                <w:b w:val="0"/>
                <w:sz w:val="20"/>
                <w:szCs w:val="20"/>
              </w:rPr>
            </w:pPr>
          </w:p>
        </w:tc>
        <w:tc>
          <w:tcPr>
            <w:tcW w:w="5770" w:type="dxa"/>
            <w:tcBorders>
              <w:left w:val="single" w:sz="6" w:space="0" w:color="auto"/>
              <w:right w:val="single" w:sz="6" w:space="0" w:color="auto"/>
            </w:tcBorders>
          </w:tcPr>
          <w:p w:rsidR="002650A7" w:rsidRPr="002650A7" w:rsidRDefault="002650A7" w:rsidP="002650A7">
            <w:pPr>
              <w:widowControl/>
              <w:spacing w:line="240" w:lineRule="atLeast"/>
              <w:ind w:left="252" w:right="-1" w:firstLine="0"/>
              <w:jc w:val="left"/>
              <w:rPr>
                <w:rFonts w:ascii="Times New Roman" w:hAnsi="Times New Roman" w:cs="Times New Roman"/>
                <w:b w:val="0"/>
                <w:sz w:val="20"/>
                <w:szCs w:val="20"/>
              </w:rPr>
            </w:pPr>
            <w:r w:rsidRPr="002650A7">
              <w:rPr>
                <w:rFonts w:ascii="Times New Roman" w:hAnsi="Times New Roman" w:cs="Times New Roman"/>
                <w:b w:val="0"/>
                <w:sz w:val="20"/>
                <w:szCs w:val="20"/>
              </w:rPr>
              <w:t>до 3000 скотомест</w:t>
            </w:r>
          </w:p>
        </w:tc>
        <w:tc>
          <w:tcPr>
            <w:tcW w:w="1611" w:type="dxa"/>
            <w:tcBorders>
              <w:left w:val="single" w:sz="6" w:space="0" w:color="auto"/>
              <w:right w:val="single" w:sz="6"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sz w:val="20"/>
                <w:szCs w:val="20"/>
              </w:rPr>
            </w:pPr>
            <w:r w:rsidRPr="002650A7">
              <w:rPr>
                <w:rFonts w:ascii="Times New Roman" w:hAnsi="Times New Roman" w:cs="Times New Roman"/>
                <w:b w:val="0"/>
                <w:sz w:val="20"/>
                <w:szCs w:val="20"/>
              </w:rPr>
              <w:t>38</w:t>
            </w:r>
          </w:p>
        </w:tc>
      </w:tr>
      <w:tr w:rsidR="002650A7" w:rsidRPr="002650A7" w:rsidTr="002650A7">
        <w:trPr>
          <w:trHeight w:val="227"/>
        </w:trPr>
        <w:tc>
          <w:tcPr>
            <w:tcW w:w="1975" w:type="dxa"/>
            <w:vMerge/>
            <w:tcBorders>
              <w:left w:val="single" w:sz="6" w:space="0" w:color="auto"/>
              <w:right w:val="single" w:sz="6"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sz w:val="20"/>
                <w:szCs w:val="20"/>
              </w:rPr>
            </w:pPr>
          </w:p>
        </w:tc>
        <w:tc>
          <w:tcPr>
            <w:tcW w:w="5770" w:type="dxa"/>
            <w:tcBorders>
              <w:top w:val="single" w:sz="6" w:space="0" w:color="auto"/>
              <w:left w:val="single" w:sz="6" w:space="0" w:color="auto"/>
              <w:bottom w:val="single" w:sz="4" w:space="0" w:color="auto"/>
              <w:right w:val="single" w:sz="6" w:space="0" w:color="auto"/>
            </w:tcBorders>
          </w:tcPr>
          <w:p w:rsidR="002650A7" w:rsidRPr="002650A7" w:rsidRDefault="002650A7" w:rsidP="002650A7">
            <w:pPr>
              <w:widowControl/>
              <w:spacing w:line="240" w:lineRule="atLeast"/>
              <w:ind w:right="-1" w:firstLine="0"/>
              <w:jc w:val="left"/>
              <w:rPr>
                <w:rFonts w:ascii="Times New Roman" w:hAnsi="Times New Roman" w:cs="Times New Roman"/>
                <w:b w:val="0"/>
                <w:iCs/>
                <w:sz w:val="20"/>
                <w:szCs w:val="20"/>
              </w:rPr>
            </w:pPr>
            <w:proofErr w:type="spellStart"/>
            <w:r w:rsidRPr="002650A7">
              <w:rPr>
                <w:rFonts w:ascii="Times New Roman" w:hAnsi="Times New Roman" w:cs="Times New Roman"/>
                <w:b w:val="0"/>
                <w:iCs/>
                <w:sz w:val="20"/>
                <w:szCs w:val="20"/>
              </w:rPr>
              <w:t>Откомочные</w:t>
            </w:r>
            <w:proofErr w:type="spellEnd"/>
            <w:r w:rsidRPr="002650A7">
              <w:rPr>
                <w:rFonts w:ascii="Times New Roman" w:hAnsi="Times New Roman" w:cs="Times New Roman"/>
                <w:b w:val="0"/>
                <w:iCs/>
                <w:sz w:val="20"/>
                <w:szCs w:val="20"/>
              </w:rPr>
              <w:t xml:space="preserve"> площадки</w:t>
            </w:r>
          </w:p>
        </w:tc>
        <w:tc>
          <w:tcPr>
            <w:tcW w:w="1611" w:type="dxa"/>
            <w:tcBorders>
              <w:top w:val="single" w:sz="6" w:space="0" w:color="auto"/>
              <w:left w:val="single" w:sz="6" w:space="0" w:color="auto"/>
              <w:bottom w:val="single" w:sz="4" w:space="0" w:color="auto"/>
              <w:right w:val="single" w:sz="6"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sz w:val="20"/>
                <w:szCs w:val="20"/>
              </w:rPr>
            </w:pPr>
          </w:p>
        </w:tc>
      </w:tr>
      <w:tr w:rsidR="002650A7" w:rsidRPr="002650A7" w:rsidTr="002650A7">
        <w:trPr>
          <w:trHeight w:val="227"/>
        </w:trPr>
        <w:tc>
          <w:tcPr>
            <w:tcW w:w="1975" w:type="dxa"/>
            <w:vMerge/>
            <w:tcBorders>
              <w:left w:val="single" w:sz="6" w:space="0" w:color="auto"/>
              <w:right w:val="single" w:sz="6" w:space="0" w:color="auto"/>
            </w:tcBorders>
          </w:tcPr>
          <w:p w:rsidR="002650A7" w:rsidRPr="002650A7" w:rsidRDefault="002650A7" w:rsidP="002650A7">
            <w:pPr>
              <w:widowControl/>
              <w:spacing w:line="240" w:lineRule="atLeast"/>
              <w:ind w:right="-1" w:firstLine="0"/>
              <w:jc w:val="left"/>
              <w:rPr>
                <w:rFonts w:ascii="Times New Roman" w:hAnsi="Times New Roman" w:cs="Times New Roman"/>
                <w:b w:val="0"/>
                <w:sz w:val="20"/>
                <w:szCs w:val="20"/>
              </w:rPr>
            </w:pPr>
          </w:p>
        </w:tc>
        <w:tc>
          <w:tcPr>
            <w:tcW w:w="5770" w:type="dxa"/>
            <w:tcBorders>
              <w:top w:val="single" w:sz="4" w:space="0" w:color="auto"/>
              <w:left w:val="single" w:sz="6" w:space="0" w:color="auto"/>
              <w:right w:val="single" w:sz="6" w:space="0" w:color="auto"/>
            </w:tcBorders>
          </w:tcPr>
          <w:p w:rsidR="002650A7" w:rsidRPr="002650A7" w:rsidRDefault="002650A7" w:rsidP="002650A7">
            <w:pPr>
              <w:widowControl/>
              <w:spacing w:line="240" w:lineRule="atLeast"/>
              <w:ind w:left="249" w:firstLine="0"/>
              <w:jc w:val="left"/>
              <w:rPr>
                <w:rFonts w:ascii="Times New Roman" w:hAnsi="Times New Roman" w:cs="Times New Roman"/>
                <w:b w:val="0"/>
                <w:sz w:val="20"/>
                <w:szCs w:val="20"/>
              </w:rPr>
            </w:pPr>
            <w:r w:rsidRPr="002650A7">
              <w:rPr>
                <w:rFonts w:ascii="Times New Roman" w:hAnsi="Times New Roman" w:cs="Times New Roman"/>
                <w:b w:val="0"/>
                <w:sz w:val="20"/>
                <w:szCs w:val="20"/>
              </w:rPr>
              <w:t>до 1000 скотомест</w:t>
            </w:r>
          </w:p>
        </w:tc>
        <w:tc>
          <w:tcPr>
            <w:tcW w:w="1611" w:type="dxa"/>
            <w:tcBorders>
              <w:top w:val="single" w:sz="4" w:space="0" w:color="auto"/>
              <w:left w:val="single" w:sz="6" w:space="0" w:color="auto"/>
              <w:right w:val="single" w:sz="6"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sz w:val="20"/>
                <w:szCs w:val="20"/>
              </w:rPr>
            </w:pPr>
            <w:r w:rsidRPr="002650A7">
              <w:rPr>
                <w:rFonts w:ascii="Times New Roman" w:hAnsi="Times New Roman" w:cs="Times New Roman"/>
                <w:b w:val="0"/>
                <w:sz w:val="20"/>
                <w:szCs w:val="20"/>
              </w:rPr>
              <w:t>55</w:t>
            </w:r>
          </w:p>
        </w:tc>
      </w:tr>
      <w:tr w:rsidR="002650A7" w:rsidRPr="002650A7" w:rsidTr="002650A7">
        <w:trPr>
          <w:trHeight w:val="227"/>
        </w:trPr>
        <w:tc>
          <w:tcPr>
            <w:tcW w:w="1975" w:type="dxa"/>
            <w:vMerge/>
            <w:tcBorders>
              <w:left w:val="single" w:sz="6" w:space="0" w:color="auto"/>
              <w:right w:val="single" w:sz="6"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sz w:val="20"/>
                <w:szCs w:val="20"/>
              </w:rPr>
            </w:pPr>
          </w:p>
        </w:tc>
        <w:tc>
          <w:tcPr>
            <w:tcW w:w="5770" w:type="dxa"/>
            <w:tcBorders>
              <w:top w:val="single" w:sz="6" w:space="0" w:color="auto"/>
              <w:left w:val="single" w:sz="6" w:space="0" w:color="auto"/>
              <w:bottom w:val="single" w:sz="4" w:space="0" w:color="auto"/>
              <w:right w:val="single" w:sz="6" w:space="0" w:color="auto"/>
            </w:tcBorders>
          </w:tcPr>
          <w:p w:rsidR="002650A7" w:rsidRPr="002650A7" w:rsidRDefault="002650A7" w:rsidP="002650A7">
            <w:pPr>
              <w:widowControl/>
              <w:spacing w:line="240" w:lineRule="atLeast"/>
              <w:ind w:right="-1" w:firstLine="0"/>
              <w:jc w:val="left"/>
              <w:rPr>
                <w:rFonts w:ascii="Times New Roman" w:hAnsi="Times New Roman" w:cs="Times New Roman"/>
                <w:b w:val="0"/>
                <w:iCs/>
                <w:sz w:val="20"/>
                <w:szCs w:val="20"/>
              </w:rPr>
            </w:pPr>
            <w:r w:rsidRPr="002650A7">
              <w:rPr>
                <w:rFonts w:ascii="Times New Roman" w:hAnsi="Times New Roman" w:cs="Times New Roman"/>
                <w:b w:val="0"/>
                <w:iCs/>
                <w:sz w:val="20"/>
                <w:szCs w:val="20"/>
              </w:rPr>
              <w:t>Племенные</w:t>
            </w:r>
          </w:p>
        </w:tc>
        <w:tc>
          <w:tcPr>
            <w:tcW w:w="1611" w:type="dxa"/>
            <w:tcBorders>
              <w:top w:val="single" w:sz="6" w:space="0" w:color="auto"/>
              <w:left w:val="single" w:sz="6" w:space="0" w:color="auto"/>
              <w:bottom w:val="single" w:sz="4" w:space="0" w:color="auto"/>
              <w:right w:val="single" w:sz="6"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sz w:val="20"/>
                <w:szCs w:val="20"/>
              </w:rPr>
            </w:pPr>
          </w:p>
        </w:tc>
      </w:tr>
      <w:tr w:rsidR="002650A7" w:rsidRPr="002650A7" w:rsidTr="002650A7">
        <w:trPr>
          <w:trHeight w:val="227"/>
        </w:trPr>
        <w:tc>
          <w:tcPr>
            <w:tcW w:w="1975" w:type="dxa"/>
            <w:vMerge/>
            <w:tcBorders>
              <w:left w:val="single" w:sz="6" w:space="0" w:color="auto"/>
              <w:right w:val="single" w:sz="6"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iCs/>
                <w:sz w:val="20"/>
                <w:szCs w:val="20"/>
              </w:rPr>
            </w:pPr>
          </w:p>
        </w:tc>
        <w:tc>
          <w:tcPr>
            <w:tcW w:w="5770" w:type="dxa"/>
            <w:tcBorders>
              <w:top w:val="single" w:sz="4" w:space="0" w:color="auto"/>
              <w:left w:val="single" w:sz="6" w:space="0" w:color="auto"/>
              <w:bottom w:val="single" w:sz="4" w:space="0" w:color="auto"/>
              <w:right w:val="single" w:sz="6" w:space="0" w:color="auto"/>
            </w:tcBorders>
          </w:tcPr>
          <w:p w:rsidR="002650A7" w:rsidRPr="002650A7" w:rsidRDefault="002650A7" w:rsidP="002650A7">
            <w:pPr>
              <w:widowControl/>
              <w:spacing w:line="240" w:lineRule="atLeast"/>
              <w:ind w:right="-1" w:firstLine="0"/>
              <w:jc w:val="left"/>
              <w:rPr>
                <w:rFonts w:ascii="Times New Roman" w:hAnsi="Times New Roman" w:cs="Times New Roman"/>
                <w:b w:val="0"/>
                <w:sz w:val="20"/>
                <w:szCs w:val="20"/>
              </w:rPr>
            </w:pPr>
            <w:r w:rsidRPr="002650A7">
              <w:rPr>
                <w:rFonts w:ascii="Times New Roman" w:hAnsi="Times New Roman" w:cs="Times New Roman"/>
                <w:b w:val="0"/>
                <w:sz w:val="20"/>
                <w:szCs w:val="20"/>
              </w:rPr>
              <w:t>Молочные</w:t>
            </w:r>
          </w:p>
        </w:tc>
        <w:tc>
          <w:tcPr>
            <w:tcW w:w="1611" w:type="dxa"/>
            <w:tcBorders>
              <w:top w:val="single" w:sz="4" w:space="0" w:color="auto"/>
              <w:left w:val="single" w:sz="6" w:space="0" w:color="auto"/>
              <w:bottom w:val="single" w:sz="4" w:space="0" w:color="auto"/>
              <w:right w:val="single" w:sz="6"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sz w:val="20"/>
                <w:szCs w:val="20"/>
              </w:rPr>
            </w:pPr>
          </w:p>
        </w:tc>
      </w:tr>
      <w:tr w:rsidR="002650A7" w:rsidRPr="002650A7" w:rsidTr="002650A7">
        <w:trPr>
          <w:trHeight w:val="227"/>
        </w:trPr>
        <w:tc>
          <w:tcPr>
            <w:tcW w:w="1975" w:type="dxa"/>
            <w:vMerge/>
            <w:tcBorders>
              <w:left w:val="single" w:sz="6" w:space="0" w:color="auto"/>
              <w:right w:val="single" w:sz="6" w:space="0" w:color="auto"/>
            </w:tcBorders>
          </w:tcPr>
          <w:p w:rsidR="002650A7" w:rsidRPr="002650A7" w:rsidRDefault="002650A7" w:rsidP="002650A7">
            <w:pPr>
              <w:widowControl/>
              <w:spacing w:line="240" w:lineRule="atLeast"/>
              <w:ind w:right="-1" w:firstLine="0"/>
              <w:jc w:val="left"/>
              <w:rPr>
                <w:rFonts w:ascii="Times New Roman" w:hAnsi="Times New Roman" w:cs="Times New Roman"/>
                <w:b w:val="0"/>
                <w:sz w:val="20"/>
                <w:szCs w:val="20"/>
              </w:rPr>
            </w:pPr>
          </w:p>
        </w:tc>
        <w:tc>
          <w:tcPr>
            <w:tcW w:w="5770" w:type="dxa"/>
            <w:tcBorders>
              <w:top w:val="single" w:sz="4" w:space="0" w:color="auto"/>
              <w:left w:val="single" w:sz="6" w:space="0" w:color="auto"/>
              <w:right w:val="single" w:sz="6" w:space="0" w:color="auto"/>
            </w:tcBorders>
          </w:tcPr>
          <w:p w:rsidR="002650A7" w:rsidRPr="002650A7" w:rsidRDefault="002650A7" w:rsidP="002650A7">
            <w:pPr>
              <w:widowControl/>
              <w:spacing w:line="240" w:lineRule="atLeast"/>
              <w:ind w:left="252" w:right="-1" w:firstLine="0"/>
              <w:jc w:val="left"/>
              <w:rPr>
                <w:rFonts w:ascii="Times New Roman" w:hAnsi="Times New Roman" w:cs="Times New Roman"/>
                <w:b w:val="0"/>
                <w:sz w:val="20"/>
                <w:szCs w:val="20"/>
              </w:rPr>
            </w:pPr>
            <w:r w:rsidRPr="002650A7">
              <w:rPr>
                <w:rFonts w:ascii="Times New Roman" w:hAnsi="Times New Roman" w:cs="Times New Roman"/>
                <w:b w:val="0"/>
                <w:sz w:val="20"/>
                <w:szCs w:val="20"/>
              </w:rPr>
              <w:t>до 400 и 600 коров</w:t>
            </w:r>
          </w:p>
        </w:tc>
        <w:tc>
          <w:tcPr>
            <w:tcW w:w="1611" w:type="dxa"/>
            <w:tcBorders>
              <w:top w:val="single" w:sz="4" w:space="0" w:color="auto"/>
              <w:left w:val="single" w:sz="6" w:space="0" w:color="auto"/>
              <w:right w:val="single" w:sz="6"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sz w:val="20"/>
                <w:szCs w:val="20"/>
              </w:rPr>
            </w:pPr>
            <w:r w:rsidRPr="002650A7">
              <w:rPr>
                <w:rFonts w:ascii="Times New Roman" w:hAnsi="Times New Roman" w:cs="Times New Roman"/>
                <w:b w:val="0"/>
                <w:sz w:val="20"/>
                <w:szCs w:val="20"/>
              </w:rPr>
              <w:t>46; 52</w:t>
            </w:r>
          </w:p>
        </w:tc>
      </w:tr>
      <w:tr w:rsidR="002650A7" w:rsidRPr="002650A7" w:rsidTr="002650A7">
        <w:trPr>
          <w:trHeight w:val="227"/>
        </w:trPr>
        <w:tc>
          <w:tcPr>
            <w:tcW w:w="1975" w:type="dxa"/>
            <w:vMerge/>
            <w:tcBorders>
              <w:left w:val="single" w:sz="6" w:space="0" w:color="auto"/>
              <w:right w:val="single" w:sz="6"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iCs/>
                <w:sz w:val="20"/>
                <w:szCs w:val="20"/>
              </w:rPr>
            </w:pPr>
          </w:p>
        </w:tc>
        <w:tc>
          <w:tcPr>
            <w:tcW w:w="5770" w:type="dxa"/>
            <w:tcBorders>
              <w:top w:val="single" w:sz="6" w:space="0" w:color="auto"/>
              <w:left w:val="single" w:sz="6" w:space="0" w:color="auto"/>
              <w:bottom w:val="single" w:sz="4" w:space="0" w:color="auto"/>
              <w:right w:val="single" w:sz="6" w:space="0" w:color="auto"/>
            </w:tcBorders>
          </w:tcPr>
          <w:p w:rsidR="002650A7" w:rsidRPr="002650A7" w:rsidRDefault="002650A7" w:rsidP="002650A7">
            <w:pPr>
              <w:widowControl/>
              <w:spacing w:line="240" w:lineRule="atLeast"/>
              <w:ind w:right="-1" w:firstLine="0"/>
              <w:jc w:val="left"/>
              <w:rPr>
                <w:rFonts w:ascii="Times New Roman" w:hAnsi="Times New Roman" w:cs="Times New Roman"/>
                <w:b w:val="0"/>
                <w:sz w:val="20"/>
                <w:szCs w:val="20"/>
              </w:rPr>
            </w:pPr>
            <w:r w:rsidRPr="002650A7">
              <w:rPr>
                <w:rFonts w:ascii="Times New Roman" w:hAnsi="Times New Roman" w:cs="Times New Roman"/>
                <w:b w:val="0"/>
                <w:sz w:val="20"/>
                <w:szCs w:val="20"/>
              </w:rPr>
              <w:t>Мясные</w:t>
            </w:r>
          </w:p>
        </w:tc>
        <w:tc>
          <w:tcPr>
            <w:tcW w:w="1611" w:type="dxa"/>
            <w:tcBorders>
              <w:top w:val="single" w:sz="6" w:space="0" w:color="auto"/>
              <w:left w:val="single" w:sz="6" w:space="0" w:color="auto"/>
              <w:bottom w:val="single" w:sz="4" w:space="0" w:color="auto"/>
              <w:right w:val="single" w:sz="6"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sz w:val="20"/>
                <w:szCs w:val="20"/>
              </w:rPr>
            </w:pPr>
          </w:p>
        </w:tc>
      </w:tr>
      <w:tr w:rsidR="002650A7" w:rsidRPr="002650A7" w:rsidTr="002650A7">
        <w:trPr>
          <w:trHeight w:val="227"/>
        </w:trPr>
        <w:tc>
          <w:tcPr>
            <w:tcW w:w="1975" w:type="dxa"/>
            <w:vMerge/>
            <w:tcBorders>
              <w:left w:val="single" w:sz="6" w:space="0" w:color="auto"/>
              <w:right w:val="single" w:sz="6" w:space="0" w:color="auto"/>
            </w:tcBorders>
          </w:tcPr>
          <w:p w:rsidR="002650A7" w:rsidRPr="002650A7" w:rsidRDefault="002650A7" w:rsidP="002650A7">
            <w:pPr>
              <w:widowControl/>
              <w:spacing w:line="240" w:lineRule="atLeast"/>
              <w:ind w:right="-1" w:firstLine="0"/>
              <w:jc w:val="left"/>
              <w:rPr>
                <w:rFonts w:ascii="Times New Roman" w:hAnsi="Times New Roman" w:cs="Times New Roman"/>
                <w:b w:val="0"/>
                <w:sz w:val="20"/>
                <w:szCs w:val="20"/>
              </w:rPr>
            </w:pPr>
          </w:p>
        </w:tc>
        <w:tc>
          <w:tcPr>
            <w:tcW w:w="5770" w:type="dxa"/>
            <w:tcBorders>
              <w:top w:val="single" w:sz="4" w:space="0" w:color="auto"/>
              <w:left w:val="single" w:sz="6" w:space="0" w:color="auto"/>
              <w:bottom w:val="single" w:sz="4" w:space="0" w:color="auto"/>
              <w:right w:val="single" w:sz="6" w:space="0" w:color="auto"/>
            </w:tcBorders>
          </w:tcPr>
          <w:p w:rsidR="002650A7" w:rsidRPr="002650A7" w:rsidRDefault="002650A7" w:rsidP="002650A7">
            <w:pPr>
              <w:widowControl/>
              <w:spacing w:line="240" w:lineRule="atLeast"/>
              <w:ind w:left="252" w:right="-1" w:firstLine="0"/>
              <w:jc w:val="left"/>
              <w:rPr>
                <w:rFonts w:ascii="Times New Roman" w:hAnsi="Times New Roman" w:cs="Times New Roman"/>
                <w:b w:val="0"/>
                <w:sz w:val="20"/>
                <w:szCs w:val="20"/>
              </w:rPr>
            </w:pPr>
            <w:r w:rsidRPr="002650A7">
              <w:rPr>
                <w:rFonts w:ascii="Times New Roman" w:hAnsi="Times New Roman" w:cs="Times New Roman"/>
                <w:b w:val="0"/>
                <w:sz w:val="20"/>
                <w:szCs w:val="20"/>
              </w:rPr>
              <w:t>на 400 и 600 коров</w:t>
            </w:r>
          </w:p>
        </w:tc>
        <w:tc>
          <w:tcPr>
            <w:tcW w:w="1611" w:type="dxa"/>
            <w:tcBorders>
              <w:top w:val="single" w:sz="4" w:space="0" w:color="auto"/>
              <w:left w:val="single" w:sz="6" w:space="0" w:color="auto"/>
              <w:bottom w:val="single" w:sz="4" w:space="0" w:color="auto"/>
              <w:right w:val="single" w:sz="6"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sz w:val="20"/>
                <w:szCs w:val="20"/>
              </w:rPr>
            </w:pPr>
            <w:r w:rsidRPr="002650A7">
              <w:rPr>
                <w:rFonts w:ascii="Times New Roman" w:hAnsi="Times New Roman" w:cs="Times New Roman"/>
                <w:b w:val="0"/>
                <w:sz w:val="20"/>
                <w:szCs w:val="20"/>
              </w:rPr>
              <w:t>47</w:t>
            </w:r>
          </w:p>
        </w:tc>
      </w:tr>
      <w:tr w:rsidR="002650A7" w:rsidRPr="002650A7" w:rsidTr="002650A7">
        <w:trPr>
          <w:trHeight w:val="227"/>
        </w:trPr>
        <w:tc>
          <w:tcPr>
            <w:tcW w:w="1975" w:type="dxa"/>
            <w:vMerge/>
            <w:tcBorders>
              <w:left w:val="single" w:sz="6" w:space="0" w:color="auto"/>
              <w:right w:val="single" w:sz="6" w:space="0" w:color="auto"/>
            </w:tcBorders>
          </w:tcPr>
          <w:p w:rsidR="002650A7" w:rsidRPr="002650A7" w:rsidRDefault="002650A7" w:rsidP="002650A7">
            <w:pPr>
              <w:widowControl/>
              <w:spacing w:line="240" w:lineRule="atLeast"/>
              <w:ind w:right="-1" w:firstLine="0"/>
              <w:jc w:val="left"/>
              <w:rPr>
                <w:rFonts w:ascii="Times New Roman" w:hAnsi="Times New Roman" w:cs="Times New Roman"/>
                <w:b w:val="0"/>
                <w:sz w:val="20"/>
                <w:szCs w:val="20"/>
              </w:rPr>
            </w:pPr>
          </w:p>
        </w:tc>
        <w:tc>
          <w:tcPr>
            <w:tcW w:w="5770" w:type="dxa"/>
            <w:tcBorders>
              <w:top w:val="single" w:sz="4" w:space="0" w:color="auto"/>
              <w:left w:val="single" w:sz="6" w:space="0" w:color="auto"/>
              <w:bottom w:val="single" w:sz="6" w:space="0" w:color="auto"/>
              <w:right w:val="single" w:sz="6" w:space="0" w:color="auto"/>
            </w:tcBorders>
          </w:tcPr>
          <w:p w:rsidR="002650A7" w:rsidRPr="002650A7" w:rsidRDefault="002650A7" w:rsidP="002650A7">
            <w:pPr>
              <w:widowControl/>
              <w:spacing w:line="240" w:lineRule="atLeast"/>
              <w:ind w:left="252" w:right="-1" w:firstLine="0"/>
              <w:jc w:val="left"/>
              <w:rPr>
                <w:rFonts w:ascii="Times New Roman" w:hAnsi="Times New Roman" w:cs="Times New Roman"/>
                <w:b w:val="0"/>
                <w:sz w:val="20"/>
                <w:szCs w:val="20"/>
              </w:rPr>
            </w:pPr>
            <w:r w:rsidRPr="002650A7">
              <w:rPr>
                <w:rFonts w:ascii="Times New Roman" w:hAnsi="Times New Roman" w:cs="Times New Roman"/>
                <w:b w:val="0"/>
                <w:sz w:val="20"/>
                <w:szCs w:val="20"/>
              </w:rPr>
              <w:t>на 800 коров</w:t>
            </w:r>
          </w:p>
        </w:tc>
        <w:tc>
          <w:tcPr>
            <w:tcW w:w="1611" w:type="dxa"/>
            <w:tcBorders>
              <w:top w:val="single" w:sz="4" w:space="0" w:color="auto"/>
              <w:left w:val="single" w:sz="6" w:space="0" w:color="auto"/>
              <w:bottom w:val="single" w:sz="6" w:space="0" w:color="auto"/>
              <w:right w:val="single" w:sz="6"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sz w:val="20"/>
                <w:szCs w:val="20"/>
              </w:rPr>
            </w:pPr>
            <w:r w:rsidRPr="002650A7">
              <w:rPr>
                <w:rFonts w:ascii="Times New Roman" w:hAnsi="Times New Roman" w:cs="Times New Roman"/>
                <w:b w:val="0"/>
                <w:sz w:val="20"/>
                <w:szCs w:val="20"/>
              </w:rPr>
              <w:t>52</w:t>
            </w:r>
          </w:p>
        </w:tc>
      </w:tr>
      <w:tr w:rsidR="002650A7" w:rsidRPr="002650A7" w:rsidTr="002650A7">
        <w:trPr>
          <w:trHeight w:val="227"/>
        </w:trPr>
        <w:tc>
          <w:tcPr>
            <w:tcW w:w="1975" w:type="dxa"/>
            <w:vMerge/>
            <w:tcBorders>
              <w:left w:val="single" w:sz="6" w:space="0" w:color="auto"/>
              <w:right w:val="single" w:sz="6"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iCs/>
                <w:sz w:val="20"/>
                <w:szCs w:val="20"/>
              </w:rPr>
            </w:pPr>
          </w:p>
        </w:tc>
        <w:tc>
          <w:tcPr>
            <w:tcW w:w="5770" w:type="dxa"/>
            <w:tcBorders>
              <w:top w:val="single" w:sz="6" w:space="0" w:color="auto"/>
              <w:left w:val="single" w:sz="6" w:space="0" w:color="auto"/>
              <w:bottom w:val="single" w:sz="4" w:space="0" w:color="auto"/>
              <w:right w:val="single" w:sz="6" w:space="0" w:color="auto"/>
            </w:tcBorders>
          </w:tcPr>
          <w:p w:rsidR="002650A7" w:rsidRPr="002650A7" w:rsidRDefault="002650A7" w:rsidP="002650A7">
            <w:pPr>
              <w:widowControl/>
              <w:spacing w:line="240" w:lineRule="atLeast"/>
              <w:ind w:right="-1" w:firstLine="0"/>
              <w:jc w:val="left"/>
              <w:rPr>
                <w:rFonts w:ascii="Times New Roman" w:hAnsi="Times New Roman" w:cs="Times New Roman"/>
                <w:b w:val="0"/>
                <w:sz w:val="20"/>
                <w:szCs w:val="20"/>
              </w:rPr>
            </w:pPr>
            <w:r w:rsidRPr="002650A7">
              <w:rPr>
                <w:rFonts w:ascii="Times New Roman" w:hAnsi="Times New Roman" w:cs="Times New Roman"/>
                <w:b w:val="0"/>
                <w:iCs/>
                <w:sz w:val="20"/>
                <w:szCs w:val="20"/>
              </w:rPr>
              <w:t>Выращивание нетелей</w:t>
            </w:r>
          </w:p>
        </w:tc>
        <w:tc>
          <w:tcPr>
            <w:tcW w:w="1611" w:type="dxa"/>
            <w:tcBorders>
              <w:top w:val="single" w:sz="6" w:space="0" w:color="auto"/>
              <w:left w:val="single" w:sz="6" w:space="0" w:color="auto"/>
              <w:bottom w:val="single" w:sz="4" w:space="0" w:color="auto"/>
              <w:right w:val="single" w:sz="6"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sz w:val="20"/>
                <w:szCs w:val="20"/>
              </w:rPr>
            </w:pPr>
          </w:p>
        </w:tc>
      </w:tr>
      <w:tr w:rsidR="002650A7" w:rsidRPr="002650A7" w:rsidTr="002650A7">
        <w:trPr>
          <w:trHeight w:val="227"/>
        </w:trPr>
        <w:tc>
          <w:tcPr>
            <w:tcW w:w="1975" w:type="dxa"/>
            <w:vMerge/>
            <w:tcBorders>
              <w:left w:val="single" w:sz="6" w:space="0" w:color="auto"/>
              <w:bottom w:val="single" w:sz="6" w:space="0" w:color="auto"/>
              <w:right w:val="single" w:sz="6" w:space="0" w:color="auto"/>
            </w:tcBorders>
          </w:tcPr>
          <w:p w:rsidR="002650A7" w:rsidRPr="002650A7" w:rsidRDefault="002650A7" w:rsidP="002650A7">
            <w:pPr>
              <w:widowControl/>
              <w:spacing w:line="240" w:lineRule="atLeast"/>
              <w:ind w:right="-1" w:firstLine="0"/>
              <w:jc w:val="left"/>
              <w:rPr>
                <w:rFonts w:ascii="Times New Roman" w:hAnsi="Times New Roman" w:cs="Times New Roman"/>
                <w:b w:val="0"/>
                <w:sz w:val="20"/>
                <w:szCs w:val="20"/>
              </w:rPr>
            </w:pPr>
          </w:p>
        </w:tc>
        <w:tc>
          <w:tcPr>
            <w:tcW w:w="5770" w:type="dxa"/>
            <w:tcBorders>
              <w:top w:val="single" w:sz="4" w:space="0" w:color="auto"/>
              <w:left w:val="single" w:sz="6" w:space="0" w:color="auto"/>
              <w:right w:val="single" w:sz="6" w:space="0" w:color="auto"/>
            </w:tcBorders>
          </w:tcPr>
          <w:p w:rsidR="002650A7" w:rsidRPr="002650A7" w:rsidRDefault="002650A7" w:rsidP="002650A7">
            <w:pPr>
              <w:widowControl/>
              <w:spacing w:line="240" w:lineRule="atLeast"/>
              <w:ind w:left="252" w:right="-1" w:firstLine="0"/>
              <w:jc w:val="left"/>
              <w:rPr>
                <w:rFonts w:ascii="Times New Roman" w:hAnsi="Times New Roman" w:cs="Times New Roman"/>
                <w:b w:val="0"/>
                <w:sz w:val="20"/>
                <w:szCs w:val="20"/>
              </w:rPr>
            </w:pPr>
            <w:r w:rsidRPr="002650A7">
              <w:rPr>
                <w:rFonts w:ascii="Times New Roman" w:hAnsi="Times New Roman" w:cs="Times New Roman"/>
                <w:b w:val="0"/>
                <w:sz w:val="20"/>
                <w:szCs w:val="20"/>
              </w:rPr>
              <w:t>до 1000 и 2000 скотомест</w:t>
            </w:r>
          </w:p>
        </w:tc>
        <w:tc>
          <w:tcPr>
            <w:tcW w:w="1611" w:type="dxa"/>
            <w:tcBorders>
              <w:top w:val="single" w:sz="4" w:space="0" w:color="auto"/>
              <w:left w:val="single" w:sz="6" w:space="0" w:color="auto"/>
              <w:right w:val="single" w:sz="6"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sz w:val="20"/>
                <w:szCs w:val="20"/>
              </w:rPr>
            </w:pPr>
            <w:r w:rsidRPr="002650A7">
              <w:rPr>
                <w:rFonts w:ascii="Times New Roman" w:hAnsi="Times New Roman" w:cs="Times New Roman"/>
                <w:b w:val="0"/>
                <w:sz w:val="20"/>
                <w:szCs w:val="20"/>
              </w:rPr>
              <w:t>52</w:t>
            </w:r>
          </w:p>
        </w:tc>
      </w:tr>
      <w:tr w:rsidR="002650A7" w:rsidRPr="002650A7" w:rsidTr="002650A7">
        <w:trPr>
          <w:trHeight w:val="227"/>
        </w:trPr>
        <w:tc>
          <w:tcPr>
            <w:tcW w:w="1975" w:type="dxa"/>
            <w:vMerge w:val="restart"/>
            <w:tcBorders>
              <w:top w:val="single" w:sz="6" w:space="0" w:color="auto"/>
              <w:left w:val="single" w:sz="6" w:space="0" w:color="auto"/>
              <w:bottom w:val="single" w:sz="6" w:space="0" w:color="auto"/>
              <w:right w:val="single" w:sz="6"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sz w:val="20"/>
                <w:szCs w:val="20"/>
              </w:rPr>
            </w:pPr>
            <w:r w:rsidRPr="002650A7">
              <w:rPr>
                <w:rFonts w:ascii="Times New Roman" w:hAnsi="Times New Roman" w:cs="Times New Roman"/>
                <w:b w:val="0"/>
                <w:sz w:val="20"/>
                <w:szCs w:val="20"/>
              </w:rPr>
              <w:t>Свиноводческие</w:t>
            </w:r>
          </w:p>
        </w:tc>
        <w:tc>
          <w:tcPr>
            <w:tcW w:w="5770" w:type="dxa"/>
            <w:tcBorders>
              <w:top w:val="single" w:sz="6" w:space="0" w:color="auto"/>
              <w:left w:val="single" w:sz="6" w:space="0" w:color="auto"/>
              <w:bottom w:val="single" w:sz="4" w:space="0" w:color="auto"/>
              <w:right w:val="single" w:sz="6" w:space="0" w:color="auto"/>
            </w:tcBorders>
          </w:tcPr>
          <w:p w:rsidR="002650A7" w:rsidRPr="002650A7" w:rsidRDefault="002650A7" w:rsidP="002650A7">
            <w:pPr>
              <w:widowControl/>
              <w:spacing w:line="240" w:lineRule="atLeast"/>
              <w:ind w:right="-1" w:firstLine="0"/>
              <w:jc w:val="left"/>
              <w:rPr>
                <w:rFonts w:ascii="Times New Roman" w:hAnsi="Times New Roman" w:cs="Times New Roman"/>
                <w:b w:val="0"/>
                <w:iCs/>
                <w:sz w:val="20"/>
                <w:szCs w:val="20"/>
              </w:rPr>
            </w:pPr>
            <w:r w:rsidRPr="002650A7">
              <w:rPr>
                <w:rFonts w:ascii="Times New Roman" w:hAnsi="Times New Roman" w:cs="Times New Roman"/>
                <w:b w:val="0"/>
                <w:iCs/>
                <w:sz w:val="20"/>
                <w:szCs w:val="20"/>
              </w:rPr>
              <w:t>Товарные</w:t>
            </w:r>
          </w:p>
        </w:tc>
        <w:tc>
          <w:tcPr>
            <w:tcW w:w="1611" w:type="dxa"/>
            <w:tcBorders>
              <w:top w:val="single" w:sz="6" w:space="0" w:color="auto"/>
              <w:left w:val="single" w:sz="6" w:space="0" w:color="auto"/>
              <w:bottom w:val="single" w:sz="4" w:space="0" w:color="auto"/>
              <w:right w:val="single" w:sz="6"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sz w:val="20"/>
                <w:szCs w:val="20"/>
              </w:rPr>
            </w:pPr>
          </w:p>
        </w:tc>
      </w:tr>
      <w:tr w:rsidR="002650A7" w:rsidRPr="002650A7" w:rsidTr="002650A7">
        <w:trPr>
          <w:trHeight w:val="227"/>
        </w:trPr>
        <w:tc>
          <w:tcPr>
            <w:tcW w:w="1975" w:type="dxa"/>
            <w:vMerge/>
            <w:tcBorders>
              <w:left w:val="single" w:sz="6" w:space="0" w:color="auto"/>
              <w:bottom w:val="single" w:sz="6" w:space="0" w:color="auto"/>
              <w:right w:val="single" w:sz="6"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iCs/>
                <w:sz w:val="20"/>
                <w:szCs w:val="20"/>
              </w:rPr>
            </w:pPr>
          </w:p>
        </w:tc>
        <w:tc>
          <w:tcPr>
            <w:tcW w:w="5770" w:type="dxa"/>
            <w:tcBorders>
              <w:top w:val="single" w:sz="4" w:space="0" w:color="auto"/>
              <w:left w:val="single" w:sz="6" w:space="0" w:color="auto"/>
              <w:bottom w:val="single" w:sz="4" w:space="0" w:color="auto"/>
              <w:right w:val="single" w:sz="6" w:space="0" w:color="auto"/>
            </w:tcBorders>
          </w:tcPr>
          <w:p w:rsidR="002650A7" w:rsidRPr="002650A7" w:rsidRDefault="002650A7" w:rsidP="002650A7">
            <w:pPr>
              <w:widowControl/>
              <w:spacing w:line="240" w:lineRule="atLeast"/>
              <w:ind w:right="-1" w:firstLine="0"/>
              <w:jc w:val="left"/>
              <w:rPr>
                <w:rFonts w:ascii="Times New Roman" w:hAnsi="Times New Roman" w:cs="Times New Roman"/>
                <w:b w:val="0"/>
                <w:sz w:val="20"/>
                <w:szCs w:val="20"/>
              </w:rPr>
            </w:pPr>
            <w:r w:rsidRPr="002650A7">
              <w:rPr>
                <w:rFonts w:ascii="Times New Roman" w:hAnsi="Times New Roman" w:cs="Times New Roman"/>
                <w:b w:val="0"/>
                <w:sz w:val="20"/>
                <w:szCs w:val="20"/>
              </w:rPr>
              <w:t>Репродукторные</w:t>
            </w:r>
          </w:p>
        </w:tc>
        <w:tc>
          <w:tcPr>
            <w:tcW w:w="1611" w:type="dxa"/>
            <w:tcBorders>
              <w:top w:val="single" w:sz="4" w:space="0" w:color="auto"/>
              <w:left w:val="single" w:sz="6" w:space="0" w:color="auto"/>
              <w:bottom w:val="single" w:sz="4" w:space="0" w:color="auto"/>
              <w:right w:val="single" w:sz="6"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sz w:val="20"/>
                <w:szCs w:val="20"/>
              </w:rPr>
            </w:pPr>
          </w:p>
        </w:tc>
      </w:tr>
      <w:tr w:rsidR="002650A7" w:rsidRPr="002650A7" w:rsidTr="002650A7">
        <w:trPr>
          <w:trHeight w:val="227"/>
        </w:trPr>
        <w:tc>
          <w:tcPr>
            <w:tcW w:w="1975" w:type="dxa"/>
            <w:vMerge/>
            <w:tcBorders>
              <w:left w:val="single" w:sz="6" w:space="0" w:color="auto"/>
              <w:bottom w:val="single" w:sz="6" w:space="0" w:color="auto"/>
              <w:right w:val="single" w:sz="6" w:space="0" w:color="auto"/>
            </w:tcBorders>
          </w:tcPr>
          <w:p w:rsidR="002650A7" w:rsidRPr="002650A7" w:rsidRDefault="002650A7" w:rsidP="002650A7">
            <w:pPr>
              <w:widowControl/>
              <w:spacing w:line="240" w:lineRule="atLeast"/>
              <w:ind w:right="-1" w:firstLine="0"/>
              <w:jc w:val="left"/>
              <w:rPr>
                <w:rFonts w:ascii="Times New Roman" w:hAnsi="Times New Roman" w:cs="Times New Roman"/>
                <w:b w:val="0"/>
                <w:sz w:val="20"/>
                <w:szCs w:val="20"/>
              </w:rPr>
            </w:pPr>
          </w:p>
        </w:tc>
        <w:tc>
          <w:tcPr>
            <w:tcW w:w="5770" w:type="dxa"/>
            <w:tcBorders>
              <w:top w:val="single" w:sz="4" w:space="0" w:color="auto"/>
              <w:left w:val="single" w:sz="6" w:space="0" w:color="auto"/>
              <w:right w:val="single" w:sz="6" w:space="0" w:color="auto"/>
            </w:tcBorders>
          </w:tcPr>
          <w:p w:rsidR="002650A7" w:rsidRPr="002650A7" w:rsidRDefault="002650A7" w:rsidP="002650A7">
            <w:pPr>
              <w:widowControl/>
              <w:spacing w:line="240" w:lineRule="atLeast"/>
              <w:ind w:left="252" w:right="-1" w:firstLine="0"/>
              <w:jc w:val="left"/>
              <w:rPr>
                <w:rFonts w:ascii="Times New Roman" w:hAnsi="Times New Roman" w:cs="Times New Roman"/>
                <w:b w:val="0"/>
                <w:sz w:val="20"/>
                <w:szCs w:val="20"/>
              </w:rPr>
            </w:pPr>
            <w:r w:rsidRPr="002650A7">
              <w:rPr>
                <w:rFonts w:ascii="Times New Roman" w:hAnsi="Times New Roman" w:cs="Times New Roman"/>
                <w:b w:val="0"/>
                <w:sz w:val="20"/>
                <w:szCs w:val="20"/>
              </w:rPr>
              <w:t>до 6000 голов</w:t>
            </w:r>
          </w:p>
        </w:tc>
        <w:tc>
          <w:tcPr>
            <w:tcW w:w="1611" w:type="dxa"/>
            <w:tcBorders>
              <w:top w:val="single" w:sz="4" w:space="0" w:color="auto"/>
              <w:left w:val="single" w:sz="6" w:space="0" w:color="auto"/>
              <w:right w:val="single" w:sz="6"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sz w:val="20"/>
                <w:szCs w:val="20"/>
              </w:rPr>
            </w:pPr>
            <w:r w:rsidRPr="002650A7">
              <w:rPr>
                <w:rFonts w:ascii="Times New Roman" w:hAnsi="Times New Roman" w:cs="Times New Roman"/>
                <w:b w:val="0"/>
                <w:sz w:val="20"/>
                <w:szCs w:val="20"/>
              </w:rPr>
              <w:t>35</w:t>
            </w:r>
          </w:p>
        </w:tc>
      </w:tr>
      <w:tr w:rsidR="002650A7" w:rsidRPr="002650A7" w:rsidTr="002650A7">
        <w:trPr>
          <w:trHeight w:val="227"/>
        </w:trPr>
        <w:tc>
          <w:tcPr>
            <w:tcW w:w="1975" w:type="dxa"/>
            <w:vMerge/>
            <w:tcBorders>
              <w:left w:val="single" w:sz="6" w:space="0" w:color="auto"/>
              <w:bottom w:val="single" w:sz="6" w:space="0" w:color="auto"/>
              <w:right w:val="single" w:sz="6"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iCs/>
                <w:sz w:val="20"/>
                <w:szCs w:val="20"/>
              </w:rPr>
            </w:pPr>
          </w:p>
        </w:tc>
        <w:tc>
          <w:tcPr>
            <w:tcW w:w="5770" w:type="dxa"/>
            <w:tcBorders>
              <w:top w:val="single" w:sz="6" w:space="0" w:color="auto"/>
              <w:left w:val="single" w:sz="6" w:space="0" w:color="auto"/>
              <w:bottom w:val="single" w:sz="4" w:space="0" w:color="auto"/>
              <w:right w:val="single" w:sz="6" w:space="0" w:color="auto"/>
            </w:tcBorders>
          </w:tcPr>
          <w:p w:rsidR="002650A7" w:rsidRPr="002650A7" w:rsidRDefault="002650A7" w:rsidP="002650A7">
            <w:pPr>
              <w:widowControl/>
              <w:spacing w:line="240" w:lineRule="atLeast"/>
              <w:ind w:right="-1" w:firstLine="0"/>
              <w:jc w:val="left"/>
              <w:rPr>
                <w:rFonts w:ascii="Times New Roman" w:hAnsi="Times New Roman" w:cs="Times New Roman"/>
                <w:b w:val="0"/>
                <w:sz w:val="20"/>
                <w:szCs w:val="20"/>
              </w:rPr>
            </w:pPr>
            <w:r w:rsidRPr="002650A7">
              <w:rPr>
                <w:rFonts w:ascii="Times New Roman" w:hAnsi="Times New Roman" w:cs="Times New Roman"/>
                <w:b w:val="0"/>
                <w:sz w:val="20"/>
                <w:szCs w:val="20"/>
              </w:rPr>
              <w:t>Откормочные</w:t>
            </w:r>
          </w:p>
        </w:tc>
        <w:tc>
          <w:tcPr>
            <w:tcW w:w="1611" w:type="dxa"/>
            <w:tcBorders>
              <w:top w:val="single" w:sz="6" w:space="0" w:color="auto"/>
              <w:left w:val="single" w:sz="6" w:space="0" w:color="auto"/>
              <w:bottom w:val="single" w:sz="4" w:space="0" w:color="auto"/>
              <w:right w:val="single" w:sz="6"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sz w:val="20"/>
                <w:szCs w:val="20"/>
              </w:rPr>
            </w:pPr>
          </w:p>
        </w:tc>
      </w:tr>
      <w:tr w:rsidR="002650A7" w:rsidRPr="002650A7" w:rsidTr="002650A7">
        <w:trPr>
          <w:trHeight w:val="227"/>
        </w:trPr>
        <w:tc>
          <w:tcPr>
            <w:tcW w:w="1975" w:type="dxa"/>
            <w:vMerge/>
            <w:tcBorders>
              <w:left w:val="single" w:sz="6" w:space="0" w:color="auto"/>
              <w:bottom w:val="single" w:sz="6" w:space="0" w:color="auto"/>
              <w:right w:val="single" w:sz="6" w:space="0" w:color="auto"/>
            </w:tcBorders>
          </w:tcPr>
          <w:p w:rsidR="002650A7" w:rsidRPr="002650A7" w:rsidRDefault="002650A7" w:rsidP="002650A7">
            <w:pPr>
              <w:widowControl/>
              <w:spacing w:line="240" w:lineRule="atLeast"/>
              <w:ind w:right="-1" w:firstLine="0"/>
              <w:jc w:val="left"/>
              <w:rPr>
                <w:rFonts w:ascii="Times New Roman" w:hAnsi="Times New Roman" w:cs="Times New Roman"/>
                <w:b w:val="0"/>
                <w:sz w:val="20"/>
                <w:szCs w:val="20"/>
              </w:rPr>
            </w:pPr>
          </w:p>
        </w:tc>
        <w:tc>
          <w:tcPr>
            <w:tcW w:w="5770" w:type="dxa"/>
            <w:tcBorders>
              <w:top w:val="single" w:sz="4" w:space="0" w:color="auto"/>
              <w:left w:val="single" w:sz="6" w:space="0" w:color="auto"/>
              <w:right w:val="single" w:sz="6" w:space="0" w:color="auto"/>
            </w:tcBorders>
          </w:tcPr>
          <w:p w:rsidR="002650A7" w:rsidRPr="002650A7" w:rsidRDefault="002650A7" w:rsidP="002650A7">
            <w:pPr>
              <w:widowControl/>
              <w:spacing w:line="240" w:lineRule="atLeast"/>
              <w:ind w:left="252" w:right="-1" w:firstLine="0"/>
              <w:jc w:val="left"/>
              <w:rPr>
                <w:rFonts w:ascii="Times New Roman" w:hAnsi="Times New Roman" w:cs="Times New Roman"/>
                <w:b w:val="0"/>
                <w:sz w:val="20"/>
                <w:szCs w:val="20"/>
              </w:rPr>
            </w:pPr>
            <w:r w:rsidRPr="002650A7">
              <w:rPr>
                <w:rFonts w:ascii="Times New Roman" w:hAnsi="Times New Roman" w:cs="Times New Roman"/>
                <w:b w:val="0"/>
                <w:sz w:val="20"/>
                <w:szCs w:val="20"/>
              </w:rPr>
              <w:t>до 6000 голов</w:t>
            </w:r>
          </w:p>
        </w:tc>
        <w:tc>
          <w:tcPr>
            <w:tcW w:w="1611" w:type="dxa"/>
            <w:tcBorders>
              <w:top w:val="single" w:sz="4" w:space="0" w:color="auto"/>
              <w:left w:val="single" w:sz="6" w:space="0" w:color="auto"/>
              <w:right w:val="single" w:sz="6"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sz w:val="20"/>
                <w:szCs w:val="20"/>
              </w:rPr>
            </w:pPr>
            <w:r w:rsidRPr="002650A7">
              <w:rPr>
                <w:rFonts w:ascii="Times New Roman" w:hAnsi="Times New Roman" w:cs="Times New Roman"/>
                <w:b w:val="0"/>
                <w:sz w:val="20"/>
                <w:szCs w:val="20"/>
              </w:rPr>
              <w:t>38</w:t>
            </w:r>
          </w:p>
        </w:tc>
      </w:tr>
      <w:tr w:rsidR="002650A7" w:rsidRPr="002650A7" w:rsidTr="002650A7">
        <w:tc>
          <w:tcPr>
            <w:tcW w:w="1975" w:type="dxa"/>
            <w:vMerge/>
            <w:tcBorders>
              <w:left w:val="single" w:sz="6" w:space="0" w:color="auto"/>
              <w:bottom w:val="single" w:sz="6" w:space="0" w:color="auto"/>
              <w:right w:val="single" w:sz="6"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iCs/>
                <w:sz w:val="20"/>
                <w:szCs w:val="20"/>
              </w:rPr>
            </w:pPr>
          </w:p>
        </w:tc>
        <w:tc>
          <w:tcPr>
            <w:tcW w:w="5770" w:type="dxa"/>
            <w:tcBorders>
              <w:top w:val="single" w:sz="6" w:space="0" w:color="auto"/>
              <w:left w:val="single" w:sz="6" w:space="0" w:color="auto"/>
              <w:bottom w:val="single" w:sz="4" w:space="0" w:color="auto"/>
              <w:right w:val="single" w:sz="6" w:space="0" w:color="auto"/>
            </w:tcBorders>
          </w:tcPr>
          <w:p w:rsidR="002650A7" w:rsidRPr="002650A7" w:rsidRDefault="002650A7" w:rsidP="002650A7">
            <w:pPr>
              <w:widowControl/>
              <w:spacing w:line="240" w:lineRule="atLeast"/>
              <w:ind w:right="-1" w:firstLine="0"/>
              <w:jc w:val="left"/>
              <w:rPr>
                <w:rFonts w:ascii="Times New Roman" w:hAnsi="Times New Roman" w:cs="Times New Roman"/>
                <w:b w:val="0"/>
                <w:sz w:val="20"/>
                <w:szCs w:val="20"/>
              </w:rPr>
            </w:pPr>
            <w:r w:rsidRPr="002650A7">
              <w:rPr>
                <w:rFonts w:ascii="Times New Roman" w:hAnsi="Times New Roman" w:cs="Times New Roman"/>
                <w:b w:val="0"/>
                <w:sz w:val="20"/>
                <w:szCs w:val="20"/>
              </w:rPr>
              <w:t>С законченным производственным циклом</w:t>
            </w:r>
          </w:p>
        </w:tc>
        <w:tc>
          <w:tcPr>
            <w:tcW w:w="1611" w:type="dxa"/>
            <w:tcBorders>
              <w:top w:val="single" w:sz="6" w:space="0" w:color="auto"/>
              <w:left w:val="single" w:sz="6" w:space="0" w:color="auto"/>
              <w:bottom w:val="single" w:sz="4" w:space="0" w:color="auto"/>
              <w:right w:val="single" w:sz="6"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sz w:val="20"/>
                <w:szCs w:val="20"/>
              </w:rPr>
            </w:pPr>
          </w:p>
        </w:tc>
      </w:tr>
      <w:tr w:rsidR="002650A7" w:rsidRPr="002650A7" w:rsidTr="002650A7">
        <w:tc>
          <w:tcPr>
            <w:tcW w:w="1975" w:type="dxa"/>
            <w:vMerge/>
            <w:tcBorders>
              <w:left w:val="single" w:sz="6" w:space="0" w:color="auto"/>
              <w:bottom w:val="single" w:sz="6" w:space="0" w:color="auto"/>
              <w:right w:val="single" w:sz="6" w:space="0" w:color="auto"/>
            </w:tcBorders>
          </w:tcPr>
          <w:p w:rsidR="002650A7" w:rsidRPr="002650A7" w:rsidRDefault="002650A7" w:rsidP="002650A7">
            <w:pPr>
              <w:widowControl/>
              <w:spacing w:line="240" w:lineRule="atLeast"/>
              <w:ind w:right="-1" w:firstLine="0"/>
              <w:jc w:val="left"/>
              <w:rPr>
                <w:rFonts w:ascii="Times New Roman" w:hAnsi="Times New Roman" w:cs="Times New Roman"/>
                <w:b w:val="0"/>
                <w:sz w:val="20"/>
                <w:szCs w:val="20"/>
              </w:rPr>
            </w:pPr>
          </w:p>
        </w:tc>
        <w:tc>
          <w:tcPr>
            <w:tcW w:w="5770" w:type="dxa"/>
            <w:tcBorders>
              <w:top w:val="single" w:sz="4" w:space="0" w:color="auto"/>
              <w:left w:val="single" w:sz="6" w:space="0" w:color="auto"/>
              <w:right w:val="single" w:sz="6" w:space="0" w:color="auto"/>
            </w:tcBorders>
          </w:tcPr>
          <w:p w:rsidR="002650A7" w:rsidRPr="002650A7" w:rsidRDefault="002650A7" w:rsidP="002650A7">
            <w:pPr>
              <w:widowControl/>
              <w:spacing w:line="240" w:lineRule="atLeast"/>
              <w:ind w:left="252" w:right="-1" w:firstLine="0"/>
              <w:jc w:val="left"/>
              <w:rPr>
                <w:rFonts w:ascii="Times New Roman" w:hAnsi="Times New Roman" w:cs="Times New Roman"/>
                <w:b w:val="0"/>
                <w:sz w:val="20"/>
                <w:szCs w:val="20"/>
              </w:rPr>
            </w:pPr>
            <w:r w:rsidRPr="002650A7">
              <w:rPr>
                <w:rFonts w:ascii="Times New Roman" w:hAnsi="Times New Roman" w:cs="Times New Roman"/>
                <w:b w:val="0"/>
                <w:sz w:val="20"/>
                <w:szCs w:val="20"/>
              </w:rPr>
              <w:t>до 6000 и 12000 голов</w:t>
            </w:r>
          </w:p>
        </w:tc>
        <w:tc>
          <w:tcPr>
            <w:tcW w:w="1611" w:type="dxa"/>
            <w:tcBorders>
              <w:top w:val="single" w:sz="4" w:space="0" w:color="auto"/>
              <w:left w:val="single" w:sz="6" w:space="0" w:color="auto"/>
              <w:right w:val="single" w:sz="6"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sz w:val="20"/>
                <w:szCs w:val="20"/>
              </w:rPr>
            </w:pPr>
            <w:r w:rsidRPr="002650A7">
              <w:rPr>
                <w:rFonts w:ascii="Times New Roman" w:hAnsi="Times New Roman" w:cs="Times New Roman"/>
                <w:b w:val="0"/>
                <w:sz w:val="20"/>
                <w:szCs w:val="20"/>
              </w:rPr>
              <w:t>35</w:t>
            </w:r>
          </w:p>
        </w:tc>
      </w:tr>
      <w:tr w:rsidR="002650A7" w:rsidRPr="002650A7" w:rsidTr="002650A7">
        <w:tc>
          <w:tcPr>
            <w:tcW w:w="1975" w:type="dxa"/>
            <w:vMerge/>
            <w:tcBorders>
              <w:left w:val="single" w:sz="6" w:space="0" w:color="auto"/>
              <w:bottom w:val="single" w:sz="6" w:space="0" w:color="auto"/>
              <w:right w:val="single" w:sz="6"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sz w:val="20"/>
                <w:szCs w:val="20"/>
              </w:rPr>
            </w:pPr>
          </w:p>
        </w:tc>
        <w:tc>
          <w:tcPr>
            <w:tcW w:w="5770" w:type="dxa"/>
            <w:tcBorders>
              <w:top w:val="single" w:sz="6" w:space="0" w:color="auto"/>
              <w:left w:val="single" w:sz="6" w:space="0" w:color="auto"/>
              <w:bottom w:val="single" w:sz="4" w:space="0" w:color="auto"/>
              <w:right w:val="single" w:sz="6" w:space="0" w:color="auto"/>
            </w:tcBorders>
          </w:tcPr>
          <w:p w:rsidR="002650A7" w:rsidRPr="002650A7" w:rsidRDefault="002650A7" w:rsidP="002650A7">
            <w:pPr>
              <w:widowControl/>
              <w:spacing w:line="240" w:lineRule="atLeast"/>
              <w:ind w:right="-1" w:firstLine="0"/>
              <w:jc w:val="left"/>
              <w:rPr>
                <w:rFonts w:ascii="Times New Roman" w:hAnsi="Times New Roman" w:cs="Times New Roman"/>
                <w:b w:val="0"/>
                <w:iCs/>
                <w:sz w:val="20"/>
                <w:szCs w:val="20"/>
              </w:rPr>
            </w:pPr>
            <w:r w:rsidRPr="002650A7">
              <w:rPr>
                <w:rFonts w:ascii="Times New Roman" w:hAnsi="Times New Roman" w:cs="Times New Roman"/>
                <w:b w:val="0"/>
                <w:iCs/>
                <w:sz w:val="20"/>
                <w:szCs w:val="20"/>
              </w:rPr>
              <w:t>Племенные</w:t>
            </w:r>
          </w:p>
        </w:tc>
        <w:tc>
          <w:tcPr>
            <w:tcW w:w="1611" w:type="dxa"/>
            <w:tcBorders>
              <w:top w:val="single" w:sz="6" w:space="0" w:color="auto"/>
              <w:left w:val="single" w:sz="6" w:space="0" w:color="auto"/>
              <w:bottom w:val="single" w:sz="4" w:space="0" w:color="auto"/>
              <w:right w:val="single" w:sz="6"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sz w:val="20"/>
                <w:szCs w:val="20"/>
              </w:rPr>
            </w:pPr>
          </w:p>
        </w:tc>
      </w:tr>
      <w:tr w:rsidR="002650A7" w:rsidRPr="002650A7" w:rsidTr="002650A7">
        <w:trPr>
          <w:trHeight w:val="181"/>
        </w:trPr>
        <w:tc>
          <w:tcPr>
            <w:tcW w:w="1975" w:type="dxa"/>
            <w:vMerge/>
            <w:tcBorders>
              <w:left w:val="single" w:sz="6" w:space="0" w:color="auto"/>
              <w:bottom w:val="single" w:sz="6" w:space="0" w:color="auto"/>
              <w:right w:val="single" w:sz="6" w:space="0" w:color="auto"/>
            </w:tcBorders>
          </w:tcPr>
          <w:p w:rsidR="002650A7" w:rsidRPr="002650A7" w:rsidRDefault="002650A7" w:rsidP="002650A7">
            <w:pPr>
              <w:widowControl/>
              <w:spacing w:line="240" w:lineRule="atLeast"/>
              <w:ind w:right="-1" w:firstLine="0"/>
              <w:jc w:val="left"/>
              <w:rPr>
                <w:rFonts w:ascii="Times New Roman" w:hAnsi="Times New Roman" w:cs="Times New Roman"/>
                <w:b w:val="0"/>
                <w:sz w:val="20"/>
                <w:szCs w:val="20"/>
              </w:rPr>
            </w:pPr>
          </w:p>
        </w:tc>
        <w:tc>
          <w:tcPr>
            <w:tcW w:w="5770" w:type="dxa"/>
            <w:tcBorders>
              <w:top w:val="single" w:sz="4" w:space="0" w:color="auto"/>
              <w:left w:val="single" w:sz="6" w:space="0" w:color="auto"/>
              <w:right w:val="single" w:sz="6" w:space="0" w:color="auto"/>
            </w:tcBorders>
          </w:tcPr>
          <w:p w:rsidR="002650A7" w:rsidRPr="002650A7" w:rsidRDefault="002650A7" w:rsidP="002650A7">
            <w:pPr>
              <w:widowControl/>
              <w:spacing w:line="240" w:lineRule="atLeast"/>
              <w:ind w:left="252" w:right="-1" w:firstLine="0"/>
              <w:jc w:val="left"/>
              <w:rPr>
                <w:rFonts w:ascii="Times New Roman" w:hAnsi="Times New Roman" w:cs="Times New Roman"/>
                <w:b w:val="0"/>
                <w:sz w:val="20"/>
                <w:szCs w:val="20"/>
              </w:rPr>
            </w:pPr>
            <w:r w:rsidRPr="002650A7">
              <w:rPr>
                <w:rFonts w:ascii="Times New Roman" w:hAnsi="Times New Roman" w:cs="Times New Roman"/>
                <w:b w:val="0"/>
                <w:sz w:val="20"/>
                <w:szCs w:val="20"/>
              </w:rPr>
              <w:t>до 200 основных маток</w:t>
            </w:r>
          </w:p>
        </w:tc>
        <w:tc>
          <w:tcPr>
            <w:tcW w:w="1611" w:type="dxa"/>
            <w:tcBorders>
              <w:top w:val="single" w:sz="4" w:space="0" w:color="auto"/>
              <w:left w:val="single" w:sz="6" w:space="0" w:color="auto"/>
              <w:right w:val="single" w:sz="6"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sz w:val="20"/>
                <w:szCs w:val="20"/>
              </w:rPr>
            </w:pPr>
            <w:r w:rsidRPr="002650A7">
              <w:rPr>
                <w:rFonts w:ascii="Times New Roman" w:hAnsi="Times New Roman" w:cs="Times New Roman"/>
                <w:b w:val="0"/>
                <w:sz w:val="20"/>
                <w:szCs w:val="20"/>
              </w:rPr>
              <w:t>45</w:t>
            </w:r>
          </w:p>
        </w:tc>
      </w:tr>
      <w:tr w:rsidR="002650A7" w:rsidRPr="002650A7" w:rsidTr="002650A7">
        <w:trPr>
          <w:trHeight w:val="65"/>
        </w:trPr>
        <w:tc>
          <w:tcPr>
            <w:tcW w:w="1975" w:type="dxa"/>
            <w:tcBorders>
              <w:top w:val="single" w:sz="6" w:space="0" w:color="auto"/>
              <w:left w:val="single" w:sz="6" w:space="0" w:color="auto"/>
              <w:bottom w:val="single" w:sz="4" w:space="0" w:color="auto"/>
              <w:right w:val="single" w:sz="6"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sz w:val="20"/>
                <w:szCs w:val="20"/>
              </w:rPr>
            </w:pPr>
            <w:r w:rsidRPr="002650A7">
              <w:rPr>
                <w:rFonts w:ascii="Times New Roman" w:hAnsi="Times New Roman" w:cs="Times New Roman"/>
                <w:b w:val="0"/>
                <w:sz w:val="20"/>
                <w:szCs w:val="20"/>
              </w:rPr>
              <w:t xml:space="preserve">Коневодческие </w:t>
            </w:r>
          </w:p>
        </w:tc>
        <w:tc>
          <w:tcPr>
            <w:tcW w:w="5770" w:type="dxa"/>
            <w:tcBorders>
              <w:top w:val="single" w:sz="6" w:space="0" w:color="auto"/>
              <w:left w:val="single" w:sz="6" w:space="0" w:color="auto"/>
              <w:right w:val="single" w:sz="6" w:space="0" w:color="auto"/>
            </w:tcBorders>
          </w:tcPr>
          <w:p w:rsidR="002650A7" w:rsidRPr="002650A7" w:rsidRDefault="002650A7" w:rsidP="002650A7">
            <w:pPr>
              <w:widowControl/>
              <w:spacing w:line="240" w:lineRule="atLeast"/>
              <w:ind w:left="249" w:firstLine="0"/>
              <w:jc w:val="left"/>
              <w:rPr>
                <w:rFonts w:ascii="Times New Roman" w:hAnsi="Times New Roman" w:cs="Times New Roman"/>
                <w:b w:val="0"/>
                <w:sz w:val="20"/>
                <w:szCs w:val="20"/>
              </w:rPr>
            </w:pPr>
            <w:r w:rsidRPr="002650A7">
              <w:rPr>
                <w:rFonts w:ascii="Times New Roman" w:hAnsi="Times New Roman" w:cs="Times New Roman"/>
                <w:b w:val="0"/>
                <w:sz w:val="20"/>
                <w:szCs w:val="20"/>
              </w:rPr>
              <w:t>на 50 голов</w:t>
            </w:r>
          </w:p>
        </w:tc>
        <w:tc>
          <w:tcPr>
            <w:tcW w:w="1611" w:type="dxa"/>
            <w:tcBorders>
              <w:top w:val="single" w:sz="6" w:space="0" w:color="auto"/>
              <w:left w:val="single" w:sz="6" w:space="0" w:color="auto"/>
              <w:right w:val="single" w:sz="6"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sz w:val="20"/>
                <w:szCs w:val="20"/>
              </w:rPr>
            </w:pPr>
            <w:r w:rsidRPr="002650A7">
              <w:rPr>
                <w:rFonts w:ascii="Times New Roman" w:hAnsi="Times New Roman" w:cs="Times New Roman"/>
                <w:b w:val="0"/>
                <w:sz w:val="20"/>
                <w:szCs w:val="20"/>
              </w:rPr>
              <w:t>39</w:t>
            </w:r>
          </w:p>
        </w:tc>
      </w:tr>
      <w:tr w:rsidR="002650A7" w:rsidRPr="002650A7" w:rsidTr="002650A7">
        <w:trPr>
          <w:trHeight w:val="282"/>
        </w:trPr>
        <w:tc>
          <w:tcPr>
            <w:tcW w:w="1975" w:type="dxa"/>
            <w:vMerge w:val="restart"/>
            <w:tcBorders>
              <w:top w:val="single" w:sz="4" w:space="0" w:color="auto"/>
              <w:left w:val="single" w:sz="4" w:space="0" w:color="auto"/>
              <w:right w:val="single" w:sz="4"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sz w:val="20"/>
                <w:szCs w:val="20"/>
              </w:rPr>
            </w:pPr>
            <w:r w:rsidRPr="002650A7">
              <w:rPr>
                <w:rFonts w:ascii="Times New Roman" w:hAnsi="Times New Roman" w:cs="Times New Roman"/>
                <w:b w:val="0"/>
                <w:sz w:val="20"/>
                <w:szCs w:val="20"/>
              </w:rPr>
              <w:t>Птицеводческие **</w:t>
            </w:r>
          </w:p>
        </w:tc>
        <w:tc>
          <w:tcPr>
            <w:tcW w:w="5770" w:type="dxa"/>
            <w:tcBorders>
              <w:top w:val="single" w:sz="6" w:space="0" w:color="auto"/>
              <w:left w:val="single" w:sz="4" w:space="0" w:color="auto"/>
              <w:bottom w:val="single" w:sz="4" w:space="0" w:color="auto"/>
              <w:right w:val="single" w:sz="6" w:space="0" w:color="auto"/>
            </w:tcBorders>
          </w:tcPr>
          <w:p w:rsidR="002650A7" w:rsidRPr="002650A7" w:rsidRDefault="002650A7" w:rsidP="002650A7">
            <w:pPr>
              <w:widowControl/>
              <w:spacing w:line="240" w:lineRule="atLeast"/>
              <w:ind w:right="-1" w:firstLine="0"/>
              <w:jc w:val="left"/>
              <w:rPr>
                <w:rFonts w:ascii="Times New Roman" w:hAnsi="Times New Roman" w:cs="Times New Roman"/>
                <w:b w:val="0"/>
                <w:iCs/>
                <w:sz w:val="20"/>
                <w:szCs w:val="20"/>
              </w:rPr>
            </w:pPr>
            <w:r w:rsidRPr="002650A7">
              <w:rPr>
                <w:rFonts w:ascii="Times New Roman" w:hAnsi="Times New Roman" w:cs="Times New Roman"/>
                <w:b w:val="0"/>
                <w:iCs/>
                <w:sz w:val="20"/>
                <w:szCs w:val="20"/>
              </w:rPr>
              <w:t>Яичного направления</w:t>
            </w:r>
          </w:p>
        </w:tc>
        <w:tc>
          <w:tcPr>
            <w:tcW w:w="1611" w:type="dxa"/>
            <w:tcBorders>
              <w:top w:val="single" w:sz="6" w:space="0" w:color="auto"/>
              <w:left w:val="single" w:sz="6" w:space="0" w:color="auto"/>
              <w:bottom w:val="single" w:sz="4" w:space="0" w:color="auto"/>
              <w:right w:val="single" w:sz="6"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sz w:val="20"/>
                <w:szCs w:val="20"/>
              </w:rPr>
            </w:pPr>
          </w:p>
        </w:tc>
      </w:tr>
      <w:tr w:rsidR="002650A7" w:rsidRPr="002650A7" w:rsidTr="002650A7">
        <w:tc>
          <w:tcPr>
            <w:tcW w:w="1975" w:type="dxa"/>
            <w:vMerge/>
            <w:tcBorders>
              <w:left w:val="single" w:sz="4" w:space="0" w:color="auto"/>
              <w:right w:val="single" w:sz="4" w:space="0" w:color="auto"/>
            </w:tcBorders>
          </w:tcPr>
          <w:p w:rsidR="002650A7" w:rsidRPr="002650A7" w:rsidRDefault="002650A7" w:rsidP="002650A7">
            <w:pPr>
              <w:widowControl/>
              <w:spacing w:line="240" w:lineRule="atLeast"/>
              <w:ind w:right="-1" w:firstLine="0"/>
              <w:jc w:val="left"/>
              <w:rPr>
                <w:rFonts w:ascii="Times New Roman" w:hAnsi="Times New Roman" w:cs="Times New Roman"/>
                <w:b w:val="0"/>
                <w:sz w:val="20"/>
                <w:szCs w:val="20"/>
              </w:rPr>
            </w:pPr>
          </w:p>
        </w:tc>
        <w:tc>
          <w:tcPr>
            <w:tcW w:w="5770" w:type="dxa"/>
            <w:tcBorders>
              <w:top w:val="single" w:sz="4" w:space="0" w:color="auto"/>
              <w:left w:val="single" w:sz="4" w:space="0" w:color="auto"/>
              <w:right w:val="single" w:sz="6" w:space="0" w:color="auto"/>
            </w:tcBorders>
          </w:tcPr>
          <w:p w:rsidR="002650A7" w:rsidRPr="002650A7" w:rsidRDefault="002650A7" w:rsidP="002650A7">
            <w:pPr>
              <w:widowControl/>
              <w:spacing w:line="240" w:lineRule="atLeast"/>
              <w:ind w:left="252" w:right="-1" w:firstLine="0"/>
              <w:jc w:val="left"/>
              <w:rPr>
                <w:rFonts w:ascii="Times New Roman" w:hAnsi="Times New Roman" w:cs="Times New Roman"/>
                <w:b w:val="0"/>
                <w:sz w:val="20"/>
                <w:szCs w:val="20"/>
              </w:rPr>
            </w:pPr>
            <w:r w:rsidRPr="002650A7">
              <w:rPr>
                <w:rFonts w:ascii="Times New Roman" w:hAnsi="Times New Roman" w:cs="Times New Roman"/>
                <w:b w:val="0"/>
                <w:sz w:val="20"/>
                <w:szCs w:val="20"/>
              </w:rPr>
              <w:t>на 300 тыс. кур-несушек</w:t>
            </w:r>
          </w:p>
        </w:tc>
        <w:tc>
          <w:tcPr>
            <w:tcW w:w="1611" w:type="dxa"/>
            <w:tcBorders>
              <w:top w:val="single" w:sz="4" w:space="0" w:color="auto"/>
              <w:left w:val="single" w:sz="6" w:space="0" w:color="auto"/>
              <w:right w:val="single" w:sz="6"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sz w:val="20"/>
                <w:szCs w:val="20"/>
              </w:rPr>
            </w:pPr>
            <w:r w:rsidRPr="002650A7">
              <w:rPr>
                <w:rFonts w:ascii="Times New Roman" w:hAnsi="Times New Roman" w:cs="Times New Roman"/>
                <w:b w:val="0"/>
                <w:sz w:val="20"/>
                <w:szCs w:val="20"/>
              </w:rPr>
              <w:t>25</w:t>
            </w:r>
          </w:p>
        </w:tc>
      </w:tr>
      <w:tr w:rsidR="002650A7" w:rsidRPr="002650A7" w:rsidTr="002650A7">
        <w:tc>
          <w:tcPr>
            <w:tcW w:w="1975" w:type="dxa"/>
            <w:vMerge/>
            <w:tcBorders>
              <w:left w:val="single" w:sz="4" w:space="0" w:color="auto"/>
              <w:right w:val="single" w:sz="4"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sz w:val="20"/>
                <w:szCs w:val="20"/>
              </w:rPr>
            </w:pPr>
          </w:p>
        </w:tc>
        <w:tc>
          <w:tcPr>
            <w:tcW w:w="5770" w:type="dxa"/>
            <w:tcBorders>
              <w:top w:val="single" w:sz="6" w:space="0" w:color="auto"/>
              <w:left w:val="single" w:sz="4" w:space="0" w:color="auto"/>
              <w:bottom w:val="single" w:sz="4" w:space="0" w:color="auto"/>
              <w:right w:val="single" w:sz="6" w:space="0" w:color="auto"/>
            </w:tcBorders>
          </w:tcPr>
          <w:p w:rsidR="002650A7" w:rsidRPr="002650A7" w:rsidRDefault="002650A7" w:rsidP="002650A7">
            <w:pPr>
              <w:widowControl/>
              <w:spacing w:line="240" w:lineRule="atLeast"/>
              <w:ind w:right="-1" w:firstLine="0"/>
              <w:jc w:val="left"/>
              <w:rPr>
                <w:rFonts w:ascii="Times New Roman" w:hAnsi="Times New Roman" w:cs="Times New Roman"/>
                <w:b w:val="0"/>
                <w:iCs/>
                <w:sz w:val="20"/>
                <w:szCs w:val="20"/>
              </w:rPr>
            </w:pPr>
            <w:r w:rsidRPr="002650A7">
              <w:rPr>
                <w:rFonts w:ascii="Times New Roman" w:hAnsi="Times New Roman" w:cs="Times New Roman"/>
                <w:b w:val="0"/>
                <w:iCs/>
                <w:sz w:val="20"/>
                <w:szCs w:val="20"/>
              </w:rPr>
              <w:t>Мясного направления</w:t>
            </w:r>
          </w:p>
        </w:tc>
        <w:tc>
          <w:tcPr>
            <w:tcW w:w="1611" w:type="dxa"/>
            <w:tcBorders>
              <w:top w:val="single" w:sz="6" w:space="0" w:color="auto"/>
              <w:left w:val="single" w:sz="6" w:space="0" w:color="auto"/>
              <w:bottom w:val="single" w:sz="4" w:space="0" w:color="auto"/>
              <w:right w:val="single" w:sz="6"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sz w:val="20"/>
                <w:szCs w:val="20"/>
              </w:rPr>
            </w:pPr>
          </w:p>
        </w:tc>
      </w:tr>
      <w:tr w:rsidR="002650A7" w:rsidRPr="002650A7" w:rsidTr="002650A7">
        <w:tc>
          <w:tcPr>
            <w:tcW w:w="1975" w:type="dxa"/>
            <w:vMerge/>
            <w:tcBorders>
              <w:left w:val="single" w:sz="4" w:space="0" w:color="auto"/>
              <w:right w:val="single" w:sz="4"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iCs/>
                <w:sz w:val="20"/>
                <w:szCs w:val="20"/>
              </w:rPr>
            </w:pPr>
          </w:p>
        </w:tc>
        <w:tc>
          <w:tcPr>
            <w:tcW w:w="5770" w:type="dxa"/>
            <w:tcBorders>
              <w:top w:val="single" w:sz="4" w:space="0" w:color="auto"/>
              <w:left w:val="single" w:sz="4" w:space="0" w:color="auto"/>
              <w:bottom w:val="single" w:sz="4" w:space="0" w:color="auto"/>
              <w:right w:val="single" w:sz="6" w:space="0" w:color="auto"/>
            </w:tcBorders>
          </w:tcPr>
          <w:p w:rsidR="002650A7" w:rsidRPr="002650A7" w:rsidRDefault="002650A7" w:rsidP="002650A7">
            <w:pPr>
              <w:widowControl/>
              <w:spacing w:line="240" w:lineRule="atLeast"/>
              <w:ind w:right="-1" w:firstLine="0"/>
              <w:jc w:val="left"/>
              <w:rPr>
                <w:rFonts w:ascii="Times New Roman" w:hAnsi="Times New Roman" w:cs="Times New Roman"/>
                <w:b w:val="0"/>
                <w:sz w:val="20"/>
                <w:szCs w:val="20"/>
              </w:rPr>
            </w:pPr>
            <w:r w:rsidRPr="002650A7">
              <w:rPr>
                <w:rFonts w:ascii="Times New Roman" w:hAnsi="Times New Roman" w:cs="Times New Roman"/>
                <w:b w:val="0"/>
                <w:sz w:val="20"/>
                <w:szCs w:val="20"/>
              </w:rPr>
              <w:t>Куры-бройлеры</w:t>
            </w:r>
          </w:p>
        </w:tc>
        <w:tc>
          <w:tcPr>
            <w:tcW w:w="1611" w:type="dxa"/>
            <w:tcBorders>
              <w:top w:val="single" w:sz="4" w:space="0" w:color="auto"/>
              <w:left w:val="single" w:sz="6" w:space="0" w:color="auto"/>
              <w:bottom w:val="single" w:sz="4" w:space="0" w:color="auto"/>
              <w:right w:val="single" w:sz="6"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sz w:val="20"/>
                <w:szCs w:val="20"/>
              </w:rPr>
            </w:pPr>
          </w:p>
        </w:tc>
      </w:tr>
      <w:tr w:rsidR="002650A7" w:rsidRPr="002650A7" w:rsidTr="002650A7">
        <w:tc>
          <w:tcPr>
            <w:tcW w:w="1975" w:type="dxa"/>
            <w:vMerge/>
            <w:tcBorders>
              <w:left w:val="single" w:sz="4" w:space="0" w:color="auto"/>
              <w:right w:val="single" w:sz="4" w:space="0" w:color="auto"/>
            </w:tcBorders>
          </w:tcPr>
          <w:p w:rsidR="002650A7" w:rsidRPr="002650A7" w:rsidRDefault="002650A7" w:rsidP="002650A7">
            <w:pPr>
              <w:widowControl/>
              <w:overflowPunct w:val="0"/>
              <w:autoSpaceDE w:val="0"/>
              <w:autoSpaceDN w:val="0"/>
              <w:adjustRightInd w:val="0"/>
              <w:spacing w:line="240" w:lineRule="atLeast"/>
              <w:ind w:left="360" w:right="-1" w:firstLine="0"/>
              <w:jc w:val="left"/>
              <w:textAlignment w:val="baseline"/>
              <w:rPr>
                <w:rFonts w:ascii="Times New Roman" w:hAnsi="Times New Roman" w:cs="Times New Roman"/>
                <w:b w:val="0"/>
                <w:sz w:val="20"/>
                <w:szCs w:val="20"/>
              </w:rPr>
            </w:pPr>
          </w:p>
        </w:tc>
        <w:tc>
          <w:tcPr>
            <w:tcW w:w="5770" w:type="dxa"/>
            <w:tcBorders>
              <w:top w:val="single" w:sz="4" w:space="0" w:color="auto"/>
              <w:left w:val="single" w:sz="4" w:space="0" w:color="auto"/>
              <w:bottom w:val="single" w:sz="6" w:space="0" w:color="auto"/>
              <w:right w:val="single" w:sz="6" w:space="0" w:color="auto"/>
            </w:tcBorders>
          </w:tcPr>
          <w:p w:rsidR="002650A7" w:rsidRPr="002650A7" w:rsidRDefault="002650A7" w:rsidP="002650A7">
            <w:pPr>
              <w:widowControl/>
              <w:spacing w:line="240" w:lineRule="atLeast"/>
              <w:ind w:left="284" w:right="-1" w:firstLine="0"/>
              <w:jc w:val="left"/>
              <w:rPr>
                <w:rFonts w:ascii="Times New Roman" w:hAnsi="Times New Roman" w:cs="Times New Roman"/>
                <w:b w:val="0"/>
                <w:sz w:val="20"/>
                <w:szCs w:val="20"/>
              </w:rPr>
            </w:pPr>
            <w:r w:rsidRPr="002650A7">
              <w:rPr>
                <w:rFonts w:ascii="Times New Roman" w:hAnsi="Times New Roman" w:cs="Times New Roman"/>
                <w:b w:val="0"/>
                <w:sz w:val="20"/>
                <w:szCs w:val="20"/>
              </w:rPr>
              <w:t>на 3 млн. бройлеров</w:t>
            </w:r>
          </w:p>
        </w:tc>
        <w:tc>
          <w:tcPr>
            <w:tcW w:w="1611" w:type="dxa"/>
            <w:tcBorders>
              <w:top w:val="single" w:sz="4" w:space="0" w:color="auto"/>
              <w:left w:val="single" w:sz="6" w:space="0" w:color="auto"/>
              <w:bottom w:val="single" w:sz="6" w:space="0" w:color="auto"/>
              <w:right w:val="single" w:sz="6" w:space="0" w:color="auto"/>
            </w:tcBorders>
          </w:tcPr>
          <w:p w:rsidR="002650A7" w:rsidRPr="002650A7" w:rsidRDefault="002650A7" w:rsidP="002650A7">
            <w:pPr>
              <w:widowControl/>
              <w:spacing w:line="240" w:lineRule="atLeast"/>
              <w:ind w:firstLine="0"/>
              <w:jc w:val="center"/>
              <w:rPr>
                <w:rFonts w:ascii="Times New Roman" w:hAnsi="Times New Roman" w:cs="Times New Roman"/>
                <w:b w:val="0"/>
                <w:sz w:val="20"/>
                <w:szCs w:val="20"/>
              </w:rPr>
            </w:pPr>
            <w:r w:rsidRPr="002650A7">
              <w:rPr>
                <w:rFonts w:ascii="Times New Roman" w:hAnsi="Times New Roman" w:cs="Times New Roman"/>
                <w:b w:val="0"/>
                <w:sz w:val="20"/>
                <w:szCs w:val="20"/>
              </w:rPr>
              <w:t>28</w:t>
            </w:r>
          </w:p>
        </w:tc>
      </w:tr>
      <w:tr w:rsidR="002650A7" w:rsidRPr="002650A7" w:rsidTr="002650A7">
        <w:tc>
          <w:tcPr>
            <w:tcW w:w="1975" w:type="dxa"/>
            <w:vMerge/>
            <w:tcBorders>
              <w:left w:val="single" w:sz="4" w:space="0" w:color="auto"/>
              <w:right w:val="single" w:sz="4"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iCs/>
                <w:sz w:val="20"/>
                <w:szCs w:val="20"/>
              </w:rPr>
            </w:pPr>
          </w:p>
        </w:tc>
        <w:tc>
          <w:tcPr>
            <w:tcW w:w="5770" w:type="dxa"/>
            <w:tcBorders>
              <w:top w:val="single" w:sz="6" w:space="0" w:color="auto"/>
              <w:left w:val="single" w:sz="4" w:space="0" w:color="auto"/>
              <w:bottom w:val="single" w:sz="4" w:space="0" w:color="auto"/>
              <w:right w:val="single" w:sz="6" w:space="0" w:color="auto"/>
            </w:tcBorders>
          </w:tcPr>
          <w:p w:rsidR="002650A7" w:rsidRPr="002650A7" w:rsidRDefault="002650A7" w:rsidP="002650A7">
            <w:pPr>
              <w:widowControl/>
              <w:spacing w:line="240" w:lineRule="atLeast"/>
              <w:ind w:right="-1" w:firstLine="0"/>
              <w:jc w:val="left"/>
              <w:rPr>
                <w:rFonts w:ascii="Times New Roman" w:hAnsi="Times New Roman" w:cs="Times New Roman"/>
                <w:b w:val="0"/>
                <w:sz w:val="20"/>
                <w:szCs w:val="20"/>
              </w:rPr>
            </w:pPr>
            <w:r w:rsidRPr="002650A7">
              <w:rPr>
                <w:rFonts w:ascii="Times New Roman" w:hAnsi="Times New Roman" w:cs="Times New Roman"/>
                <w:b w:val="0"/>
                <w:sz w:val="20"/>
                <w:szCs w:val="20"/>
              </w:rPr>
              <w:t>Утиные</w:t>
            </w:r>
          </w:p>
        </w:tc>
        <w:tc>
          <w:tcPr>
            <w:tcW w:w="1611" w:type="dxa"/>
            <w:tcBorders>
              <w:top w:val="single" w:sz="6" w:space="0" w:color="auto"/>
              <w:left w:val="single" w:sz="6" w:space="0" w:color="auto"/>
              <w:bottom w:val="single" w:sz="4" w:space="0" w:color="auto"/>
              <w:right w:val="single" w:sz="6"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sz w:val="20"/>
                <w:szCs w:val="20"/>
              </w:rPr>
            </w:pPr>
          </w:p>
        </w:tc>
      </w:tr>
      <w:tr w:rsidR="002650A7" w:rsidRPr="002650A7" w:rsidTr="002650A7">
        <w:tc>
          <w:tcPr>
            <w:tcW w:w="1975" w:type="dxa"/>
            <w:vMerge/>
            <w:tcBorders>
              <w:left w:val="single" w:sz="4" w:space="0" w:color="auto"/>
              <w:right w:val="single" w:sz="4" w:space="0" w:color="auto"/>
            </w:tcBorders>
          </w:tcPr>
          <w:p w:rsidR="002650A7" w:rsidRPr="002650A7" w:rsidRDefault="002650A7" w:rsidP="002650A7">
            <w:pPr>
              <w:widowControl/>
              <w:spacing w:line="240" w:lineRule="atLeast"/>
              <w:ind w:right="-1" w:firstLine="0"/>
              <w:jc w:val="left"/>
              <w:rPr>
                <w:rFonts w:ascii="Times New Roman" w:hAnsi="Times New Roman" w:cs="Times New Roman"/>
                <w:b w:val="0"/>
                <w:sz w:val="20"/>
                <w:szCs w:val="20"/>
              </w:rPr>
            </w:pPr>
          </w:p>
        </w:tc>
        <w:tc>
          <w:tcPr>
            <w:tcW w:w="5770" w:type="dxa"/>
            <w:tcBorders>
              <w:top w:val="single" w:sz="4" w:space="0" w:color="auto"/>
              <w:left w:val="single" w:sz="4" w:space="0" w:color="auto"/>
              <w:bottom w:val="single" w:sz="6" w:space="0" w:color="auto"/>
              <w:right w:val="single" w:sz="6" w:space="0" w:color="auto"/>
            </w:tcBorders>
          </w:tcPr>
          <w:p w:rsidR="002650A7" w:rsidRPr="002650A7" w:rsidRDefault="002650A7" w:rsidP="002650A7">
            <w:pPr>
              <w:widowControl/>
              <w:spacing w:line="240" w:lineRule="atLeast"/>
              <w:ind w:left="252" w:right="-1" w:firstLine="0"/>
              <w:jc w:val="left"/>
              <w:rPr>
                <w:rFonts w:ascii="Times New Roman" w:hAnsi="Times New Roman" w:cs="Times New Roman"/>
                <w:b w:val="0"/>
                <w:sz w:val="20"/>
                <w:szCs w:val="20"/>
              </w:rPr>
            </w:pPr>
            <w:r w:rsidRPr="002650A7">
              <w:rPr>
                <w:rFonts w:ascii="Times New Roman" w:hAnsi="Times New Roman" w:cs="Times New Roman"/>
                <w:b w:val="0"/>
                <w:sz w:val="20"/>
                <w:szCs w:val="20"/>
              </w:rPr>
              <w:t>на 500 тыс. утят-бройлеров</w:t>
            </w:r>
          </w:p>
        </w:tc>
        <w:tc>
          <w:tcPr>
            <w:tcW w:w="1611" w:type="dxa"/>
            <w:tcBorders>
              <w:top w:val="single" w:sz="4" w:space="0" w:color="auto"/>
              <w:left w:val="single" w:sz="6" w:space="0" w:color="auto"/>
              <w:bottom w:val="single" w:sz="6" w:space="0" w:color="auto"/>
              <w:right w:val="single" w:sz="6"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sz w:val="20"/>
                <w:szCs w:val="20"/>
              </w:rPr>
            </w:pPr>
            <w:r w:rsidRPr="002650A7">
              <w:rPr>
                <w:rFonts w:ascii="Times New Roman" w:hAnsi="Times New Roman" w:cs="Times New Roman"/>
                <w:b w:val="0"/>
                <w:sz w:val="20"/>
                <w:szCs w:val="20"/>
              </w:rPr>
              <w:t>28</w:t>
            </w:r>
          </w:p>
        </w:tc>
      </w:tr>
      <w:tr w:rsidR="002650A7" w:rsidRPr="002650A7" w:rsidTr="002650A7">
        <w:tc>
          <w:tcPr>
            <w:tcW w:w="1975" w:type="dxa"/>
            <w:vMerge/>
            <w:tcBorders>
              <w:left w:val="single" w:sz="4" w:space="0" w:color="auto"/>
              <w:right w:val="single" w:sz="4"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iCs/>
                <w:sz w:val="20"/>
                <w:szCs w:val="20"/>
              </w:rPr>
            </w:pPr>
          </w:p>
        </w:tc>
        <w:tc>
          <w:tcPr>
            <w:tcW w:w="5770" w:type="dxa"/>
            <w:tcBorders>
              <w:top w:val="single" w:sz="6" w:space="0" w:color="auto"/>
              <w:left w:val="single" w:sz="4" w:space="0" w:color="auto"/>
              <w:bottom w:val="single" w:sz="4" w:space="0" w:color="auto"/>
              <w:right w:val="single" w:sz="6" w:space="0" w:color="auto"/>
            </w:tcBorders>
          </w:tcPr>
          <w:p w:rsidR="002650A7" w:rsidRPr="002650A7" w:rsidRDefault="002650A7" w:rsidP="002650A7">
            <w:pPr>
              <w:widowControl/>
              <w:spacing w:line="240" w:lineRule="atLeast"/>
              <w:ind w:right="-1" w:firstLine="0"/>
              <w:jc w:val="left"/>
              <w:rPr>
                <w:rFonts w:ascii="Times New Roman" w:hAnsi="Times New Roman" w:cs="Times New Roman"/>
                <w:b w:val="0"/>
                <w:sz w:val="20"/>
                <w:szCs w:val="20"/>
              </w:rPr>
            </w:pPr>
            <w:r w:rsidRPr="002650A7">
              <w:rPr>
                <w:rFonts w:ascii="Times New Roman" w:hAnsi="Times New Roman" w:cs="Times New Roman"/>
                <w:b w:val="0"/>
                <w:sz w:val="20"/>
                <w:szCs w:val="20"/>
              </w:rPr>
              <w:t>Индейководческие</w:t>
            </w:r>
          </w:p>
        </w:tc>
        <w:tc>
          <w:tcPr>
            <w:tcW w:w="1611" w:type="dxa"/>
            <w:tcBorders>
              <w:top w:val="single" w:sz="6" w:space="0" w:color="auto"/>
              <w:left w:val="single" w:sz="6" w:space="0" w:color="auto"/>
              <w:bottom w:val="single" w:sz="4" w:space="0" w:color="auto"/>
              <w:right w:val="single" w:sz="6"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sz w:val="20"/>
                <w:szCs w:val="20"/>
              </w:rPr>
            </w:pPr>
          </w:p>
        </w:tc>
      </w:tr>
      <w:tr w:rsidR="002650A7" w:rsidRPr="002650A7" w:rsidTr="002650A7">
        <w:tc>
          <w:tcPr>
            <w:tcW w:w="1975" w:type="dxa"/>
            <w:vMerge/>
            <w:tcBorders>
              <w:left w:val="single" w:sz="4" w:space="0" w:color="auto"/>
              <w:right w:val="single" w:sz="4" w:space="0" w:color="auto"/>
            </w:tcBorders>
          </w:tcPr>
          <w:p w:rsidR="002650A7" w:rsidRPr="002650A7" w:rsidRDefault="002650A7" w:rsidP="002650A7">
            <w:pPr>
              <w:widowControl/>
              <w:spacing w:line="240" w:lineRule="atLeast"/>
              <w:ind w:right="-1" w:firstLine="0"/>
              <w:jc w:val="left"/>
              <w:rPr>
                <w:rFonts w:ascii="Times New Roman" w:hAnsi="Times New Roman" w:cs="Times New Roman"/>
                <w:b w:val="0"/>
                <w:sz w:val="20"/>
                <w:szCs w:val="20"/>
              </w:rPr>
            </w:pPr>
          </w:p>
        </w:tc>
        <w:tc>
          <w:tcPr>
            <w:tcW w:w="5770" w:type="dxa"/>
            <w:tcBorders>
              <w:top w:val="single" w:sz="4" w:space="0" w:color="auto"/>
              <w:left w:val="single" w:sz="4" w:space="0" w:color="auto"/>
              <w:bottom w:val="single" w:sz="6" w:space="0" w:color="auto"/>
              <w:right w:val="single" w:sz="6" w:space="0" w:color="auto"/>
            </w:tcBorders>
          </w:tcPr>
          <w:p w:rsidR="002650A7" w:rsidRPr="002650A7" w:rsidRDefault="002650A7" w:rsidP="002650A7">
            <w:pPr>
              <w:widowControl/>
              <w:spacing w:line="240" w:lineRule="atLeast"/>
              <w:ind w:left="252" w:right="-1" w:firstLine="0"/>
              <w:jc w:val="left"/>
              <w:rPr>
                <w:rFonts w:ascii="Times New Roman" w:hAnsi="Times New Roman" w:cs="Times New Roman"/>
                <w:b w:val="0"/>
                <w:sz w:val="20"/>
                <w:szCs w:val="20"/>
              </w:rPr>
            </w:pPr>
            <w:r w:rsidRPr="002650A7">
              <w:rPr>
                <w:rFonts w:ascii="Times New Roman" w:hAnsi="Times New Roman" w:cs="Times New Roman"/>
                <w:b w:val="0"/>
                <w:sz w:val="20"/>
                <w:szCs w:val="20"/>
              </w:rPr>
              <w:t>на 250 тыс. индюшат-бройлеров</w:t>
            </w:r>
          </w:p>
        </w:tc>
        <w:tc>
          <w:tcPr>
            <w:tcW w:w="1611" w:type="dxa"/>
            <w:tcBorders>
              <w:top w:val="single" w:sz="4" w:space="0" w:color="auto"/>
              <w:left w:val="single" w:sz="6" w:space="0" w:color="auto"/>
              <w:bottom w:val="single" w:sz="6" w:space="0" w:color="auto"/>
              <w:right w:val="single" w:sz="6"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sz w:val="20"/>
                <w:szCs w:val="20"/>
              </w:rPr>
            </w:pPr>
            <w:r w:rsidRPr="002650A7">
              <w:rPr>
                <w:rFonts w:ascii="Times New Roman" w:hAnsi="Times New Roman" w:cs="Times New Roman"/>
                <w:b w:val="0"/>
                <w:sz w:val="20"/>
                <w:szCs w:val="20"/>
              </w:rPr>
              <w:t>22</w:t>
            </w:r>
          </w:p>
        </w:tc>
      </w:tr>
      <w:tr w:rsidR="002650A7" w:rsidRPr="002650A7" w:rsidTr="002650A7">
        <w:tc>
          <w:tcPr>
            <w:tcW w:w="1975" w:type="dxa"/>
            <w:vMerge/>
            <w:tcBorders>
              <w:left w:val="single" w:sz="4" w:space="0" w:color="auto"/>
              <w:right w:val="single" w:sz="4"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sz w:val="20"/>
                <w:szCs w:val="20"/>
              </w:rPr>
            </w:pPr>
          </w:p>
        </w:tc>
        <w:tc>
          <w:tcPr>
            <w:tcW w:w="5770" w:type="dxa"/>
            <w:tcBorders>
              <w:top w:val="single" w:sz="6" w:space="0" w:color="auto"/>
              <w:left w:val="single" w:sz="4" w:space="0" w:color="auto"/>
              <w:bottom w:val="single" w:sz="4" w:space="0" w:color="auto"/>
              <w:right w:val="single" w:sz="6" w:space="0" w:color="auto"/>
            </w:tcBorders>
          </w:tcPr>
          <w:p w:rsidR="002650A7" w:rsidRPr="002650A7" w:rsidRDefault="002650A7" w:rsidP="002650A7">
            <w:pPr>
              <w:widowControl/>
              <w:spacing w:line="240" w:lineRule="atLeast"/>
              <w:ind w:right="-1" w:firstLine="0"/>
              <w:jc w:val="left"/>
              <w:rPr>
                <w:rFonts w:ascii="Times New Roman" w:hAnsi="Times New Roman" w:cs="Times New Roman"/>
                <w:b w:val="0"/>
                <w:iCs/>
                <w:sz w:val="20"/>
                <w:szCs w:val="20"/>
              </w:rPr>
            </w:pPr>
            <w:r w:rsidRPr="002650A7">
              <w:rPr>
                <w:rFonts w:ascii="Times New Roman" w:hAnsi="Times New Roman" w:cs="Times New Roman"/>
                <w:b w:val="0"/>
                <w:iCs/>
                <w:sz w:val="20"/>
                <w:szCs w:val="20"/>
              </w:rPr>
              <w:t>Племенные</w:t>
            </w:r>
          </w:p>
        </w:tc>
        <w:tc>
          <w:tcPr>
            <w:tcW w:w="1611" w:type="dxa"/>
            <w:tcBorders>
              <w:top w:val="single" w:sz="6" w:space="0" w:color="auto"/>
              <w:left w:val="single" w:sz="6" w:space="0" w:color="auto"/>
              <w:bottom w:val="single" w:sz="4" w:space="0" w:color="auto"/>
              <w:right w:val="single" w:sz="6"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sz w:val="20"/>
                <w:szCs w:val="20"/>
              </w:rPr>
            </w:pPr>
          </w:p>
        </w:tc>
      </w:tr>
      <w:tr w:rsidR="002650A7" w:rsidRPr="002650A7" w:rsidTr="002650A7">
        <w:tc>
          <w:tcPr>
            <w:tcW w:w="1975" w:type="dxa"/>
            <w:vMerge/>
            <w:tcBorders>
              <w:left w:val="single" w:sz="4" w:space="0" w:color="auto"/>
              <w:bottom w:val="single" w:sz="4" w:space="0" w:color="auto"/>
              <w:right w:val="single" w:sz="4"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iCs/>
                <w:sz w:val="20"/>
                <w:szCs w:val="20"/>
              </w:rPr>
            </w:pPr>
          </w:p>
        </w:tc>
        <w:tc>
          <w:tcPr>
            <w:tcW w:w="5770" w:type="dxa"/>
            <w:tcBorders>
              <w:top w:val="single" w:sz="4" w:space="0" w:color="auto"/>
              <w:left w:val="single" w:sz="4" w:space="0" w:color="auto"/>
              <w:bottom w:val="single" w:sz="4" w:space="0" w:color="auto"/>
              <w:right w:val="single" w:sz="6" w:space="0" w:color="auto"/>
            </w:tcBorders>
          </w:tcPr>
          <w:p w:rsidR="002650A7" w:rsidRPr="002650A7" w:rsidRDefault="002650A7" w:rsidP="002650A7">
            <w:pPr>
              <w:widowControl/>
              <w:spacing w:line="240" w:lineRule="atLeast"/>
              <w:ind w:right="-1" w:firstLine="0"/>
              <w:jc w:val="left"/>
              <w:rPr>
                <w:rFonts w:ascii="Times New Roman" w:hAnsi="Times New Roman" w:cs="Times New Roman"/>
                <w:b w:val="0"/>
                <w:sz w:val="20"/>
                <w:szCs w:val="20"/>
              </w:rPr>
            </w:pPr>
            <w:r w:rsidRPr="002650A7">
              <w:rPr>
                <w:rFonts w:ascii="Times New Roman" w:hAnsi="Times New Roman" w:cs="Times New Roman"/>
                <w:b w:val="0"/>
                <w:sz w:val="20"/>
                <w:szCs w:val="20"/>
              </w:rPr>
              <w:t>Яичного направления</w:t>
            </w:r>
          </w:p>
        </w:tc>
        <w:tc>
          <w:tcPr>
            <w:tcW w:w="1611" w:type="dxa"/>
            <w:tcBorders>
              <w:top w:val="single" w:sz="4" w:space="0" w:color="auto"/>
              <w:left w:val="single" w:sz="6" w:space="0" w:color="auto"/>
              <w:bottom w:val="single" w:sz="4" w:space="0" w:color="auto"/>
              <w:right w:val="single" w:sz="6"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sz w:val="20"/>
                <w:szCs w:val="20"/>
              </w:rPr>
            </w:pPr>
          </w:p>
        </w:tc>
      </w:tr>
      <w:tr w:rsidR="002650A7" w:rsidRPr="002650A7" w:rsidTr="002650A7">
        <w:tc>
          <w:tcPr>
            <w:tcW w:w="1975" w:type="dxa"/>
            <w:vMerge w:val="restart"/>
            <w:tcBorders>
              <w:top w:val="single" w:sz="4" w:space="0" w:color="auto"/>
              <w:left w:val="single" w:sz="4" w:space="0" w:color="auto"/>
              <w:right w:val="single" w:sz="4" w:space="0" w:color="auto"/>
            </w:tcBorders>
          </w:tcPr>
          <w:p w:rsidR="002650A7" w:rsidRPr="002650A7" w:rsidRDefault="002650A7" w:rsidP="002650A7">
            <w:pPr>
              <w:widowControl/>
              <w:overflowPunct w:val="0"/>
              <w:autoSpaceDE w:val="0"/>
              <w:autoSpaceDN w:val="0"/>
              <w:adjustRightInd w:val="0"/>
              <w:spacing w:line="240" w:lineRule="atLeast"/>
              <w:ind w:firstLine="0"/>
              <w:jc w:val="left"/>
              <w:textAlignment w:val="baseline"/>
              <w:rPr>
                <w:rFonts w:ascii="Times New Roman" w:hAnsi="Times New Roman" w:cs="Times New Roman"/>
                <w:b w:val="0"/>
                <w:sz w:val="20"/>
                <w:szCs w:val="20"/>
              </w:rPr>
            </w:pPr>
          </w:p>
        </w:tc>
        <w:tc>
          <w:tcPr>
            <w:tcW w:w="5770" w:type="dxa"/>
            <w:tcBorders>
              <w:top w:val="single" w:sz="4" w:space="0" w:color="auto"/>
              <w:left w:val="single" w:sz="4" w:space="0" w:color="auto"/>
              <w:bottom w:val="single" w:sz="4" w:space="0" w:color="auto"/>
              <w:right w:val="single" w:sz="6" w:space="0" w:color="auto"/>
            </w:tcBorders>
          </w:tcPr>
          <w:p w:rsidR="002650A7" w:rsidRPr="002650A7" w:rsidRDefault="002650A7" w:rsidP="002650A7">
            <w:pPr>
              <w:widowControl/>
              <w:overflowPunct w:val="0"/>
              <w:autoSpaceDE w:val="0"/>
              <w:autoSpaceDN w:val="0"/>
              <w:adjustRightInd w:val="0"/>
              <w:spacing w:line="240" w:lineRule="atLeast"/>
              <w:ind w:left="252" w:firstLine="0"/>
              <w:jc w:val="left"/>
              <w:textAlignment w:val="baseline"/>
              <w:rPr>
                <w:rFonts w:ascii="Times New Roman" w:hAnsi="Times New Roman" w:cs="Times New Roman"/>
                <w:b w:val="0"/>
                <w:sz w:val="20"/>
                <w:szCs w:val="20"/>
              </w:rPr>
            </w:pPr>
            <w:proofErr w:type="spellStart"/>
            <w:r w:rsidRPr="002650A7">
              <w:rPr>
                <w:rFonts w:ascii="Times New Roman" w:hAnsi="Times New Roman" w:cs="Times New Roman"/>
                <w:b w:val="0"/>
                <w:sz w:val="20"/>
                <w:szCs w:val="20"/>
              </w:rPr>
              <w:t>племзавод</w:t>
            </w:r>
            <w:proofErr w:type="spellEnd"/>
            <w:r w:rsidRPr="002650A7">
              <w:rPr>
                <w:rFonts w:ascii="Times New Roman" w:hAnsi="Times New Roman" w:cs="Times New Roman"/>
                <w:b w:val="0"/>
                <w:sz w:val="20"/>
                <w:szCs w:val="20"/>
              </w:rPr>
              <w:t xml:space="preserve"> на 50 тыс. кур</w:t>
            </w:r>
          </w:p>
        </w:tc>
        <w:tc>
          <w:tcPr>
            <w:tcW w:w="1611" w:type="dxa"/>
            <w:tcBorders>
              <w:top w:val="single" w:sz="4" w:space="0" w:color="auto"/>
              <w:left w:val="single" w:sz="6" w:space="0" w:color="auto"/>
              <w:bottom w:val="single" w:sz="4" w:space="0" w:color="auto"/>
              <w:right w:val="single" w:sz="6" w:space="0" w:color="auto"/>
            </w:tcBorders>
          </w:tcPr>
          <w:p w:rsidR="002650A7" w:rsidRPr="002650A7" w:rsidRDefault="002650A7" w:rsidP="002650A7">
            <w:pPr>
              <w:widowControl/>
              <w:spacing w:line="240" w:lineRule="atLeast"/>
              <w:ind w:firstLine="0"/>
              <w:jc w:val="center"/>
              <w:rPr>
                <w:rFonts w:ascii="Times New Roman" w:hAnsi="Times New Roman" w:cs="Times New Roman"/>
                <w:b w:val="0"/>
                <w:sz w:val="20"/>
                <w:szCs w:val="20"/>
              </w:rPr>
            </w:pPr>
            <w:r w:rsidRPr="002650A7">
              <w:rPr>
                <w:rFonts w:ascii="Times New Roman" w:hAnsi="Times New Roman" w:cs="Times New Roman"/>
                <w:b w:val="0"/>
                <w:sz w:val="20"/>
                <w:szCs w:val="20"/>
              </w:rPr>
              <w:t>24</w:t>
            </w:r>
          </w:p>
        </w:tc>
      </w:tr>
      <w:tr w:rsidR="002650A7" w:rsidRPr="002650A7" w:rsidTr="002650A7">
        <w:tc>
          <w:tcPr>
            <w:tcW w:w="1975" w:type="dxa"/>
            <w:vMerge/>
            <w:tcBorders>
              <w:left w:val="single" w:sz="4" w:space="0" w:color="auto"/>
              <w:right w:val="single" w:sz="4" w:space="0" w:color="auto"/>
            </w:tcBorders>
          </w:tcPr>
          <w:p w:rsidR="002650A7" w:rsidRPr="002650A7" w:rsidRDefault="002650A7" w:rsidP="002650A7">
            <w:pPr>
              <w:widowControl/>
              <w:overflowPunct w:val="0"/>
              <w:autoSpaceDE w:val="0"/>
              <w:autoSpaceDN w:val="0"/>
              <w:adjustRightInd w:val="0"/>
              <w:spacing w:line="240" w:lineRule="atLeast"/>
              <w:ind w:firstLine="0"/>
              <w:jc w:val="left"/>
              <w:textAlignment w:val="baseline"/>
              <w:rPr>
                <w:rFonts w:ascii="Times New Roman" w:hAnsi="Times New Roman" w:cs="Times New Roman"/>
                <w:b w:val="0"/>
                <w:sz w:val="20"/>
                <w:szCs w:val="20"/>
              </w:rPr>
            </w:pPr>
          </w:p>
        </w:tc>
        <w:tc>
          <w:tcPr>
            <w:tcW w:w="5770" w:type="dxa"/>
            <w:tcBorders>
              <w:top w:val="single" w:sz="4" w:space="0" w:color="auto"/>
              <w:left w:val="single" w:sz="4" w:space="0" w:color="auto"/>
              <w:right w:val="single" w:sz="6" w:space="0" w:color="auto"/>
            </w:tcBorders>
          </w:tcPr>
          <w:p w:rsidR="002650A7" w:rsidRPr="002650A7" w:rsidRDefault="002650A7" w:rsidP="002650A7">
            <w:pPr>
              <w:widowControl/>
              <w:overflowPunct w:val="0"/>
              <w:autoSpaceDE w:val="0"/>
              <w:autoSpaceDN w:val="0"/>
              <w:adjustRightInd w:val="0"/>
              <w:spacing w:line="240" w:lineRule="atLeast"/>
              <w:ind w:left="252" w:firstLine="0"/>
              <w:jc w:val="left"/>
              <w:textAlignment w:val="baseline"/>
              <w:rPr>
                <w:rFonts w:ascii="Times New Roman" w:hAnsi="Times New Roman" w:cs="Times New Roman"/>
                <w:b w:val="0"/>
                <w:sz w:val="20"/>
                <w:szCs w:val="20"/>
              </w:rPr>
            </w:pPr>
            <w:proofErr w:type="spellStart"/>
            <w:r w:rsidRPr="002650A7">
              <w:rPr>
                <w:rFonts w:ascii="Times New Roman" w:hAnsi="Times New Roman" w:cs="Times New Roman"/>
                <w:b w:val="0"/>
                <w:sz w:val="20"/>
                <w:szCs w:val="20"/>
              </w:rPr>
              <w:t>племзавод</w:t>
            </w:r>
            <w:proofErr w:type="spellEnd"/>
            <w:r w:rsidRPr="002650A7">
              <w:rPr>
                <w:rFonts w:ascii="Times New Roman" w:hAnsi="Times New Roman" w:cs="Times New Roman"/>
                <w:b w:val="0"/>
                <w:sz w:val="20"/>
                <w:szCs w:val="20"/>
              </w:rPr>
              <w:t xml:space="preserve"> на 100 тыс. кур</w:t>
            </w:r>
          </w:p>
        </w:tc>
        <w:tc>
          <w:tcPr>
            <w:tcW w:w="1611" w:type="dxa"/>
            <w:tcBorders>
              <w:top w:val="single" w:sz="4" w:space="0" w:color="auto"/>
              <w:left w:val="single" w:sz="6" w:space="0" w:color="auto"/>
              <w:right w:val="single" w:sz="6" w:space="0" w:color="auto"/>
            </w:tcBorders>
          </w:tcPr>
          <w:p w:rsidR="002650A7" w:rsidRPr="002650A7" w:rsidRDefault="002650A7" w:rsidP="002650A7">
            <w:pPr>
              <w:widowControl/>
              <w:spacing w:line="240" w:lineRule="atLeast"/>
              <w:ind w:firstLine="0"/>
              <w:jc w:val="center"/>
              <w:rPr>
                <w:rFonts w:ascii="Times New Roman" w:hAnsi="Times New Roman" w:cs="Times New Roman"/>
                <w:b w:val="0"/>
                <w:sz w:val="20"/>
                <w:szCs w:val="20"/>
              </w:rPr>
            </w:pPr>
            <w:r w:rsidRPr="002650A7">
              <w:rPr>
                <w:rFonts w:ascii="Times New Roman" w:hAnsi="Times New Roman" w:cs="Times New Roman"/>
                <w:b w:val="0"/>
                <w:sz w:val="20"/>
                <w:szCs w:val="20"/>
              </w:rPr>
              <w:t>25</w:t>
            </w:r>
          </w:p>
        </w:tc>
      </w:tr>
      <w:tr w:rsidR="002650A7" w:rsidRPr="002650A7" w:rsidTr="002650A7">
        <w:tc>
          <w:tcPr>
            <w:tcW w:w="1975" w:type="dxa"/>
            <w:vMerge/>
            <w:tcBorders>
              <w:left w:val="single" w:sz="4" w:space="0" w:color="auto"/>
              <w:right w:val="single" w:sz="4"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iCs/>
                <w:sz w:val="20"/>
                <w:szCs w:val="20"/>
              </w:rPr>
            </w:pPr>
          </w:p>
        </w:tc>
        <w:tc>
          <w:tcPr>
            <w:tcW w:w="5770" w:type="dxa"/>
            <w:tcBorders>
              <w:top w:val="single" w:sz="6" w:space="0" w:color="auto"/>
              <w:left w:val="single" w:sz="4" w:space="0" w:color="auto"/>
              <w:bottom w:val="single" w:sz="4" w:space="0" w:color="auto"/>
              <w:right w:val="single" w:sz="6" w:space="0" w:color="auto"/>
            </w:tcBorders>
          </w:tcPr>
          <w:p w:rsidR="002650A7" w:rsidRPr="002650A7" w:rsidRDefault="002650A7" w:rsidP="002650A7">
            <w:pPr>
              <w:widowControl/>
              <w:spacing w:line="240" w:lineRule="atLeast"/>
              <w:ind w:right="-1" w:firstLine="0"/>
              <w:jc w:val="left"/>
              <w:rPr>
                <w:rFonts w:ascii="Times New Roman" w:hAnsi="Times New Roman" w:cs="Times New Roman"/>
                <w:b w:val="0"/>
                <w:sz w:val="20"/>
                <w:szCs w:val="20"/>
              </w:rPr>
            </w:pPr>
            <w:r w:rsidRPr="002650A7">
              <w:rPr>
                <w:rFonts w:ascii="Times New Roman" w:hAnsi="Times New Roman" w:cs="Times New Roman"/>
                <w:b w:val="0"/>
                <w:sz w:val="20"/>
                <w:szCs w:val="20"/>
              </w:rPr>
              <w:t>Мясного направления</w:t>
            </w:r>
          </w:p>
        </w:tc>
        <w:tc>
          <w:tcPr>
            <w:tcW w:w="1611" w:type="dxa"/>
            <w:tcBorders>
              <w:top w:val="single" w:sz="6" w:space="0" w:color="auto"/>
              <w:left w:val="single" w:sz="6" w:space="0" w:color="auto"/>
              <w:bottom w:val="single" w:sz="4" w:space="0" w:color="auto"/>
              <w:right w:val="single" w:sz="6"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sz w:val="20"/>
                <w:szCs w:val="20"/>
              </w:rPr>
            </w:pPr>
          </w:p>
        </w:tc>
      </w:tr>
      <w:tr w:rsidR="002650A7" w:rsidRPr="002650A7" w:rsidTr="002650A7">
        <w:tc>
          <w:tcPr>
            <w:tcW w:w="1975" w:type="dxa"/>
            <w:vMerge/>
            <w:tcBorders>
              <w:left w:val="single" w:sz="4" w:space="0" w:color="auto"/>
              <w:bottom w:val="single" w:sz="6" w:space="0" w:color="auto"/>
              <w:right w:val="single" w:sz="4" w:space="0" w:color="auto"/>
            </w:tcBorders>
          </w:tcPr>
          <w:p w:rsidR="002650A7" w:rsidRPr="002650A7" w:rsidRDefault="002650A7" w:rsidP="002650A7">
            <w:pPr>
              <w:widowControl/>
              <w:overflowPunct w:val="0"/>
              <w:autoSpaceDE w:val="0"/>
              <w:autoSpaceDN w:val="0"/>
              <w:adjustRightInd w:val="0"/>
              <w:spacing w:line="240" w:lineRule="atLeast"/>
              <w:ind w:firstLine="0"/>
              <w:jc w:val="left"/>
              <w:textAlignment w:val="baseline"/>
              <w:rPr>
                <w:rFonts w:ascii="Times New Roman" w:hAnsi="Times New Roman" w:cs="Times New Roman"/>
                <w:b w:val="0"/>
                <w:sz w:val="20"/>
                <w:szCs w:val="20"/>
              </w:rPr>
            </w:pPr>
          </w:p>
        </w:tc>
        <w:tc>
          <w:tcPr>
            <w:tcW w:w="5770" w:type="dxa"/>
            <w:tcBorders>
              <w:top w:val="single" w:sz="4" w:space="0" w:color="auto"/>
              <w:left w:val="single" w:sz="4" w:space="0" w:color="auto"/>
              <w:right w:val="single" w:sz="6" w:space="0" w:color="auto"/>
            </w:tcBorders>
          </w:tcPr>
          <w:p w:rsidR="002650A7" w:rsidRPr="002650A7" w:rsidRDefault="002650A7" w:rsidP="002650A7">
            <w:pPr>
              <w:widowControl/>
              <w:overflowPunct w:val="0"/>
              <w:autoSpaceDE w:val="0"/>
              <w:autoSpaceDN w:val="0"/>
              <w:adjustRightInd w:val="0"/>
              <w:spacing w:line="240" w:lineRule="atLeast"/>
              <w:ind w:left="252" w:firstLine="0"/>
              <w:jc w:val="left"/>
              <w:textAlignment w:val="baseline"/>
              <w:rPr>
                <w:rFonts w:ascii="Times New Roman" w:hAnsi="Times New Roman" w:cs="Times New Roman"/>
                <w:b w:val="0"/>
                <w:sz w:val="20"/>
                <w:szCs w:val="20"/>
              </w:rPr>
            </w:pPr>
            <w:proofErr w:type="spellStart"/>
            <w:r w:rsidRPr="002650A7">
              <w:rPr>
                <w:rFonts w:ascii="Times New Roman" w:hAnsi="Times New Roman" w:cs="Times New Roman"/>
                <w:b w:val="0"/>
                <w:sz w:val="20"/>
                <w:szCs w:val="20"/>
              </w:rPr>
              <w:t>племзавод</w:t>
            </w:r>
            <w:proofErr w:type="spellEnd"/>
            <w:r w:rsidRPr="002650A7">
              <w:rPr>
                <w:rFonts w:ascii="Times New Roman" w:hAnsi="Times New Roman" w:cs="Times New Roman"/>
                <w:b w:val="0"/>
                <w:sz w:val="20"/>
                <w:szCs w:val="20"/>
              </w:rPr>
              <w:t xml:space="preserve"> на 50 и 100 тыс. кур</w:t>
            </w:r>
          </w:p>
        </w:tc>
        <w:tc>
          <w:tcPr>
            <w:tcW w:w="1611" w:type="dxa"/>
            <w:tcBorders>
              <w:top w:val="single" w:sz="4" w:space="0" w:color="auto"/>
              <w:left w:val="single" w:sz="6" w:space="0" w:color="auto"/>
              <w:right w:val="single" w:sz="6" w:space="0" w:color="auto"/>
            </w:tcBorders>
          </w:tcPr>
          <w:p w:rsidR="002650A7" w:rsidRPr="002650A7" w:rsidRDefault="002650A7" w:rsidP="002650A7">
            <w:pPr>
              <w:widowControl/>
              <w:spacing w:line="240" w:lineRule="atLeast"/>
              <w:ind w:firstLine="0"/>
              <w:jc w:val="center"/>
              <w:rPr>
                <w:rFonts w:ascii="Times New Roman" w:hAnsi="Times New Roman" w:cs="Times New Roman"/>
                <w:b w:val="0"/>
                <w:sz w:val="20"/>
                <w:szCs w:val="20"/>
              </w:rPr>
            </w:pPr>
            <w:r w:rsidRPr="002650A7">
              <w:rPr>
                <w:rFonts w:ascii="Times New Roman" w:hAnsi="Times New Roman" w:cs="Times New Roman"/>
                <w:b w:val="0"/>
                <w:sz w:val="20"/>
                <w:szCs w:val="20"/>
              </w:rPr>
              <w:t>27</w:t>
            </w:r>
          </w:p>
        </w:tc>
      </w:tr>
      <w:tr w:rsidR="002650A7" w:rsidRPr="002650A7" w:rsidTr="002650A7">
        <w:trPr>
          <w:trHeight w:val="227"/>
        </w:trPr>
        <w:tc>
          <w:tcPr>
            <w:tcW w:w="1975" w:type="dxa"/>
            <w:vMerge w:val="restart"/>
            <w:tcBorders>
              <w:top w:val="single" w:sz="6" w:space="0" w:color="auto"/>
              <w:left w:val="single" w:sz="6" w:space="0" w:color="auto"/>
              <w:right w:val="single" w:sz="6" w:space="0" w:color="auto"/>
            </w:tcBorders>
          </w:tcPr>
          <w:p w:rsidR="002650A7" w:rsidRPr="002650A7" w:rsidRDefault="002650A7" w:rsidP="002650A7">
            <w:pPr>
              <w:widowControl/>
              <w:spacing w:line="240" w:lineRule="atLeast"/>
              <w:ind w:left="-57" w:right="-57" w:firstLine="0"/>
              <w:jc w:val="center"/>
              <w:rPr>
                <w:rFonts w:ascii="Times New Roman" w:hAnsi="Times New Roman" w:cs="Times New Roman"/>
                <w:b w:val="0"/>
                <w:sz w:val="20"/>
                <w:szCs w:val="20"/>
              </w:rPr>
            </w:pPr>
            <w:r w:rsidRPr="002650A7">
              <w:rPr>
                <w:rFonts w:ascii="Times New Roman" w:hAnsi="Times New Roman" w:cs="Times New Roman"/>
                <w:b w:val="0"/>
                <w:sz w:val="20"/>
                <w:szCs w:val="20"/>
              </w:rPr>
              <w:t>Звероводческие и кролиководческие</w:t>
            </w:r>
          </w:p>
        </w:tc>
        <w:tc>
          <w:tcPr>
            <w:tcW w:w="5770" w:type="dxa"/>
            <w:tcBorders>
              <w:top w:val="single" w:sz="6" w:space="0" w:color="auto"/>
              <w:left w:val="single" w:sz="6" w:space="0" w:color="auto"/>
              <w:right w:val="single" w:sz="6" w:space="0" w:color="auto"/>
            </w:tcBorders>
          </w:tcPr>
          <w:p w:rsidR="002650A7" w:rsidRPr="002650A7" w:rsidRDefault="002650A7" w:rsidP="002650A7">
            <w:pPr>
              <w:widowControl/>
              <w:spacing w:line="240" w:lineRule="atLeast"/>
              <w:ind w:right="-1" w:firstLine="0"/>
              <w:jc w:val="left"/>
              <w:rPr>
                <w:rFonts w:ascii="Times New Roman" w:hAnsi="Times New Roman" w:cs="Times New Roman"/>
                <w:b w:val="0"/>
                <w:sz w:val="20"/>
                <w:szCs w:val="20"/>
              </w:rPr>
            </w:pPr>
            <w:r w:rsidRPr="002650A7">
              <w:rPr>
                <w:rFonts w:ascii="Times New Roman" w:hAnsi="Times New Roman" w:cs="Times New Roman"/>
                <w:b w:val="0"/>
                <w:sz w:val="20"/>
                <w:szCs w:val="20"/>
              </w:rPr>
              <w:t xml:space="preserve">Содержание животных в </w:t>
            </w:r>
            <w:proofErr w:type="spellStart"/>
            <w:r w:rsidRPr="002650A7">
              <w:rPr>
                <w:rFonts w:ascii="Times New Roman" w:hAnsi="Times New Roman" w:cs="Times New Roman"/>
                <w:b w:val="0"/>
                <w:sz w:val="20"/>
                <w:szCs w:val="20"/>
              </w:rPr>
              <w:t>шедах</w:t>
            </w:r>
            <w:proofErr w:type="spellEnd"/>
          </w:p>
        </w:tc>
        <w:tc>
          <w:tcPr>
            <w:tcW w:w="1611" w:type="dxa"/>
            <w:tcBorders>
              <w:top w:val="single" w:sz="6" w:space="0" w:color="auto"/>
              <w:left w:val="single" w:sz="6" w:space="0" w:color="auto"/>
              <w:right w:val="single" w:sz="6"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sz w:val="20"/>
                <w:szCs w:val="20"/>
              </w:rPr>
            </w:pPr>
          </w:p>
        </w:tc>
      </w:tr>
      <w:tr w:rsidR="002650A7" w:rsidRPr="002650A7" w:rsidTr="002650A7">
        <w:trPr>
          <w:trHeight w:val="227"/>
        </w:trPr>
        <w:tc>
          <w:tcPr>
            <w:tcW w:w="1975" w:type="dxa"/>
            <w:vMerge/>
            <w:tcBorders>
              <w:left w:val="single" w:sz="6" w:space="0" w:color="auto"/>
              <w:right w:val="single" w:sz="6" w:space="0" w:color="auto"/>
            </w:tcBorders>
          </w:tcPr>
          <w:p w:rsidR="002650A7" w:rsidRPr="002650A7" w:rsidRDefault="002650A7" w:rsidP="002650A7">
            <w:pPr>
              <w:widowControl/>
              <w:spacing w:line="240" w:lineRule="atLeast"/>
              <w:ind w:right="-1" w:firstLine="0"/>
              <w:jc w:val="left"/>
              <w:rPr>
                <w:rFonts w:ascii="Times New Roman" w:hAnsi="Times New Roman" w:cs="Times New Roman"/>
                <w:b w:val="0"/>
                <w:sz w:val="20"/>
                <w:szCs w:val="20"/>
              </w:rPr>
            </w:pPr>
          </w:p>
        </w:tc>
        <w:tc>
          <w:tcPr>
            <w:tcW w:w="5770" w:type="dxa"/>
            <w:tcBorders>
              <w:top w:val="single" w:sz="6" w:space="0" w:color="auto"/>
              <w:left w:val="single" w:sz="6" w:space="0" w:color="auto"/>
              <w:bottom w:val="single" w:sz="6" w:space="0" w:color="auto"/>
              <w:right w:val="single" w:sz="6" w:space="0" w:color="auto"/>
            </w:tcBorders>
          </w:tcPr>
          <w:p w:rsidR="002650A7" w:rsidRPr="002650A7" w:rsidRDefault="002650A7" w:rsidP="002650A7">
            <w:pPr>
              <w:widowControl/>
              <w:spacing w:line="240" w:lineRule="atLeast"/>
              <w:ind w:right="-1" w:firstLine="0"/>
              <w:jc w:val="left"/>
              <w:rPr>
                <w:rFonts w:ascii="Times New Roman" w:hAnsi="Times New Roman" w:cs="Times New Roman"/>
                <w:b w:val="0"/>
                <w:sz w:val="20"/>
                <w:szCs w:val="20"/>
              </w:rPr>
            </w:pPr>
            <w:r w:rsidRPr="002650A7">
              <w:rPr>
                <w:rFonts w:ascii="Times New Roman" w:hAnsi="Times New Roman" w:cs="Times New Roman"/>
                <w:b w:val="0"/>
                <w:sz w:val="20"/>
                <w:szCs w:val="20"/>
              </w:rPr>
              <w:t>кролиководческие</w:t>
            </w:r>
          </w:p>
        </w:tc>
        <w:tc>
          <w:tcPr>
            <w:tcW w:w="1611" w:type="dxa"/>
            <w:tcBorders>
              <w:top w:val="single" w:sz="6" w:space="0" w:color="auto"/>
              <w:left w:val="single" w:sz="6" w:space="0" w:color="auto"/>
              <w:bottom w:val="single" w:sz="6" w:space="0" w:color="auto"/>
              <w:right w:val="single" w:sz="6"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sz w:val="20"/>
                <w:szCs w:val="20"/>
              </w:rPr>
            </w:pPr>
            <w:r w:rsidRPr="002650A7">
              <w:rPr>
                <w:rFonts w:ascii="Times New Roman" w:hAnsi="Times New Roman" w:cs="Times New Roman"/>
                <w:b w:val="0"/>
                <w:sz w:val="20"/>
                <w:szCs w:val="20"/>
              </w:rPr>
              <w:t>24</w:t>
            </w:r>
          </w:p>
        </w:tc>
      </w:tr>
      <w:tr w:rsidR="002650A7" w:rsidRPr="002650A7" w:rsidTr="002650A7">
        <w:trPr>
          <w:trHeight w:val="227"/>
        </w:trPr>
        <w:tc>
          <w:tcPr>
            <w:tcW w:w="1975" w:type="dxa"/>
            <w:vMerge/>
            <w:tcBorders>
              <w:left w:val="single" w:sz="6" w:space="0" w:color="auto"/>
              <w:right w:val="single" w:sz="6" w:space="0" w:color="auto"/>
            </w:tcBorders>
          </w:tcPr>
          <w:p w:rsidR="002650A7" w:rsidRPr="002650A7" w:rsidRDefault="002650A7" w:rsidP="002650A7">
            <w:pPr>
              <w:widowControl/>
              <w:spacing w:line="240" w:lineRule="atLeast"/>
              <w:ind w:right="-1" w:firstLine="0"/>
              <w:jc w:val="left"/>
              <w:rPr>
                <w:rFonts w:ascii="Times New Roman" w:hAnsi="Times New Roman" w:cs="Times New Roman"/>
                <w:b w:val="0"/>
                <w:sz w:val="20"/>
                <w:szCs w:val="20"/>
              </w:rPr>
            </w:pPr>
          </w:p>
        </w:tc>
        <w:tc>
          <w:tcPr>
            <w:tcW w:w="5770" w:type="dxa"/>
            <w:tcBorders>
              <w:top w:val="single" w:sz="6" w:space="0" w:color="auto"/>
              <w:left w:val="single" w:sz="6" w:space="0" w:color="auto"/>
              <w:right w:val="single" w:sz="6" w:space="0" w:color="auto"/>
            </w:tcBorders>
          </w:tcPr>
          <w:p w:rsidR="002650A7" w:rsidRPr="002650A7" w:rsidRDefault="002650A7" w:rsidP="002650A7">
            <w:pPr>
              <w:widowControl/>
              <w:spacing w:line="240" w:lineRule="atLeast"/>
              <w:ind w:right="-1" w:firstLine="0"/>
              <w:jc w:val="left"/>
              <w:rPr>
                <w:rFonts w:ascii="Times New Roman" w:hAnsi="Times New Roman" w:cs="Times New Roman"/>
                <w:b w:val="0"/>
                <w:sz w:val="20"/>
                <w:szCs w:val="20"/>
              </w:rPr>
            </w:pPr>
            <w:r w:rsidRPr="002650A7">
              <w:rPr>
                <w:rFonts w:ascii="Times New Roman" w:hAnsi="Times New Roman" w:cs="Times New Roman"/>
                <w:b w:val="0"/>
                <w:sz w:val="20"/>
                <w:szCs w:val="20"/>
              </w:rPr>
              <w:t>Содержание животных в зданиях</w:t>
            </w:r>
          </w:p>
        </w:tc>
        <w:tc>
          <w:tcPr>
            <w:tcW w:w="1611" w:type="dxa"/>
            <w:tcBorders>
              <w:top w:val="single" w:sz="6" w:space="0" w:color="auto"/>
              <w:left w:val="single" w:sz="6" w:space="0" w:color="auto"/>
              <w:right w:val="single" w:sz="6"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sz w:val="20"/>
                <w:szCs w:val="20"/>
              </w:rPr>
            </w:pPr>
          </w:p>
        </w:tc>
      </w:tr>
      <w:tr w:rsidR="002650A7" w:rsidRPr="002650A7" w:rsidTr="002650A7">
        <w:trPr>
          <w:trHeight w:val="227"/>
        </w:trPr>
        <w:tc>
          <w:tcPr>
            <w:tcW w:w="1975" w:type="dxa"/>
            <w:vMerge/>
            <w:tcBorders>
              <w:left w:val="single" w:sz="6" w:space="0" w:color="auto"/>
              <w:bottom w:val="single" w:sz="6" w:space="0" w:color="auto"/>
              <w:right w:val="single" w:sz="6" w:space="0" w:color="auto"/>
            </w:tcBorders>
          </w:tcPr>
          <w:p w:rsidR="002650A7" w:rsidRPr="002650A7" w:rsidRDefault="002650A7" w:rsidP="002650A7">
            <w:pPr>
              <w:widowControl/>
              <w:spacing w:line="240" w:lineRule="atLeast"/>
              <w:ind w:right="-1" w:firstLine="0"/>
              <w:jc w:val="left"/>
              <w:rPr>
                <w:rFonts w:ascii="Times New Roman" w:hAnsi="Times New Roman" w:cs="Times New Roman"/>
                <w:b w:val="0"/>
                <w:sz w:val="20"/>
                <w:szCs w:val="20"/>
              </w:rPr>
            </w:pPr>
          </w:p>
        </w:tc>
        <w:tc>
          <w:tcPr>
            <w:tcW w:w="5770" w:type="dxa"/>
            <w:tcBorders>
              <w:top w:val="single" w:sz="6" w:space="0" w:color="auto"/>
              <w:left w:val="single" w:sz="6" w:space="0" w:color="auto"/>
              <w:bottom w:val="single" w:sz="6" w:space="0" w:color="auto"/>
              <w:right w:val="single" w:sz="6" w:space="0" w:color="auto"/>
            </w:tcBorders>
          </w:tcPr>
          <w:p w:rsidR="002650A7" w:rsidRPr="002650A7" w:rsidRDefault="002650A7" w:rsidP="002650A7">
            <w:pPr>
              <w:widowControl/>
              <w:spacing w:line="240" w:lineRule="atLeast"/>
              <w:ind w:right="-1" w:firstLine="0"/>
              <w:jc w:val="left"/>
              <w:rPr>
                <w:rFonts w:ascii="Times New Roman" w:hAnsi="Times New Roman" w:cs="Times New Roman"/>
                <w:b w:val="0"/>
                <w:sz w:val="20"/>
                <w:szCs w:val="20"/>
              </w:rPr>
            </w:pPr>
            <w:r w:rsidRPr="002650A7">
              <w:rPr>
                <w:rFonts w:ascii="Times New Roman" w:hAnsi="Times New Roman" w:cs="Times New Roman"/>
                <w:b w:val="0"/>
                <w:sz w:val="20"/>
                <w:szCs w:val="20"/>
              </w:rPr>
              <w:t>кролиководческие</w:t>
            </w:r>
          </w:p>
        </w:tc>
        <w:tc>
          <w:tcPr>
            <w:tcW w:w="1611" w:type="dxa"/>
            <w:tcBorders>
              <w:top w:val="single" w:sz="6" w:space="0" w:color="auto"/>
              <w:left w:val="single" w:sz="6" w:space="0" w:color="auto"/>
              <w:bottom w:val="single" w:sz="6" w:space="0" w:color="auto"/>
              <w:right w:val="single" w:sz="6"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sz w:val="20"/>
                <w:szCs w:val="20"/>
              </w:rPr>
            </w:pPr>
            <w:r w:rsidRPr="002650A7">
              <w:rPr>
                <w:rFonts w:ascii="Times New Roman" w:hAnsi="Times New Roman" w:cs="Times New Roman"/>
                <w:b w:val="0"/>
                <w:sz w:val="20"/>
                <w:szCs w:val="20"/>
              </w:rPr>
              <w:t>45</w:t>
            </w:r>
          </w:p>
        </w:tc>
      </w:tr>
      <w:tr w:rsidR="002650A7" w:rsidRPr="002650A7" w:rsidTr="002650A7">
        <w:trPr>
          <w:trHeight w:val="144"/>
        </w:trPr>
        <w:tc>
          <w:tcPr>
            <w:tcW w:w="1975" w:type="dxa"/>
            <w:vMerge w:val="restart"/>
            <w:tcBorders>
              <w:top w:val="single" w:sz="6" w:space="0" w:color="auto"/>
              <w:left w:val="single" w:sz="6" w:space="0" w:color="auto"/>
              <w:right w:val="single" w:sz="6"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sz w:val="20"/>
                <w:szCs w:val="20"/>
                <w:lang w:val="en-US"/>
              </w:rPr>
            </w:pPr>
            <w:r w:rsidRPr="002650A7">
              <w:rPr>
                <w:rFonts w:ascii="Times New Roman" w:hAnsi="Times New Roman" w:cs="Times New Roman"/>
                <w:b w:val="0"/>
                <w:sz w:val="20"/>
                <w:szCs w:val="20"/>
              </w:rPr>
              <w:t>Тепличные</w:t>
            </w:r>
          </w:p>
        </w:tc>
        <w:tc>
          <w:tcPr>
            <w:tcW w:w="5770" w:type="dxa"/>
            <w:tcBorders>
              <w:top w:val="single" w:sz="6" w:space="0" w:color="auto"/>
              <w:left w:val="single" w:sz="6" w:space="0" w:color="auto"/>
              <w:bottom w:val="single" w:sz="4" w:space="0" w:color="auto"/>
              <w:right w:val="single" w:sz="6" w:space="0" w:color="auto"/>
            </w:tcBorders>
          </w:tcPr>
          <w:p w:rsidR="002650A7" w:rsidRPr="002650A7" w:rsidRDefault="002650A7" w:rsidP="002650A7">
            <w:pPr>
              <w:widowControl/>
              <w:spacing w:line="240" w:lineRule="atLeast"/>
              <w:ind w:right="-1" w:firstLine="0"/>
              <w:jc w:val="left"/>
              <w:rPr>
                <w:rFonts w:ascii="Times New Roman" w:hAnsi="Times New Roman" w:cs="Times New Roman"/>
                <w:b w:val="0"/>
                <w:iCs/>
                <w:sz w:val="20"/>
                <w:szCs w:val="20"/>
              </w:rPr>
            </w:pPr>
            <w:r w:rsidRPr="002650A7">
              <w:rPr>
                <w:rFonts w:ascii="Times New Roman" w:hAnsi="Times New Roman" w:cs="Times New Roman"/>
                <w:b w:val="0"/>
                <w:iCs/>
                <w:sz w:val="20"/>
                <w:szCs w:val="20"/>
              </w:rPr>
              <w:t>Многопролетные теплицы общей площадью</w:t>
            </w:r>
          </w:p>
        </w:tc>
        <w:tc>
          <w:tcPr>
            <w:tcW w:w="1611" w:type="dxa"/>
            <w:tcBorders>
              <w:top w:val="single" w:sz="6" w:space="0" w:color="auto"/>
              <w:left w:val="single" w:sz="6" w:space="0" w:color="auto"/>
              <w:bottom w:val="single" w:sz="4" w:space="0" w:color="auto"/>
              <w:right w:val="single" w:sz="6"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sz w:val="20"/>
                <w:szCs w:val="20"/>
              </w:rPr>
            </w:pPr>
          </w:p>
        </w:tc>
      </w:tr>
      <w:tr w:rsidR="002650A7" w:rsidRPr="002650A7" w:rsidTr="002650A7">
        <w:tc>
          <w:tcPr>
            <w:tcW w:w="1975" w:type="dxa"/>
            <w:vMerge/>
            <w:tcBorders>
              <w:left w:val="single" w:sz="6" w:space="0" w:color="auto"/>
              <w:right w:val="single" w:sz="6" w:space="0" w:color="auto"/>
            </w:tcBorders>
          </w:tcPr>
          <w:p w:rsidR="002650A7" w:rsidRPr="002650A7" w:rsidRDefault="002650A7" w:rsidP="002650A7">
            <w:pPr>
              <w:widowControl/>
              <w:spacing w:line="240" w:lineRule="atLeast"/>
              <w:ind w:right="-1" w:firstLine="0"/>
              <w:jc w:val="left"/>
              <w:rPr>
                <w:rFonts w:ascii="Times New Roman" w:hAnsi="Times New Roman" w:cs="Times New Roman"/>
                <w:b w:val="0"/>
                <w:sz w:val="20"/>
                <w:szCs w:val="20"/>
              </w:rPr>
            </w:pPr>
          </w:p>
        </w:tc>
        <w:tc>
          <w:tcPr>
            <w:tcW w:w="5770" w:type="dxa"/>
            <w:tcBorders>
              <w:top w:val="single" w:sz="4" w:space="0" w:color="auto"/>
              <w:left w:val="single" w:sz="6" w:space="0" w:color="auto"/>
              <w:bottom w:val="single" w:sz="4" w:space="0" w:color="auto"/>
              <w:right w:val="single" w:sz="6" w:space="0" w:color="auto"/>
            </w:tcBorders>
          </w:tcPr>
          <w:p w:rsidR="002650A7" w:rsidRPr="002650A7" w:rsidRDefault="002650A7" w:rsidP="002650A7">
            <w:pPr>
              <w:widowControl/>
              <w:spacing w:line="240" w:lineRule="atLeast"/>
              <w:ind w:left="252" w:right="-1" w:firstLine="0"/>
              <w:jc w:val="left"/>
              <w:rPr>
                <w:rFonts w:ascii="Times New Roman" w:hAnsi="Times New Roman" w:cs="Times New Roman"/>
                <w:b w:val="0"/>
                <w:sz w:val="20"/>
                <w:szCs w:val="20"/>
              </w:rPr>
            </w:pPr>
            <w:smartTag w:uri="urn:schemas-microsoft-com:office:smarttags" w:element="metricconverter">
              <w:smartTagPr>
                <w:attr w:name="ProductID" w:val="6 га"/>
              </w:smartTagPr>
              <w:r w:rsidRPr="002650A7">
                <w:rPr>
                  <w:rFonts w:ascii="Times New Roman" w:hAnsi="Times New Roman" w:cs="Times New Roman"/>
                  <w:b w:val="0"/>
                  <w:sz w:val="20"/>
                  <w:szCs w:val="20"/>
                </w:rPr>
                <w:t>6 га</w:t>
              </w:r>
            </w:smartTag>
          </w:p>
        </w:tc>
        <w:tc>
          <w:tcPr>
            <w:tcW w:w="1611" w:type="dxa"/>
            <w:tcBorders>
              <w:top w:val="single" w:sz="4" w:space="0" w:color="auto"/>
              <w:left w:val="single" w:sz="6" w:space="0" w:color="auto"/>
              <w:bottom w:val="single" w:sz="4" w:space="0" w:color="auto"/>
              <w:right w:val="single" w:sz="6"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sz w:val="20"/>
                <w:szCs w:val="20"/>
              </w:rPr>
            </w:pPr>
            <w:r w:rsidRPr="002650A7">
              <w:rPr>
                <w:rFonts w:ascii="Times New Roman" w:hAnsi="Times New Roman" w:cs="Times New Roman"/>
                <w:b w:val="0"/>
                <w:sz w:val="20"/>
                <w:szCs w:val="20"/>
              </w:rPr>
              <w:t>54</w:t>
            </w:r>
          </w:p>
        </w:tc>
      </w:tr>
      <w:tr w:rsidR="002650A7" w:rsidRPr="002650A7" w:rsidTr="002650A7">
        <w:tc>
          <w:tcPr>
            <w:tcW w:w="1975" w:type="dxa"/>
            <w:vMerge/>
            <w:tcBorders>
              <w:left w:val="single" w:sz="6" w:space="0" w:color="auto"/>
              <w:right w:val="single" w:sz="6" w:space="0" w:color="auto"/>
            </w:tcBorders>
          </w:tcPr>
          <w:p w:rsidR="002650A7" w:rsidRPr="002650A7" w:rsidRDefault="002650A7" w:rsidP="002650A7">
            <w:pPr>
              <w:widowControl/>
              <w:spacing w:line="240" w:lineRule="atLeast"/>
              <w:ind w:right="-1" w:firstLine="0"/>
              <w:jc w:val="left"/>
              <w:rPr>
                <w:rFonts w:ascii="Times New Roman" w:hAnsi="Times New Roman" w:cs="Times New Roman"/>
                <w:b w:val="0"/>
                <w:sz w:val="20"/>
                <w:szCs w:val="20"/>
              </w:rPr>
            </w:pPr>
          </w:p>
        </w:tc>
        <w:tc>
          <w:tcPr>
            <w:tcW w:w="5770" w:type="dxa"/>
            <w:tcBorders>
              <w:top w:val="single" w:sz="4" w:space="0" w:color="auto"/>
              <w:left w:val="single" w:sz="6" w:space="0" w:color="auto"/>
              <w:right w:val="single" w:sz="6" w:space="0" w:color="auto"/>
            </w:tcBorders>
          </w:tcPr>
          <w:p w:rsidR="002650A7" w:rsidRPr="002650A7" w:rsidRDefault="002650A7" w:rsidP="002650A7">
            <w:pPr>
              <w:widowControl/>
              <w:spacing w:line="240" w:lineRule="atLeast"/>
              <w:ind w:left="252" w:right="-1" w:firstLine="0"/>
              <w:jc w:val="left"/>
              <w:rPr>
                <w:rFonts w:ascii="Times New Roman" w:hAnsi="Times New Roman" w:cs="Times New Roman"/>
                <w:b w:val="0"/>
                <w:sz w:val="20"/>
                <w:szCs w:val="20"/>
              </w:rPr>
            </w:pPr>
            <w:smartTag w:uri="urn:schemas-microsoft-com:office:smarttags" w:element="metricconverter">
              <w:smartTagPr>
                <w:attr w:name="ProductID" w:val="12 га"/>
              </w:smartTagPr>
              <w:r w:rsidRPr="002650A7">
                <w:rPr>
                  <w:rFonts w:ascii="Times New Roman" w:hAnsi="Times New Roman" w:cs="Times New Roman"/>
                  <w:b w:val="0"/>
                  <w:sz w:val="20"/>
                  <w:szCs w:val="20"/>
                </w:rPr>
                <w:t>12 га</w:t>
              </w:r>
            </w:smartTag>
          </w:p>
        </w:tc>
        <w:tc>
          <w:tcPr>
            <w:tcW w:w="1611" w:type="dxa"/>
            <w:tcBorders>
              <w:top w:val="single" w:sz="4" w:space="0" w:color="auto"/>
              <w:left w:val="single" w:sz="6" w:space="0" w:color="auto"/>
              <w:right w:val="single" w:sz="6"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sz w:val="20"/>
                <w:szCs w:val="20"/>
              </w:rPr>
            </w:pPr>
            <w:r w:rsidRPr="002650A7">
              <w:rPr>
                <w:rFonts w:ascii="Times New Roman" w:hAnsi="Times New Roman" w:cs="Times New Roman"/>
                <w:b w:val="0"/>
                <w:sz w:val="20"/>
                <w:szCs w:val="20"/>
              </w:rPr>
              <w:t>56</w:t>
            </w:r>
          </w:p>
        </w:tc>
      </w:tr>
      <w:tr w:rsidR="002650A7" w:rsidRPr="002650A7" w:rsidTr="002650A7">
        <w:tc>
          <w:tcPr>
            <w:tcW w:w="1975" w:type="dxa"/>
            <w:vMerge/>
            <w:tcBorders>
              <w:left w:val="single" w:sz="6" w:space="0" w:color="auto"/>
              <w:right w:val="single" w:sz="6"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sz w:val="20"/>
                <w:szCs w:val="20"/>
              </w:rPr>
            </w:pPr>
          </w:p>
        </w:tc>
        <w:tc>
          <w:tcPr>
            <w:tcW w:w="5770" w:type="dxa"/>
            <w:tcBorders>
              <w:top w:val="single" w:sz="6" w:space="0" w:color="auto"/>
              <w:left w:val="single" w:sz="6" w:space="0" w:color="auto"/>
              <w:bottom w:val="single" w:sz="4" w:space="0" w:color="auto"/>
              <w:right w:val="single" w:sz="6" w:space="0" w:color="auto"/>
            </w:tcBorders>
          </w:tcPr>
          <w:p w:rsidR="002650A7" w:rsidRPr="002650A7" w:rsidRDefault="002650A7" w:rsidP="002650A7">
            <w:pPr>
              <w:widowControl/>
              <w:spacing w:line="240" w:lineRule="atLeast"/>
              <w:ind w:right="-1" w:firstLine="0"/>
              <w:jc w:val="left"/>
              <w:rPr>
                <w:rFonts w:ascii="Times New Roman" w:hAnsi="Times New Roman" w:cs="Times New Roman"/>
                <w:b w:val="0"/>
                <w:iCs/>
                <w:sz w:val="20"/>
                <w:szCs w:val="20"/>
              </w:rPr>
            </w:pPr>
            <w:r w:rsidRPr="002650A7">
              <w:rPr>
                <w:rFonts w:ascii="Times New Roman" w:hAnsi="Times New Roman" w:cs="Times New Roman"/>
                <w:b w:val="0"/>
                <w:iCs/>
                <w:sz w:val="20"/>
                <w:szCs w:val="20"/>
              </w:rPr>
              <w:t xml:space="preserve">Однопролетные (ангарные) теплицы </w:t>
            </w:r>
          </w:p>
        </w:tc>
        <w:tc>
          <w:tcPr>
            <w:tcW w:w="1611" w:type="dxa"/>
            <w:tcBorders>
              <w:top w:val="single" w:sz="6" w:space="0" w:color="auto"/>
              <w:left w:val="single" w:sz="6" w:space="0" w:color="auto"/>
              <w:bottom w:val="single" w:sz="4" w:space="0" w:color="auto"/>
              <w:right w:val="single" w:sz="6"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sz w:val="20"/>
                <w:szCs w:val="20"/>
              </w:rPr>
            </w:pPr>
          </w:p>
        </w:tc>
      </w:tr>
      <w:tr w:rsidR="002650A7" w:rsidRPr="002650A7" w:rsidTr="002650A7">
        <w:tc>
          <w:tcPr>
            <w:tcW w:w="1975" w:type="dxa"/>
            <w:vMerge/>
            <w:tcBorders>
              <w:left w:val="single" w:sz="6" w:space="0" w:color="auto"/>
              <w:right w:val="single" w:sz="6" w:space="0" w:color="auto"/>
            </w:tcBorders>
          </w:tcPr>
          <w:p w:rsidR="002650A7" w:rsidRPr="002650A7" w:rsidRDefault="002650A7" w:rsidP="002650A7">
            <w:pPr>
              <w:widowControl/>
              <w:spacing w:line="240" w:lineRule="atLeast"/>
              <w:ind w:right="-1" w:firstLine="0"/>
              <w:jc w:val="left"/>
              <w:rPr>
                <w:rFonts w:ascii="Times New Roman" w:hAnsi="Times New Roman" w:cs="Times New Roman"/>
                <w:b w:val="0"/>
                <w:sz w:val="20"/>
                <w:szCs w:val="20"/>
              </w:rPr>
            </w:pPr>
          </w:p>
        </w:tc>
        <w:tc>
          <w:tcPr>
            <w:tcW w:w="5770" w:type="dxa"/>
            <w:tcBorders>
              <w:top w:val="single" w:sz="4" w:space="0" w:color="auto"/>
              <w:left w:val="single" w:sz="6" w:space="0" w:color="auto"/>
              <w:bottom w:val="single" w:sz="6" w:space="0" w:color="auto"/>
              <w:right w:val="single" w:sz="6" w:space="0" w:color="auto"/>
            </w:tcBorders>
          </w:tcPr>
          <w:p w:rsidR="002650A7" w:rsidRPr="002650A7" w:rsidRDefault="002650A7" w:rsidP="002650A7">
            <w:pPr>
              <w:widowControl/>
              <w:spacing w:line="240" w:lineRule="atLeast"/>
              <w:ind w:left="252" w:right="-1" w:firstLine="0"/>
              <w:jc w:val="left"/>
              <w:rPr>
                <w:rFonts w:ascii="Times New Roman" w:hAnsi="Times New Roman" w:cs="Times New Roman"/>
                <w:b w:val="0"/>
                <w:sz w:val="20"/>
                <w:szCs w:val="20"/>
              </w:rPr>
            </w:pPr>
            <w:r w:rsidRPr="002650A7">
              <w:rPr>
                <w:rFonts w:ascii="Times New Roman" w:hAnsi="Times New Roman" w:cs="Times New Roman"/>
                <w:b w:val="0"/>
                <w:iCs/>
                <w:sz w:val="20"/>
                <w:szCs w:val="20"/>
              </w:rPr>
              <w:t>общей площадью</w:t>
            </w:r>
            <w:r w:rsidRPr="002650A7">
              <w:rPr>
                <w:rFonts w:ascii="Times New Roman" w:hAnsi="Times New Roman" w:cs="Times New Roman"/>
                <w:b w:val="0"/>
                <w:sz w:val="20"/>
                <w:szCs w:val="20"/>
              </w:rPr>
              <w:t xml:space="preserve"> до </w:t>
            </w:r>
            <w:smartTag w:uri="urn:schemas-microsoft-com:office:smarttags" w:element="metricconverter">
              <w:smartTagPr>
                <w:attr w:name="ProductID" w:val="5 га"/>
              </w:smartTagPr>
              <w:r w:rsidRPr="002650A7">
                <w:rPr>
                  <w:rFonts w:ascii="Times New Roman" w:hAnsi="Times New Roman" w:cs="Times New Roman"/>
                  <w:b w:val="0"/>
                  <w:sz w:val="20"/>
                  <w:szCs w:val="20"/>
                </w:rPr>
                <w:t>5 га</w:t>
              </w:r>
            </w:smartTag>
          </w:p>
        </w:tc>
        <w:tc>
          <w:tcPr>
            <w:tcW w:w="1611" w:type="dxa"/>
            <w:tcBorders>
              <w:top w:val="single" w:sz="4" w:space="0" w:color="auto"/>
              <w:left w:val="single" w:sz="6" w:space="0" w:color="auto"/>
              <w:bottom w:val="single" w:sz="6" w:space="0" w:color="auto"/>
              <w:right w:val="single" w:sz="6"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sz w:val="20"/>
                <w:szCs w:val="20"/>
              </w:rPr>
            </w:pPr>
            <w:r w:rsidRPr="002650A7">
              <w:rPr>
                <w:rFonts w:ascii="Times New Roman" w:hAnsi="Times New Roman" w:cs="Times New Roman"/>
                <w:b w:val="0"/>
                <w:sz w:val="20"/>
                <w:szCs w:val="20"/>
              </w:rPr>
              <w:t>42</w:t>
            </w:r>
          </w:p>
        </w:tc>
      </w:tr>
      <w:tr w:rsidR="002650A7" w:rsidRPr="002650A7" w:rsidTr="002650A7">
        <w:trPr>
          <w:trHeight w:val="185"/>
        </w:trPr>
        <w:tc>
          <w:tcPr>
            <w:tcW w:w="1975" w:type="dxa"/>
            <w:vMerge w:val="restart"/>
            <w:tcBorders>
              <w:top w:val="single" w:sz="6" w:space="0" w:color="auto"/>
              <w:left w:val="single" w:sz="6" w:space="0" w:color="auto"/>
              <w:right w:val="single" w:sz="6"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sz w:val="20"/>
                <w:szCs w:val="20"/>
              </w:rPr>
            </w:pPr>
            <w:r w:rsidRPr="002650A7">
              <w:rPr>
                <w:rFonts w:ascii="Times New Roman" w:hAnsi="Times New Roman" w:cs="Times New Roman"/>
                <w:b w:val="0"/>
                <w:sz w:val="20"/>
                <w:szCs w:val="20"/>
              </w:rPr>
              <w:t xml:space="preserve">По ремонту </w:t>
            </w:r>
          </w:p>
          <w:p w:rsidR="002650A7" w:rsidRPr="002650A7" w:rsidRDefault="002650A7" w:rsidP="002650A7">
            <w:pPr>
              <w:widowControl/>
              <w:spacing w:line="240" w:lineRule="atLeast"/>
              <w:ind w:right="-1" w:firstLine="0"/>
              <w:jc w:val="center"/>
              <w:rPr>
                <w:rFonts w:ascii="Times New Roman" w:hAnsi="Times New Roman" w:cs="Times New Roman"/>
                <w:b w:val="0"/>
                <w:sz w:val="20"/>
                <w:szCs w:val="20"/>
              </w:rPr>
            </w:pPr>
            <w:proofErr w:type="spellStart"/>
            <w:r w:rsidRPr="002650A7">
              <w:rPr>
                <w:rFonts w:ascii="Times New Roman" w:hAnsi="Times New Roman" w:cs="Times New Roman"/>
                <w:b w:val="0"/>
                <w:sz w:val="20"/>
                <w:szCs w:val="20"/>
              </w:rPr>
              <w:t>сельскохозяйствен</w:t>
            </w:r>
            <w:proofErr w:type="spellEnd"/>
            <w:r w:rsidRPr="002650A7">
              <w:rPr>
                <w:rFonts w:ascii="Times New Roman" w:hAnsi="Times New Roman" w:cs="Times New Roman"/>
                <w:b w:val="0"/>
                <w:sz w:val="20"/>
                <w:szCs w:val="20"/>
              </w:rPr>
              <w:t>-ной техники</w:t>
            </w:r>
          </w:p>
        </w:tc>
        <w:tc>
          <w:tcPr>
            <w:tcW w:w="5770" w:type="dxa"/>
            <w:tcBorders>
              <w:top w:val="single" w:sz="6" w:space="0" w:color="auto"/>
              <w:left w:val="single" w:sz="6" w:space="0" w:color="auto"/>
              <w:bottom w:val="single" w:sz="6" w:space="0" w:color="auto"/>
              <w:right w:val="single" w:sz="6" w:space="0" w:color="auto"/>
            </w:tcBorders>
          </w:tcPr>
          <w:p w:rsidR="002650A7" w:rsidRPr="002650A7" w:rsidRDefault="002650A7" w:rsidP="002650A7">
            <w:pPr>
              <w:widowControl/>
              <w:spacing w:line="240" w:lineRule="atLeast"/>
              <w:ind w:right="-1" w:firstLine="0"/>
              <w:jc w:val="left"/>
              <w:rPr>
                <w:rFonts w:ascii="Times New Roman" w:hAnsi="Times New Roman" w:cs="Times New Roman"/>
                <w:b w:val="0"/>
                <w:iCs/>
                <w:spacing w:val="-2"/>
                <w:sz w:val="20"/>
                <w:szCs w:val="20"/>
              </w:rPr>
            </w:pPr>
            <w:r w:rsidRPr="002650A7">
              <w:rPr>
                <w:rFonts w:ascii="Times New Roman" w:hAnsi="Times New Roman" w:cs="Times New Roman"/>
                <w:b w:val="0"/>
                <w:iCs/>
                <w:spacing w:val="-2"/>
                <w:sz w:val="20"/>
                <w:szCs w:val="20"/>
              </w:rPr>
              <w:t>Центральные ремонтные мастерские для хозяйств с парком</w:t>
            </w:r>
          </w:p>
        </w:tc>
        <w:tc>
          <w:tcPr>
            <w:tcW w:w="1611" w:type="dxa"/>
            <w:tcBorders>
              <w:top w:val="single" w:sz="6" w:space="0" w:color="auto"/>
              <w:left w:val="single" w:sz="6" w:space="0" w:color="auto"/>
              <w:bottom w:val="single" w:sz="6" w:space="0" w:color="auto"/>
              <w:right w:val="single" w:sz="6"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sz w:val="20"/>
                <w:szCs w:val="20"/>
              </w:rPr>
            </w:pPr>
          </w:p>
        </w:tc>
      </w:tr>
      <w:tr w:rsidR="002650A7" w:rsidRPr="002650A7" w:rsidTr="002650A7">
        <w:tc>
          <w:tcPr>
            <w:tcW w:w="1975" w:type="dxa"/>
            <w:vMerge/>
            <w:tcBorders>
              <w:left w:val="single" w:sz="6" w:space="0" w:color="auto"/>
              <w:right w:val="single" w:sz="6"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sz w:val="20"/>
                <w:szCs w:val="20"/>
              </w:rPr>
            </w:pPr>
          </w:p>
        </w:tc>
        <w:tc>
          <w:tcPr>
            <w:tcW w:w="5770" w:type="dxa"/>
            <w:tcBorders>
              <w:top w:val="single" w:sz="6" w:space="0" w:color="auto"/>
              <w:left w:val="single" w:sz="6" w:space="0" w:color="auto"/>
              <w:bottom w:val="single" w:sz="4" w:space="0" w:color="auto"/>
              <w:right w:val="single" w:sz="6" w:space="0" w:color="auto"/>
            </w:tcBorders>
          </w:tcPr>
          <w:p w:rsidR="002650A7" w:rsidRPr="002650A7" w:rsidRDefault="002650A7" w:rsidP="002650A7">
            <w:pPr>
              <w:widowControl/>
              <w:spacing w:line="240" w:lineRule="atLeast"/>
              <w:ind w:left="252" w:right="-1" w:firstLine="0"/>
              <w:jc w:val="left"/>
              <w:rPr>
                <w:rFonts w:ascii="Times New Roman" w:hAnsi="Times New Roman" w:cs="Times New Roman"/>
                <w:b w:val="0"/>
                <w:sz w:val="20"/>
                <w:szCs w:val="20"/>
              </w:rPr>
            </w:pPr>
            <w:r w:rsidRPr="002650A7">
              <w:rPr>
                <w:rFonts w:ascii="Times New Roman" w:hAnsi="Times New Roman" w:cs="Times New Roman"/>
                <w:b w:val="0"/>
                <w:sz w:val="20"/>
                <w:szCs w:val="20"/>
              </w:rPr>
              <w:t>на 25 тракторов</w:t>
            </w:r>
          </w:p>
        </w:tc>
        <w:tc>
          <w:tcPr>
            <w:tcW w:w="1611" w:type="dxa"/>
            <w:tcBorders>
              <w:top w:val="single" w:sz="6" w:space="0" w:color="auto"/>
              <w:left w:val="single" w:sz="6" w:space="0" w:color="auto"/>
              <w:bottom w:val="single" w:sz="4" w:space="0" w:color="auto"/>
              <w:right w:val="single" w:sz="6"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sz w:val="20"/>
                <w:szCs w:val="20"/>
              </w:rPr>
            </w:pPr>
            <w:r w:rsidRPr="002650A7">
              <w:rPr>
                <w:rFonts w:ascii="Times New Roman" w:hAnsi="Times New Roman" w:cs="Times New Roman"/>
                <w:b w:val="0"/>
                <w:sz w:val="20"/>
                <w:szCs w:val="20"/>
              </w:rPr>
              <w:t>25</w:t>
            </w:r>
          </w:p>
        </w:tc>
      </w:tr>
      <w:tr w:rsidR="002650A7" w:rsidRPr="002650A7" w:rsidTr="002650A7">
        <w:trPr>
          <w:trHeight w:val="286"/>
        </w:trPr>
        <w:tc>
          <w:tcPr>
            <w:tcW w:w="1975" w:type="dxa"/>
            <w:vMerge/>
            <w:tcBorders>
              <w:left w:val="single" w:sz="6" w:space="0" w:color="auto"/>
              <w:right w:val="single" w:sz="6"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sz w:val="20"/>
                <w:szCs w:val="20"/>
              </w:rPr>
            </w:pPr>
          </w:p>
        </w:tc>
        <w:tc>
          <w:tcPr>
            <w:tcW w:w="5770" w:type="dxa"/>
            <w:tcBorders>
              <w:top w:val="single" w:sz="4" w:space="0" w:color="auto"/>
              <w:left w:val="single" w:sz="6" w:space="0" w:color="auto"/>
              <w:right w:val="single" w:sz="6" w:space="0" w:color="auto"/>
            </w:tcBorders>
          </w:tcPr>
          <w:p w:rsidR="002650A7" w:rsidRPr="002650A7" w:rsidRDefault="002650A7" w:rsidP="002650A7">
            <w:pPr>
              <w:widowControl/>
              <w:spacing w:line="240" w:lineRule="atLeast"/>
              <w:ind w:left="252" w:right="-1" w:firstLine="0"/>
              <w:jc w:val="left"/>
              <w:rPr>
                <w:rFonts w:ascii="Times New Roman" w:hAnsi="Times New Roman" w:cs="Times New Roman"/>
                <w:b w:val="0"/>
                <w:sz w:val="20"/>
                <w:szCs w:val="20"/>
              </w:rPr>
            </w:pPr>
            <w:r w:rsidRPr="002650A7">
              <w:rPr>
                <w:rFonts w:ascii="Times New Roman" w:hAnsi="Times New Roman" w:cs="Times New Roman"/>
                <w:b w:val="0"/>
                <w:sz w:val="20"/>
                <w:szCs w:val="20"/>
              </w:rPr>
              <w:t>на 50 и 75 тракторов</w:t>
            </w:r>
          </w:p>
        </w:tc>
        <w:tc>
          <w:tcPr>
            <w:tcW w:w="1611" w:type="dxa"/>
            <w:tcBorders>
              <w:top w:val="single" w:sz="4" w:space="0" w:color="auto"/>
              <w:left w:val="single" w:sz="6" w:space="0" w:color="auto"/>
              <w:right w:val="single" w:sz="6"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sz w:val="20"/>
                <w:szCs w:val="20"/>
              </w:rPr>
            </w:pPr>
            <w:r w:rsidRPr="002650A7">
              <w:rPr>
                <w:rFonts w:ascii="Times New Roman" w:hAnsi="Times New Roman" w:cs="Times New Roman"/>
                <w:b w:val="0"/>
                <w:sz w:val="20"/>
                <w:szCs w:val="20"/>
              </w:rPr>
              <w:t>28</w:t>
            </w:r>
          </w:p>
        </w:tc>
      </w:tr>
      <w:tr w:rsidR="002650A7" w:rsidRPr="002650A7" w:rsidTr="002650A7">
        <w:tc>
          <w:tcPr>
            <w:tcW w:w="1975" w:type="dxa"/>
            <w:vMerge/>
            <w:tcBorders>
              <w:left w:val="single" w:sz="6" w:space="0" w:color="auto"/>
              <w:right w:val="single" w:sz="6" w:space="0" w:color="auto"/>
            </w:tcBorders>
          </w:tcPr>
          <w:p w:rsidR="002650A7" w:rsidRPr="002650A7" w:rsidRDefault="002650A7" w:rsidP="002650A7">
            <w:pPr>
              <w:widowControl/>
              <w:spacing w:line="240" w:lineRule="atLeast"/>
              <w:ind w:right="-1" w:firstLine="0"/>
              <w:jc w:val="left"/>
              <w:rPr>
                <w:rFonts w:ascii="Times New Roman" w:hAnsi="Times New Roman" w:cs="Times New Roman"/>
                <w:b w:val="0"/>
                <w:sz w:val="20"/>
                <w:szCs w:val="20"/>
              </w:rPr>
            </w:pPr>
          </w:p>
        </w:tc>
        <w:tc>
          <w:tcPr>
            <w:tcW w:w="5770" w:type="dxa"/>
            <w:tcBorders>
              <w:top w:val="single" w:sz="6" w:space="0" w:color="auto"/>
              <w:left w:val="single" w:sz="6" w:space="0" w:color="auto"/>
              <w:bottom w:val="single" w:sz="6" w:space="0" w:color="auto"/>
              <w:right w:val="single" w:sz="6" w:space="0" w:color="auto"/>
            </w:tcBorders>
          </w:tcPr>
          <w:p w:rsidR="002650A7" w:rsidRPr="002650A7" w:rsidRDefault="002650A7" w:rsidP="002650A7">
            <w:pPr>
              <w:widowControl/>
              <w:spacing w:line="240" w:lineRule="atLeast"/>
              <w:ind w:right="-1" w:firstLine="0"/>
              <w:jc w:val="left"/>
              <w:rPr>
                <w:rFonts w:ascii="Times New Roman" w:hAnsi="Times New Roman" w:cs="Times New Roman"/>
                <w:b w:val="0"/>
                <w:iCs/>
                <w:sz w:val="20"/>
                <w:szCs w:val="20"/>
              </w:rPr>
            </w:pPr>
            <w:r w:rsidRPr="002650A7">
              <w:rPr>
                <w:rFonts w:ascii="Times New Roman" w:hAnsi="Times New Roman" w:cs="Times New Roman"/>
                <w:b w:val="0"/>
                <w:iCs/>
                <w:sz w:val="20"/>
                <w:szCs w:val="20"/>
              </w:rPr>
              <w:t>Пункты технического обслуживания бригады или отделения хозяйств с парком</w:t>
            </w:r>
          </w:p>
        </w:tc>
        <w:tc>
          <w:tcPr>
            <w:tcW w:w="1611" w:type="dxa"/>
            <w:tcBorders>
              <w:top w:val="single" w:sz="6" w:space="0" w:color="auto"/>
              <w:left w:val="single" w:sz="6" w:space="0" w:color="auto"/>
              <w:bottom w:val="single" w:sz="6" w:space="0" w:color="auto"/>
              <w:right w:val="single" w:sz="6"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sz w:val="20"/>
                <w:szCs w:val="20"/>
              </w:rPr>
            </w:pPr>
          </w:p>
        </w:tc>
      </w:tr>
      <w:tr w:rsidR="002650A7" w:rsidRPr="002650A7" w:rsidTr="002650A7">
        <w:tc>
          <w:tcPr>
            <w:tcW w:w="1975" w:type="dxa"/>
            <w:vMerge/>
            <w:tcBorders>
              <w:left w:val="single" w:sz="6" w:space="0" w:color="auto"/>
              <w:right w:val="single" w:sz="6" w:space="0" w:color="auto"/>
            </w:tcBorders>
          </w:tcPr>
          <w:p w:rsidR="002650A7" w:rsidRPr="002650A7" w:rsidRDefault="002650A7" w:rsidP="002650A7">
            <w:pPr>
              <w:widowControl/>
              <w:spacing w:line="240" w:lineRule="atLeast"/>
              <w:ind w:right="-1" w:firstLine="0"/>
              <w:jc w:val="left"/>
              <w:rPr>
                <w:rFonts w:ascii="Times New Roman" w:hAnsi="Times New Roman" w:cs="Times New Roman"/>
                <w:b w:val="0"/>
                <w:sz w:val="20"/>
                <w:szCs w:val="20"/>
              </w:rPr>
            </w:pPr>
          </w:p>
        </w:tc>
        <w:tc>
          <w:tcPr>
            <w:tcW w:w="5770" w:type="dxa"/>
            <w:tcBorders>
              <w:top w:val="single" w:sz="6" w:space="0" w:color="auto"/>
              <w:left w:val="single" w:sz="6" w:space="0" w:color="auto"/>
              <w:bottom w:val="single" w:sz="6" w:space="0" w:color="auto"/>
              <w:right w:val="single" w:sz="6" w:space="0" w:color="auto"/>
            </w:tcBorders>
          </w:tcPr>
          <w:p w:rsidR="002650A7" w:rsidRPr="002650A7" w:rsidRDefault="002650A7" w:rsidP="002650A7">
            <w:pPr>
              <w:widowControl/>
              <w:spacing w:line="240" w:lineRule="atLeast"/>
              <w:ind w:left="252" w:right="-1" w:firstLine="0"/>
              <w:jc w:val="left"/>
              <w:rPr>
                <w:rFonts w:ascii="Times New Roman" w:hAnsi="Times New Roman" w:cs="Times New Roman"/>
                <w:b w:val="0"/>
                <w:sz w:val="20"/>
                <w:szCs w:val="20"/>
              </w:rPr>
            </w:pPr>
            <w:r w:rsidRPr="002650A7">
              <w:rPr>
                <w:rFonts w:ascii="Times New Roman" w:hAnsi="Times New Roman" w:cs="Times New Roman"/>
                <w:b w:val="0"/>
                <w:sz w:val="20"/>
                <w:szCs w:val="20"/>
              </w:rPr>
              <w:t>на 10, 20 и 30 тракторов</w:t>
            </w:r>
          </w:p>
        </w:tc>
        <w:tc>
          <w:tcPr>
            <w:tcW w:w="1611" w:type="dxa"/>
            <w:tcBorders>
              <w:top w:val="single" w:sz="6" w:space="0" w:color="auto"/>
              <w:left w:val="single" w:sz="6" w:space="0" w:color="auto"/>
              <w:bottom w:val="single" w:sz="6" w:space="0" w:color="auto"/>
              <w:right w:val="single" w:sz="6"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sz w:val="20"/>
                <w:szCs w:val="20"/>
              </w:rPr>
            </w:pPr>
            <w:r w:rsidRPr="002650A7">
              <w:rPr>
                <w:rFonts w:ascii="Times New Roman" w:hAnsi="Times New Roman" w:cs="Times New Roman"/>
                <w:b w:val="0"/>
                <w:sz w:val="20"/>
                <w:szCs w:val="20"/>
              </w:rPr>
              <w:t>30</w:t>
            </w:r>
          </w:p>
        </w:tc>
      </w:tr>
      <w:tr w:rsidR="002650A7" w:rsidRPr="002650A7" w:rsidTr="002650A7">
        <w:trPr>
          <w:trHeight w:val="154"/>
        </w:trPr>
        <w:tc>
          <w:tcPr>
            <w:tcW w:w="1975" w:type="dxa"/>
            <w:vMerge w:val="restart"/>
            <w:tcBorders>
              <w:top w:val="single" w:sz="6" w:space="0" w:color="auto"/>
              <w:left w:val="single" w:sz="6" w:space="0" w:color="auto"/>
              <w:right w:val="single" w:sz="6"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sz w:val="20"/>
                <w:szCs w:val="20"/>
              </w:rPr>
            </w:pPr>
            <w:r w:rsidRPr="002650A7">
              <w:rPr>
                <w:rFonts w:ascii="Times New Roman" w:hAnsi="Times New Roman" w:cs="Times New Roman"/>
                <w:b w:val="0"/>
                <w:sz w:val="20"/>
                <w:szCs w:val="20"/>
              </w:rPr>
              <w:t xml:space="preserve">Глубинные складские комплексы </w:t>
            </w:r>
          </w:p>
          <w:p w:rsidR="002650A7" w:rsidRPr="002650A7" w:rsidRDefault="002650A7" w:rsidP="002650A7">
            <w:pPr>
              <w:widowControl/>
              <w:spacing w:line="240" w:lineRule="atLeast"/>
              <w:ind w:right="-1" w:firstLine="0"/>
              <w:jc w:val="center"/>
              <w:rPr>
                <w:rFonts w:ascii="Times New Roman" w:hAnsi="Times New Roman" w:cs="Times New Roman"/>
                <w:b w:val="0"/>
                <w:sz w:val="20"/>
                <w:szCs w:val="20"/>
              </w:rPr>
            </w:pPr>
            <w:r w:rsidRPr="002650A7">
              <w:rPr>
                <w:rFonts w:ascii="Times New Roman" w:hAnsi="Times New Roman" w:cs="Times New Roman"/>
                <w:b w:val="0"/>
                <w:sz w:val="20"/>
                <w:szCs w:val="20"/>
              </w:rPr>
              <w:t xml:space="preserve">минеральных </w:t>
            </w:r>
          </w:p>
          <w:p w:rsidR="002650A7" w:rsidRPr="002650A7" w:rsidRDefault="002650A7" w:rsidP="002650A7">
            <w:pPr>
              <w:widowControl/>
              <w:spacing w:line="240" w:lineRule="atLeast"/>
              <w:ind w:right="-1" w:firstLine="0"/>
              <w:jc w:val="center"/>
              <w:rPr>
                <w:rFonts w:ascii="Times New Roman" w:hAnsi="Times New Roman" w:cs="Times New Roman"/>
                <w:b w:val="0"/>
                <w:sz w:val="20"/>
                <w:szCs w:val="20"/>
              </w:rPr>
            </w:pPr>
            <w:r w:rsidRPr="002650A7">
              <w:rPr>
                <w:rFonts w:ascii="Times New Roman" w:hAnsi="Times New Roman" w:cs="Times New Roman"/>
                <w:b w:val="0"/>
                <w:sz w:val="20"/>
                <w:szCs w:val="20"/>
              </w:rPr>
              <w:t>удобрения</w:t>
            </w:r>
          </w:p>
        </w:tc>
        <w:tc>
          <w:tcPr>
            <w:tcW w:w="5770" w:type="dxa"/>
            <w:tcBorders>
              <w:top w:val="single" w:sz="6" w:space="0" w:color="auto"/>
              <w:left w:val="single" w:sz="6" w:space="0" w:color="auto"/>
              <w:bottom w:val="single" w:sz="4" w:space="0" w:color="auto"/>
              <w:right w:val="single" w:sz="6" w:space="0" w:color="auto"/>
            </w:tcBorders>
          </w:tcPr>
          <w:p w:rsidR="002650A7" w:rsidRPr="002650A7" w:rsidRDefault="002650A7" w:rsidP="002650A7">
            <w:pPr>
              <w:widowControl/>
              <w:spacing w:line="240" w:lineRule="atLeast"/>
              <w:ind w:left="249" w:firstLine="0"/>
              <w:jc w:val="left"/>
              <w:rPr>
                <w:rFonts w:ascii="Times New Roman" w:hAnsi="Times New Roman" w:cs="Times New Roman"/>
                <w:b w:val="0"/>
                <w:sz w:val="20"/>
                <w:szCs w:val="20"/>
              </w:rPr>
            </w:pPr>
            <w:r w:rsidRPr="002650A7">
              <w:rPr>
                <w:rFonts w:ascii="Times New Roman" w:hAnsi="Times New Roman" w:cs="Times New Roman"/>
                <w:b w:val="0"/>
                <w:sz w:val="20"/>
                <w:szCs w:val="20"/>
              </w:rPr>
              <w:t>до 1600 т</w:t>
            </w:r>
          </w:p>
        </w:tc>
        <w:tc>
          <w:tcPr>
            <w:tcW w:w="1611" w:type="dxa"/>
            <w:tcBorders>
              <w:top w:val="single" w:sz="6" w:space="0" w:color="auto"/>
              <w:left w:val="single" w:sz="6" w:space="0" w:color="auto"/>
              <w:bottom w:val="single" w:sz="4" w:space="0" w:color="auto"/>
              <w:right w:val="single" w:sz="6"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sz w:val="20"/>
                <w:szCs w:val="20"/>
              </w:rPr>
            </w:pPr>
            <w:r w:rsidRPr="002650A7">
              <w:rPr>
                <w:rFonts w:ascii="Times New Roman" w:hAnsi="Times New Roman" w:cs="Times New Roman"/>
                <w:b w:val="0"/>
                <w:sz w:val="20"/>
                <w:szCs w:val="20"/>
              </w:rPr>
              <w:t>27</w:t>
            </w:r>
          </w:p>
        </w:tc>
      </w:tr>
      <w:tr w:rsidR="002650A7" w:rsidRPr="002650A7" w:rsidTr="002650A7">
        <w:trPr>
          <w:trHeight w:val="154"/>
        </w:trPr>
        <w:tc>
          <w:tcPr>
            <w:tcW w:w="1975" w:type="dxa"/>
            <w:vMerge/>
            <w:tcBorders>
              <w:left w:val="single" w:sz="6" w:space="0" w:color="auto"/>
              <w:right w:val="single" w:sz="6"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sz w:val="20"/>
                <w:szCs w:val="20"/>
              </w:rPr>
            </w:pPr>
          </w:p>
        </w:tc>
        <w:tc>
          <w:tcPr>
            <w:tcW w:w="5770" w:type="dxa"/>
            <w:tcBorders>
              <w:top w:val="single" w:sz="4" w:space="0" w:color="auto"/>
              <w:left w:val="single" w:sz="6" w:space="0" w:color="auto"/>
              <w:right w:val="single" w:sz="6" w:space="0" w:color="auto"/>
            </w:tcBorders>
          </w:tcPr>
          <w:p w:rsidR="002650A7" w:rsidRPr="002650A7" w:rsidRDefault="002650A7" w:rsidP="002650A7">
            <w:pPr>
              <w:widowControl/>
              <w:spacing w:line="240" w:lineRule="atLeast"/>
              <w:ind w:left="249" w:firstLine="0"/>
              <w:jc w:val="left"/>
              <w:rPr>
                <w:rFonts w:ascii="Times New Roman" w:hAnsi="Times New Roman" w:cs="Times New Roman"/>
                <w:b w:val="0"/>
                <w:sz w:val="20"/>
                <w:szCs w:val="20"/>
              </w:rPr>
            </w:pPr>
            <w:r w:rsidRPr="002650A7">
              <w:rPr>
                <w:rFonts w:ascii="Times New Roman" w:hAnsi="Times New Roman" w:cs="Times New Roman"/>
                <w:b w:val="0"/>
                <w:sz w:val="20"/>
                <w:szCs w:val="20"/>
              </w:rPr>
              <w:t>от 1600 до 3200 т</w:t>
            </w:r>
          </w:p>
        </w:tc>
        <w:tc>
          <w:tcPr>
            <w:tcW w:w="1611" w:type="dxa"/>
            <w:tcBorders>
              <w:top w:val="single" w:sz="4" w:space="0" w:color="auto"/>
              <w:left w:val="single" w:sz="6" w:space="0" w:color="auto"/>
              <w:right w:val="single" w:sz="6"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sz w:val="20"/>
                <w:szCs w:val="20"/>
              </w:rPr>
            </w:pPr>
            <w:r w:rsidRPr="002650A7">
              <w:rPr>
                <w:rFonts w:ascii="Times New Roman" w:hAnsi="Times New Roman" w:cs="Times New Roman"/>
                <w:b w:val="0"/>
                <w:sz w:val="20"/>
                <w:szCs w:val="20"/>
              </w:rPr>
              <w:t>32</w:t>
            </w:r>
          </w:p>
        </w:tc>
      </w:tr>
      <w:tr w:rsidR="002650A7" w:rsidRPr="002650A7" w:rsidTr="002650A7">
        <w:trPr>
          <w:trHeight w:val="154"/>
        </w:trPr>
        <w:tc>
          <w:tcPr>
            <w:tcW w:w="1975" w:type="dxa"/>
            <w:vMerge w:val="restart"/>
            <w:tcBorders>
              <w:top w:val="single" w:sz="6" w:space="0" w:color="auto"/>
              <w:left w:val="single" w:sz="6" w:space="0" w:color="auto"/>
              <w:right w:val="single" w:sz="6"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sz w:val="20"/>
                <w:szCs w:val="20"/>
              </w:rPr>
            </w:pPr>
            <w:r w:rsidRPr="002650A7">
              <w:rPr>
                <w:rFonts w:ascii="Times New Roman" w:hAnsi="Times New Roman" w:cs="Times New Roman"/>
                <w:b w:val="0"/>
                <w:sz w:val="20"/>
                <w:szCs w:val="20"/>
              </w:rPr>
              <w:t xml:space="preserve">Прочие </w:t>
            </w:r>
          </w:p>
          <w:p w:rsidR="002650A7" w:rsidRPr="002650A7" w:rsidRDefault="002650A7" w:rsidP="002650A7">
            <w:pPr>
              <w:widowControl/>
              <w:spacing w:line="240" w:lineRule="atLeast"/>
              <w:ind w:right="-1" w:firstLine="0"/>
              <w:jc w:val="center"/>
              <w:rPr>
                <w:rFonts w:ascii="Times New Roman" w:hAnsi="Times New Roman" w:cs="Times New Roman"/>
                <w:b w:val="0"/>
                <w:sz w:val="20"/>
                <w:szCs w:val="20"/>
                <w:lang w:val="en-US"/>
              </w:rPr>
            </w:pPr>
            <w:r w:rsidRPr="002650A7">
              <w:rPr>
                <w:rFonts w:ascii="Times New Roman" w:hAnsi="Times New Roman" w:cs="Times New Roman"/>
                <w:b w:val="0"/>
                <w:sz w:val="20"/>
                <w:szCs w:val="20"/>
              </w:rPr>
              <w:t>предприятия</w:t>
            </w:r>
          </w:p>
        </w:tc>
        <w:tc>
          <w:tcPr>
            <w:tcW w:w="5770" w:type="dxa"/>
            <w:tcBorders>
              <w:top w:val="single" w:sz="6" w:space="0" w:color="auto"/>
              <w:left w:val="single" w:sz="6" w:space="0" w:color="auto"/>
              <w:right w:val="single" w:sz="6" w:space="0" w:color="auto"/>
            </w:tcBorders>
          </w:tcPr>
          <w:p w:rsidR="002650A7" w:rsidRPr="002650A7" w:rsidRDefault="002650A7" w:rsidP="002650A7">
            <w:pPr>
              <w:widowControl/>
              <w:spacing w:line="240" w:lineRule="atLeast"/>
              <w:ind w:right="-1" w:firstLine="0"/>
              <w:jc w:val="left"/>
              <w:rPr>
                <w:rFonts w:ascii="Times New Roman" w:hAnsi="Times New Roman" w:cs="Times New Roman"/>
                <w:b w:val="0"/>
                <w:sz w:val="20"/>
                <w:szCs w:val="20"/>
              </w:rPr>
            </w:pPr>
            <w:r w:rsidRPr="002650A7">
              <w:rPr>
                <w:rFonts w:ascii="Times New Roman" w:hAnsi="Times New Roman" w:cs="Times New Roman"/>
                <w:b w:val="0"/>
                <w:sz w:val="20"/>
                <w:szCs w:val="20"/>
              </w:rPr>
              <w:t>По переработке или хранению сельскохозяйственной продукции</w:t>
            </w:r>
          </w:p>
        </w:tc>
        <w:tc>
          <w:tcPr>
            <w:tcW w:w="1611" w:type="dxa"/>
            <w:tcBorders>
              <w:top w:val="single" w:sz="6" w:space="0" w:color="auto"/>
              <w:left w:val="single" w:sz="6" w:space="0" w:color="auto"/>
              <w:right w:val="single" w:sz="6"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sz w:val="20"/>
                <w:szCs w:val="20"/>
              </w:rPr>
            </w:pPr>
            <w:r w:rsidRPr="002650A7">
              <w:rPr>
                <w:rFonts w:ascii="Times New Roman" w:hAnsi="Times New Roman" w:cs="Times New Roman"/>
                <w:b w:val="0"/>
                <w:sz w:val="20"/>
                <w:szCs w:val="20"/>
              </w:rPr>
              <w:t>50</w:t>
            </w:r>
          </w:p>
        </w:tc>
      </w:tr>
      <w:tr w:rsidR="002650A7" w:rsidRPr="002650A7" w:rsidTr="002650A7">
        <w:tc>
          <w:tcPr>
            <w:tcW w:w="1975" w:type="dxa"/>
            <w:vMerge/>
            <w:tcBorders>
              <w:left w:val="single" w:sz="6" w:space="0" w:color="auto"/>
              <w:right w:val="single" w:sz="6" w:space="0" w:color="auto"/>
            </w:tcBorders>
          </w:tcPr>
          <w:p w:rsidR="002650A7" w:rsidRPr="002650A7" w:rsidRDefault="002650A7" w:rsidP="002650A7">
            <w:pPr>
              <w:widowControl/>
              <w:spacing w:line="240" w:lineRule="atLeast"/>
              <w:ind w:right="-1" w:firstLine="0"/>
              <w:jc w:val="left"/>
              <w:rPr>
                <w:rFonts w:ascii="Times New Roman" w:hAnsi="Times New Roman" w:cs="Times New Roman"/>
                <w:b w:val="0"/>
                <w:sz w:val="20"/>
                <w:szCs w:val="20"/>
              </w:rPr>
            </w:pPr>
          </w:p>
        </w:tc>
        <w:tc>
          <w:tcPr>
            <w:tcW w:w="5770" w:type="dxa"/>
            <w:tcBorders>
              <w:top w:val="single" w:sz="6" w:space="0" w:color="auto"/>
              <w:left w:val="single" w:sz="6" w:space="0" w:color="auto"/>
              <w:bottom w:val="single" w:sz="6" w:space="0" w:color="auto"/>
              <w:right w:val="single" w:sz="6" w:space="0" w:color="auto"/>
            </w:tcBorders>
          </w:tcPr>
          <w:p w:rsidR="002650A7" w:rsidRPr="002650A7" w:rsidRDefault="002650A7" w:rsidP="002650A7">
            <w:pPr>
              <w:widowControl/>
              <w:spacing w:line="240" w:lineRule="atLeast"/>
              <w:ind w:right="-1" w:firstLine="0"/>
              <w:jc w:val="left"/>
              <w:rPr>
                <w:rFonts w:ascii="Times New Roman" w:hAnsi="Times New Roman" w:cs="Times New Roman"/>
                <w:b w:val="0"/>
                <w:sz w:val="20"/>
                <w:szCs w:val="20"/>
              </w:rPr>
            </w:pPr>
            <w:r w:rsidRPr="002650A7">
              <w:rPr>
                <w:rFonts w:ascii="Times New Roman" w:hAnsi="Times New Roman" w:cs="Times New Roman"/>
                <w:b w:val="0"/>
                <w:sz w:val="20"/>
                <w:szCs w:val="20"/>
              </w:rPr>
              <w:t xml:space="preserve">Комбикормовые </w:t>
            </w:r>
          </w:p>
        </w:tc>
        <w:tc>
          <w:tcPr>
            <w:tcW w:w="1611" w:type="dxa"/>
            <w:tcBorders>
              <w:top w:val="single" w:sz="6" w:space="0" w:color="auto"/>
              <w:left w:val="single" w:sz="6" w:space="0" w:color="auto"/>
              <w:bottom w:val="single" w:sz="6" w:space="0" w:color="auto"/>
              <w:right w:val="single" w:sz="6"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sz w:val="20"/>
                <w:szCs w:val="20"/>
              </w:rPr>
            </w:pPr>
            <w:r w:rsidRPr="002650A7">
              <w:rPr>
                <w:rFonts w:ascii="Times New Roman" w:hAnsi="Times New Roman" w:cs="Times New Roman"/>
                <w:b w:val="0"/>
                <w:sz w:val="20"/>
                <w:szCs w:val="20"/>
              </w:rPr>
              <w:t>27</w:t>
            </w:r>
          </w:p>
        </w:tc>
      </w:tr>
      <w:tr w:rsidR="002650A7" w:rsidRPr="002650A7" w:rsidTr="002650A7">
        <w:tc>
          <w:tcPr>
            <w:tcW w:w="1975" w:type="dxa"/>
            <w:vMerge/>
            <w:tcBorders>
              <w:left w:val="single" w:sz="6" w:space="0" w:color="auto"/>
              <w:right w:val="single" w:sz="6" w:space="0" w:color="auto"/>
            </w:tcBorders>
          </w:tcPr>
          <w:p w:rsidR="002650A7" w:rsidRPr="002650A7" w:rsidRDefault="002650A7" w:rsidP="002650A7">
            <w:pPr>
              <w:widowControl/>
              <w:spacing w:line="240" w:lineRule="atLeast"/>
              <w:ind w:right="-1" w:firstLine="0"/>
              <w:jc w:val="left"/>
              <w:rPr>
                <w:rFonts w:ascii="Times New Roman" w:hAnsi="Times New Roman" w:cs="Times New Roman"/>
                <w:b w:val="0"/>
                <w:sz w:val="20"/>
                <w:szCs w:val="20"/>
              </w:rPr>
            </w:pPr>
          </w:p>
        </w:tc>
        <w:tc>
          <w:tcPr>
            <w:tcW w:w="5770" w:type="dxa"/>
            <w:tcBorders>
              <w:top w:val="single" w:sz="6" w:space="0" w:color="auto"/>
              <w:left w:val="single" w:sz="6" w:space="0" w:color="auto"/>
              <w:bottom w:val="single" w:sz="6" w:space="0" w:color="auto"/>
              <w:right w:val="single" w:sz="6" w:space="0" w:color="auto"/>
            </w:tcBorders>
          </w:tcPr>
          <w:p w:rsidR="002650A7" w:rsidRPr="002650A7" w:rsidRDefault="002650A7" w:rsidP="002650A7">
            <w:pPr>
              <w:widowControl/>
              <w:spacing w:line="240" w:lineRule="atLeast"/>
              <w:ind w:right="-1" w:firstLine="0"/>
              <w:jc w:val="left"/>
              <w:rPr>
                <w:rFonts w:ascii="Times New Roman" w:hAnsi="Times New Roman" w:cs="Times New Roman"/>
                <w:b w:val="0"/>
                <w:sz w:val="20"/>
                <w:szCs w:val="20"/>
              </w:rPr>
            </w:pPr>
            <w:r w:rsidRPr="002650A7">
              <w:rPr>
                <w:rFonts w:ascii="Times New Roman" w:hAnsi="Times New Roman" w:cs="Times New Roman"/>
                <w:b w:val="0"/>
                <w:sz w:val="20"/>
                <w:szCs w:val="20"/>
              </w:rPr>
              <w:t>По хранению семян и зерна</w:t>
            </w:r>
          </w:p>
        </w:tc>
        <w:tc>
          <w:tcPr>
            <w:tcW w:w="1611" w:type="dxa"/>
            <w:tcBorders>
              <w:top w:val="single" w:sz="6" w:space="0" w:color="auto"/>
              <w:left w:val="single" w:sz="6" w:space="0" w:color="auto"/>
              <w:bottom w:val="single" w:sz="6" w:space="0" w:color="auto"/>
              <w:right w:val="single" w:sz="6"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sz w:val="20"/>
                <w:szCs w:val="20"/>
              </w:rPr>
            </w:pPr>
            <w:r w:rsidRPr="002650A7">
              <w:rPr>
                <w:rFonts w:ascii="Times New Roman" w:hAnsi="Times New Roman" w:cs="Times New Roman"/>
                <w:b w:val="0"/>
                <w:sz w:val="20"/>
                <w:szCs w:val="20"/>
              </w:rPr>
              <w:t>28</w:t>
            </w:r>
          </w:p>
        </w:tc>
      </w:tr>
      <w:tr w:rsidR="002650A7" w:rsidRPr="002650A7" w:rsidTr="002650A7">
        <w:tc>
          <w:tcPr>
            <w:tcW w:w="1975" w:type="dxa"/>
            <w:vMerge/>
            <w:tcBorders>
              <w:left w:val="single" w:sz="6" w:space="0" w:color="auto"/>
              <w:bottom w:val="single" w:sz="6" w:space="0" w:color="auto"/>
              <w:right w:val="single" w:sz="6" w:space="0" w:color="auto"/>
            </w:tcBorders>
          </w:tcPr>
          <w:p w:rsidR="002650A7" w:rsidRPr="002650A7" w:rsidRDefault="002650A7" w:rsidP="002650A7">
            <w:pPr>
              <w:widowControl/>
              <w:spacing w:line="240" w:lineRule="atLeast"/>
              <w:ind w:right="-1" w:firstLine="0"/>
              <w:jc w:val="left"/>
              <w:rPr>
                <w:rFonts w:ascii="Times New Roman" w:hAnsi="Times New Roman" w:cs="Times New Roman"/>
                <w:b w:val="0"/>
                <w:sz w:val="20"/>
                <w:szCs w:val="20"/>
              </w:rPr>
            </w:pPr>
          </w:p>
        </w:tc>
        <w:tc>
          <w:tcPr>
            <w:tcW w:w="5770" w:type="dxa"/>
            <w:tcBorders>
              <w:top w:val="single" w:sz="6" w:space="0" w:color="auto"/>
              <w:left w:val="single" w:sz="6" w:space="0" w:color="auto"/>
              <w:bottom w:val="single" w:sz="6" w:space="0" w:color="auto"/>
              <w:right w:val="single" w:sz="6" w:space="0" w:color="auto"/>
            </w:tcBorders>
          </w:tcPr>
          <w:p w:rsidR="002650A7" w:rsidRPr="002650A7" w:rsidRDefault="002650A7" w:rsidP="002650A7">
            <w:pPr>
              <w:widowControl/>
              <w:spacing w:line="240" w:lineRule="atLeast"/>
              <w:ind w:right="-1" w:firstLine="0"/>
              <w:jc w:val="left"/>
              <w:rPr>
                <w:rFonts w:ascii="Times New Roman" w:hAnsi="Times New Roman" w:cs="Times New Roman"/>
                <w:b w:val="0"/>
                <w:sz w:val="20"/>
                <w:szCs w:val="20"/>
              </w:rPr>
            </w:pPr>
            <w:r w:rsidRPr="002650A7">
              <w:rPr>
                <w:rFonts w:ascii="Times New Roman" w:hAnsi="Times New Roman" w:cs="Times New Roman"/>
                <w:b w:val="0"/>
                <w:sz w:val="20"/>
                <w:szCs w:val="20"/>
              </w:rPr>
              <w:t>По обработке продовольственного и фуражного зерна</w:t>
            </w:r>
          </w:p>
        </w:tc>
        <w:tc>
          <w:tcPr>
            <w:tcW w:w="1611" w:type="dxa"/>
            <w:tcBorders>
              <w:top w:val="single" w:sz="6" w:space="0" w:color="auto"/>
              <w:left w:val="single" w:sz="6" w:space="0" w:color="auto"/>
              <w:bottom w:val="single" w:sz="6" w:space="0" w:color="auto"/>
              <w:right w:val="single" w:sz="6"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sz w:val="20"/>
                <w:szCs w:val="20"/>
              </w:rPr>
            </w:pPr>
            <w:r w:rsidRPr="002650A7">
              <w:rPr>
                <w:rFonts w:ascii="Times New Roman" w:hAnsi="Times New Roman" w:cs="Times New Roman"/>
                <w:b w:val="0"/>
                <w:sz w:val="20"/>
                <w:szCs w:val="20"/>
              </w:rPr>
              <w:t>30</w:t>
            </w:r>
          </w:p>
        </w:tc>
      </w:tr>
      <w:tr w:rsidR="002650A7" w:rsidRPr="002650A7" w:rsidTr="002650A7">
        <w:tc>
          <w:tcPr>
            <w:tcW w:w="1975" w:type="dxa"/>
            <w:vMerge w:val="restart"/>
            <w:tcBorders>
              <w:left w:val="single" w:sz="6" w:space="0" w:color="auto"/>
              <w:right w:val="single" w:sz="6"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sz w:val="20"/>
                <w:szCs w:val="20"/>
              </w:rPr>
            </w:pPr>
            <w:r w:rsidRPr="002650A7">
              <w:rPr>
                <w:rFonts w:ascii="Times New Roman" w:hAnsi="Times New Roman" w:cs="Times New Roman"/>
                <w:b w:val="0"/>
                <w:sz w:val="20"/>
                <w:szCs w:val="20"/>
              </w:rPr>
              <w:t xml:space="preserve">Фермерские </w:t>
            </w:r>
          </w:p>
          <w:p w:rsidR="002650A7" w:rsidRPr="002650A7" w:rsidRDefault="002650A7" w:rsidP="002650A7">
            <w:pPr>
              <w:widowControl/>
              <w:spacing w:line="240" w:lineRule="atLeast"/>
              <w:ind w:right="-1" w:firstLine="0"/>
              <w:jc w:val="center"/>
              <w:rPr>
                <w:rFonts w:ascii="Times New Roman" w:hAnsi="Times New Roman" w:cs="Times New Roman"/>
                <w:b w:val="0"/>
                <w:sz w:val="20"/>
                <w:szCs w:val="20"/>
              </w:rPr>
            </w:pPr>
            <w:r w:rsidRPr="002650A7">
              <w:rPr>
                <w:rFonts w:ascii="Times New Roman" w:hAnsi="Times New Roman" w:cs="Times New Roman"/>
                <w:b w:val="0"/>
                <w:sz w:val="20"/>
                <w:szCs w:val="20"/>
              </w:rPr>
              <w:t xml:space="preserve">(крестьянские) </w:t>
            </w:r>
          </w:p>
          <w:p w:rsidR="002650A7" w:rsidRPr="002650A7" w:rsidRDefault="002650A7" w:rsidP="002650A7">
            <w:pPr>
              <w:widowControl/>
              <w:spacing w:line="240" w:lineRule="atLeast"/>
              <w:ind w:right="-1" w:firstLine="0"/>
              <w:jc w:val="center"/>
              <w:rPr>
                <w:rFonts w:ascii="Times New Roman" w:hAnsi="Times New Roman" w:cs="Times New Roman"/>
                <w:b w:val="0"/>
                <w:sz w:val="20"/>
                <w:szCs w:val="20"/>
              </w:rPr>
            </w:pPr>
            <w:r w:rsidRPr="002650A7">
              <w:rPr>
                <w:rFonts w:ascii="Times New Roman" w:hAnsi="Times New Roman" w:cs="Times New Roman"/>
                <w:b w:val="0"/>
                <w:sz w:val="20"/>
                <w:szCs w:val="20"/>
              </w:rPr>
              <w:t>хозяйства</w:t>
            </w:r>
          </w:p>
        </w:tc>
        <w:tc>
          <w:tcPr>
            <w:tcW w:w="5770" w:type="dxa"/>
            <w:tcBorders>
              <w:top w:val="single" w:sz="6" w:space="0" w:color="auto"/>
              <w:left w:val="single" w:sz="6" w:space="0" w:color="auto"/>
              <w:bottom w:val="single" w:sz="6" w:space="0" w:color="auto"/>
              <w:right w:val="single" w:sz="6" w:space="0" w:color="auto"/>
            </w:tcBorders>
          </w:tcPr>
          <w:p w:rsidR="002650A7" w:rsidRPr="002650A7" w:rsidRDefault="002650A7" w:rsidP="002650A7">
            <w:pPr>
              <w:widowControl/>
              <w:spacing w:line="240" w:lineRule="atLeast"/>
              <w:ind w:right="-1" w:firstLine="0"/>
              <w:jc w:val="left"/>
              <w:rPr>
                <w:rFonts w:ascii="Times New Roman" w:hAnsi="Times New Roman" w:cs="Times New Roman"/>
                <w:b w:val="0"/>
                <w:sz w:val="20"/>
                <w:szCs w:val="20"/>
              </w:rPr>
            </w:pPr>
            <w:r w:rsidRPr="002650A7">
              <w:rPr>
                <w:rFonts w:ascii="Times New Roman" w:hAnsi="Times New Roman" w:cs="Times New Roman"/>
                <w:b w:val="0"/>
                <w:sz w:val="20"/>
                <w:szCs w:val="20"/>
              </w:rPr>
              <w:t>По производству молока</w:t>
            </w:r>
          </w:p>
        </w:tc>
        <w:tc>
          <w:tcPr>
            <w:tcW w:w="1611" w:type="dxa"/>
            <w:tcBorders>
              <w:top w:val="single" w:sz="6" w:space="0" w:color="auto"/>
              <w:left w:val="single" w:sz="6" w:space="0" w:color="auto"/>
              <w:bottom w:val="single" w:sz="6" w:space="0" w:color="auto"/>
              <w:right w:val="single" w:sz="6"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sz w:val="20"/>
                <w:szCs w:val="20"/>
              </w:rPr>
            </w:pPr>
            <w:r w:rsidRPr="002650A7">
              <w:rPr>
                <w:rFonts w:ascii="Times New Roman" w:hAnsi="Times New Roman" w:cs="Times New Roman"/>
                <w:b w:val="0"/>
                <w:sz w:val="20"/>
                <w:szCs w:val="20"/>
              </w:rPr>
              <w:t>40</w:t>
            </w:r>
          </w:p>
        </w:tc>
      </w:tr>
      <w:tr w:rsidR="002650A7" w:rsidRPr="002650A7" w:rsidTr="002650A7">
        <w:tc>
          <w:tcPr>
            <w:tcW w:w="1975" w:type="dxa"/>
            <w:vMerge/>
            <w:tcBorders>
              <w:left w:val="single" w:sz="6" w:space="0" w:color="auto"/>
              <w:right w:val="single" w:sz="6" w:space="0" w:color="auto"/>
            </w:tcBorders>
          </w:tcPr>
          <w:p w:rsidR="002650A7" w:rsidRPr="002650A7" w:rsidRDefault="002650A7" w:rsidP="002650A7">
            <w:pPr>
              <w:widowControl/>
              <w:spacing w:line="240" w:lineRule="atLeast"/>
              <w:ind w:right="-1" w:firstLine="0"/>
              <w:jc w:val="left"/>
              <w:rPr>
                <w:rFonts w:ascii="Times New Roman" w:hAnsi="Times New Roman" w:cs="Times New Roman"/>
                <w:b w:val="0"/>
                <w:sz w:val="20"/>
                <w:szCs w:val="20"/>
              </w:rPr>
            </w:pPr>
          </w:p>
        </w:tc>
        <w:tc>
          <w:tcPr>
            <w:tcW w:w="5770" w:type="dxa"/>
            <w:tcBorders>
              <w:top w:val="single" w:sz="6" w:space="0" w:color="auto"/>
              <w:left w:val="single" w:sz="6" w:space="0" w:color="auto"/>
              <w:bottom w:val="single" w:sz="6" w:space="0" w:color="auto"/>
              <w:right w:val="single" w:sz="6" w:space="0" w:color="auto"/>
            </w:tcBorders>
          </w:tcPr>
          <w:p w:rsidR="002650A7" w:rsidRPr="002650A7" w:rsidRDefault="002650A7" w:rsidP="002650A7">
            <w:pPr>
              <w:widowControl/>
              <w:spacing w:line="240" w:lineRule="atLeast"/>
              <w:ind w:right="-1" w:firstLine="0"/>
              <w:jc w:val="left"/>
              <w:rPr>
                <w:rFonts w:ascii="Times New Roman" w:hAnsi="Times New Roman" w:cs="Times New Roman"/>
                <w:b w:val="0"/>
                <w:sz w:val="20"/>
                <w:szCs w:val="20"/>
              </w:rPr>
            </w:pPr>
            <w:r w:rsidRPr="002650A7">
              <w:rPr>
                <w:rFonts w:ascii="Times New Roman" w:hAnsi="Times New Roman" w:cs="Times New Roman"/>
                <w:b w:val="0"/>
                <w:sz w:val="20"/>
                <w:szCs w:val="20"/>
              </w:rPr>
              <w:t xml:space="preserve">По </w:t>
            </w:r>
            <w:proofErr w:type="spellStart"/>
            <w:r w:rsidRPr="002650A7">
              <w:rPr>
                <w:rFonts w:ascii="Times New Roman" w:hAnsi="Times New Roman" w:cs="Times New Roman"/>
                <w:b w:val="0"/>
                <w:sz w:val="20"/>
                <w:szCs w:val="20"/>
              </w:rPr>
              <w:t>доращиванию</w:t>
            </w:r>
            <w:proofErr w:type="spellEnd"/>
            <w:r w:rsidRPr="002650A7">
              <w:rPr>
                <w:rFonts w:ascii="Times New Roman" w:hAnsi="Times New Roman" w:cs="Times New Roman"/>
                <w:b w:val="0"/>
                <w:sz w:val="20"/>
                <w:szCs w:val="20"/>
              </w:rPr>
              <w:t xml:space="preserve"> и откорму крупного рогатого скота</w:t>
            </w:r>
          </w:p>
        </w:tc>
        <w:tc>
          <w:tcPr>
            <w:tcW w:w="1611" w:type="dxa"/>
            <w:tcBorders>
              <w:top w:val="single" w:sz="6" w:space="0" w:color="auto"/>
              <w:left w:val="single" w:sz="6" w:space="0" w:color="auto"/>
              <w:bottom w:val="single" w:sz="6" w:space="0" w:color="auto"/>
              <w:right w:val="single" w:sz="6"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sz w:val="20"/>
                <w:szCs w:val="20"/>
              </w:rPr>
            </w:pPr>
            <w:r w:rsidRPr="002650A7">
              <w:rPr>
                <w:rFonts w:ascii="Times New Roman" w:hAnsi="Times New Roman" w:cs="Times New Roman"/>
                <w:b w:val="0"/>
                <w:sz w:val="20"/>
                <w:szCs w:val="20"/>
              </w:rPr>
              <w:t>35</w:t>
            </w:r>
          </w:p>
        </w:tc>
      </w:tr>
      <w:tr w:rsidR="002650A7" w:rsidRPr="002650A7" w:rsidTr="002650A7">
        <w:tc>
          <w:tcPr>
            <w:tcW w:w="1975" w:type="dxa"/>
            <w:vMerge/>
            <w:tcBorders>
              <w:left w:val="single" w:sz="6" w:space="0" w:color="auto"/>
              <w:right w:val="single" w:sz="6" w:space="0" w:color="auto"/>
            </w:tcBorders>
          </w:tcPr>
          <w:p w:rsidR="002650A7" w:rsidRPr="002650A7" w:rsidRDefault="002650A7" w:rsidP="002650A7">
            <w:pPr>
              <w:widowControl/>
              <w:spacing w:line="240" w:lineRule="atLeast"/>
              <w:ind w:right="-1" w:firstLine="0"/>
              <w:jc w:val="left"/>
              <w:rPr>
                <w:rFonts w:ascii="Times New Roman" w:hAnsi="Times New Roman" w:cs="Times New Roman"/>
                <w:b w:val="0"/>
                <w:sz w:val="20"/>
                <w:szCs w:val="20"/>
              </w:rPr>
            </w:pPr>
          </w:p>
        </w:tc>
        <w:tc>
          <w:tcPr>
            <w:tcW w:w="5770" w:type="dxa"/>
            <w:tcBorders>
              <w:top w:val="single" w:sz="6" w:space="0" w:color="auto"/>
              <w:left w:val="single" w:sz="6" w:space="0" w:color="auto"/>
              <w:bottom w:val="single" w:sz="6" w:space="0" w:color="auto"/>
              <w:right w:val="single" w:sz="6" w:space="0" w:color="auto"/>
            </w:tcBorders>
          </w:tcPr>
          <w:p w:rsidR="002650A7" w:rsidRPr="002650A7" w:rsidRDefault="002650A7" w:rsidP="002650A7">
            <w:pPr>
              <w:widowControl/>
              <w:spacing w:line="240" w:lineRule="atLeast"/>
              <w:ind w:right="-1" w:firstLine="0"/>
              <w:jc w:val="left"/>
              <w:rPr>
                <w:rFonts w:ascii="Times New Roman" w:hAnsi="Times New Roman" w:cs="Times New Roman"/>
                <w:b w:val="0"/>
                <w:sz w:val="20"/>
                <w:szCs w:val="20"/>
              </w:rPr>
            </w:pPr>
            <w:r w:rsidRPr="002650A7">
              <w:rPr>
                <w:rFonts w:ascii="Times New Roman" w:hAnsi="Times New Roman" w:cs="Times New Roman"/>
                <w:b w:val="0"/>
                <w:sz w:val="20"/>
                <w:szCs w:val="20"/>
              </w:rPr>
              <w:t>По откорму свиней (с законченным производственным циклом)</w:t>
            </w:r>
          </w:p>
        </w:tc>
        <w:tc>
          <w:tcPr>
            <w:tcW w:w="1611" w:type="dxa"/>
            <w:tcBorders>
              <w:top w:val="single" w:sz="6" w:space="0" w:color="auto"/>
              <w:left w:val="single" w:sz="6" w:space="0" w:color="auto"/>
              <w:bottom w:val="single" w:sz="6" w:space="0" w:color="auto"/>
              <w:right w:val="single" w:sz="6"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sz w:val="20"/>
                <w:szCs w:val="20"/>
              </w:rPr>
            </w:pPr>
            <w:r w:rsidRPr="002650A7">
              <w:rPr>
                <w:rFonts w:ascii="Times New Roman" w:hAnsi="Times New Roman" w:cs="Times New Roman"/>
                <w:b w:val="0"/>
                <w:sz w:val="20"/>
                <w:szCs w:val="20"/>
              </w:rPr>
              <w:t>35</w:t>
            </w:r>
          </w:p>
        </w:tc>
      </w:tr>
      <w:tr w:rsidR="002650A7" w:rsidRPr="002650A7" w:rsidTr="002650A7">
        <w:tc>
          <w:tcPr>
            <w:tcW w:w="1975" w:type="dxa"/>
            <w:vMerge/>
            <w:tcBorders>
              <w:left w:val="single" w:sz="6" w:space="0" w:color="auto"/>
              <w:right w:val="single" w:sz="6" w:space="0" w:color="auto"/>
            </w:tcBorders>
          </w:tcPr>
          <w:p w:rsidR="002650A7" w:rsidRPr="002650A7" w:rsidRDefault="002650A7" w:rsidP="002650A7">
            <w:pPr>
              <w:widowControl/>
              <w:spacing w:line="240" w:lineRule="atLeast"/>
              <w:ind w:right="-1" w:firstLine="0"/>
              <w:jc w:val="left"/>
              <w:rPr>
                <w:rFonts w:ascii="Times New Roman" w:hAnsi="Times New Roman" w:cs="Times New Roman"/>
                <w:b w:val="0"/>
                <w:sz w:val="20"/>
                <w:szCs w:val="20"/>
              </w:rPr>
            </w:pPr>
          </w:p>
        </w:tc>
        <w:tc>
          <w:tcPr>
            <w:tcW w:w="5770" w:type="dxa"/>
            <w:tcBorders>
              <w:top w:val="single" w:sz="6" w:space="0" w:color="auto"/>
              <w:left w:val="single" w:sz="6" w:space="0" w:color="auto"/>
              <w:bottom w:val="single" w:sz="6" w:space="0" w:color="auto"/>
              <w:right w:val="single" w:sz="6" w:space="0" w:color="auto"/>
            </w:tcBorders>
          </w:tcPr>
          <w:p w:rsidR="002650A7" w:rsidRPr="002650A7" w:rsidRDefault="002650A7" w:rsidP="002650A7">
            <w:pPr>
              <w:widowControl/>
              <w:spacing w:line="240" w:lineRule="atLeast"/>
              <w:ind w:right="-1" w:firstLine="0"/>
              <w:jc w:val="left"/>
              <w:rPr>
                <w:rFonts w:ascii="Times New Roman" w:hAnsi="Times New Roman" w:cs="Times New Roman"/>
                <w:b w:val="0"/>
                <w:sz w:val="20"/>
                <w:szCs w:val="20"/>
              </w:rPr>
            </w:pPr>
            <w:r w:rsidRPr="002650A7">
              <w:rPr>
                <w:rFonts w:ascii="Times New Roman" w:hAnsi="Times New Roman" w:cs="Times New Roman"/>
                <w:b w:val="0"/>
                <w:sz w:val="20"/>
                <w:szCs w:val="20"/>
              </w:rPr>
              <w:t>Птицеводческие яичного направления</w:t>
            </w:r>
          </w:p>
        </w:tc>
        <w:tc>
          <w:tcPr>
            <w:tcW w:w="1611" w:type="dxa"/>
            <w:tcBorders>
              <w:top w:val="single" w:sz="6" w:space="0" w:color="auto"/>
              <w:left w:val="single" w:sz="6" w:space="0" w:color="auto"/>
              <w:bottom w:val="single" w:sz="6" w:space="0" w:color="auto"/>
              <w:right w:val="single" w:sz="6"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sz w:val="20"/>
                <w:szCs w:val="20"/>
              </w:rPr>
            </w:pPr>
            <w:r w:rsidRPr="002650A7">
              <w:rPr>
                <w:rFonts w:ascii="Times New Roman" w:hAnsi="Times New Roman" w:cs="Times New Roman"/>
                <w:b w:val="0"/>
                <w:sz w:val="20"/>
                <w:szCs w:val="20"/>
              </w:rPr>
              <w:t>27</w:t>
            </w:r>
          </w:p>
        </w:tc>
      </w:tr>
      <w:tr w:rsidR="002650A7" w:rsidRPr="002650A7" w:rsidTr="002650A7">
        <w:tc>
          <w:tcPr>
            <w:tcW w:w="1975" w:type="dxa"/>
            <w:vMerge/>
            <w:tcBorders>
              <w:left w:val="single" w:sz="6" w:space="0" w:color="auto"/>
              <w:bottom w:val="single" w:sz="4" w:space="0" w:color="auto"/>
              <w:right w:val="single" w:sz="6" w:space="0" w:color="auto"/>
            </w:tcBorders>
          </w:tcPr>
          <w:p w:rsidR="002650A7" w:rsidRPr="002650A7" w:rsidRDefault="002650A7" w:rsidP="002650A7">
            <w:pPr>
              <w:widowControl/>
              <w:spacing w:line="240" w:lineRule="atLeast"/>
              <w:ind w:right="-1" w:firstLine="0"/>
              <w:jc w:val="left"/>
              <w:rPr>
                <w:rFonts w:ascii="Times New Roman" w:hAnsi="Times New Roman" w:cs="Times New Roman"/>
                <w:b w:val="0"/>
                <w:sz w:val="20"/>
                <w:szCs w:val="20"/>
              </w:rPr>
            </w:pPr>
          </w:p>
        </w:tc>
        <w:tc>
          <w:tcPr>
            <w:tcW w:w="5770" w:type="dxa"/>
            <w:tcBorders>
              <w:top w:val="single" w:sz="6" w:space="0" w:color="auto"/>
              <w:left w:val="single" w:sz="6" w:space="0" w:color="auto"/>
              <w:bottom w:val="single" w:sz="6" w:space="0" w:color="auto"/>
              <w:right w:val="single" w:sz="6" w:space="0" w:color="auto"/>
            </w:tcBorders>
          </w:tcPr>
          <w:p w:rsidR="002650A7" w:rsidRPr="002650A7" w:rsidRDefault="002650A7" w:rsidP="002650A7">
            <w:pPr>
              <w:widowControl/>
              <w:spacing w:line="240" w:lineRule="atLeast"/>
              <w:ind w:right="-1" w:firstLine="0"/>
              <w:jc w:val="left"/>
              <w:rPr>
                <w:rFonts w:ascii="Times New Roman" w:hAnsi="Times New Roman" w:cs="Times New Roman"/>
                <w:b w:val="0"/>
                <w:sz w:val="20"/>
                <w:szCs w:val="20"/>
              </w:rPr>
            </w:pPr>
            <w:r w:rsidRPr="002650A7">
              <w:rPr>
                <w:rFonts w:ascii="Times New Roman" w:hAnsi="Times New Roman" w:cs="Times New Roman"/>
                <w:b w:val="0"/>
                <w:sz w:val="20"/>
                <w:szCs w:val="20"/>
              </w:rPr>
              <w:t>Птицеводческие мясного направления</w:t>
            </w:r>
          </w:p>
        </w:tc>
        <w:tc>
          <w:tcPr>
            <w:tcW w:w="1611" w:type="dxa"/>
            <w:tcBorders>
              <w:top w:val="single" w:sz="6" w:space="0" w:color="auto"/>
              <w:left w:val="single" w:sz="6" w:space="0" w:color="auto"/>
              <w:bottom w:val="single" w:sz="6" w:space="0" w:color="auto"/>
              <w:right w:val="single" w:sz="6" w:space="0" w:color="auto"/>
            </w:tcBorders>
          </w:tcPr>
          <w:p w:rsidR="002650A7" w:rsidRPr="002650A7" w:rsidRDefault="002650A7" w:rsidP="002650A7">
            <w:pPr>
              <w:widowControl/>
              <w:spacing w:line="240" w:lineRule="atLeast"/>
              <w:ind w:right="-1" w:firstLine="0"/>
              <w:jc w:val="center"/>
              <w:rPr>
                <w:rFonts w:ascii="Times New Roman" w:hAnsi="Times New Roman" w:cs="Times New Roman"/>
                <w:b w:val="0"/>
                <w:sz w:val="20"/>
                <w:szCs w:val="20"/>
              </w:rPr>
            </w:pPr>
            <w:r w:rsidRPr="002650A7">
              <w:rPr>
                <w:rFonts w:ascii="Times New Roman" w:hAnsi="Times New Roman" w:cs="Times New Roman"/>
                <w:b w:val="0"/>
                <w:sz w:val="20"/>
                <w:szCs w:val="20"/>
              </w:rPr>
              <w:t>25</w:t>
            </w:r>
          </w:p>
        </w:tc>
      </w:tr>
      <w:tr w:rsidR="002650A7" w:rsidRPr="002650A7" w:rsidTr="002650A7">
        <w:tc>
          <w:tcPr>
            <w:tcW w:w="9356" w:type="dxa"/>
            <w:gridSpan w:val="3"/>
            <w:tcBorders>
              <w:top w:val="single" w:sz="4" w:space="0" w:color="auto"/>
              <w:left w:val="single" w:sz="6" w:space="0" w:color="auto"/>
              <w:bottom w:val="single" w:sz="6" w:space="0" w:color="auto"/>
              <w:right w:val="single" w:sz="6" w:space="0" w:color="auto"/>
            </w:tcBorders>
          </w:tcPr>
          <w:p w:rsidR="002650A7" w:rsidRPr="002650A7" w:rsidRDefault="002650A7" w:rsidP="002650A7">
            <w:pPr>
              <w:widowControl/>
              <w:spacing w:line="240" w:lineRule="atLeast"/>
              <w:ind w:firstLine="567"/>
              <w:rPr>
                <w:rFonts w:ascii="Times New Roman" w:hAnsi="Times New Roman" w:cs="Times New Roman"/>
                <w:b w:val="0"/>
                <w:sz w:val="20"/>
                <w:szCs w:val="20"/>
              </w:rPr>
            </w:pPr>
            <w:r w:rsidRPr="002650A7">
              <w:rPr>
                <w:rFonts w:ascii="Times New Roman" w:hAnsi="Times New Roman" w:cs="Times New Roman"/>
                <w:b w:val="0"/>
                <w:sz w:val="20"/>
                <w:szCs w:val="20"/>
              </w:rPr>
              <w:t xml:space="preserve">* Для ферм крупного рогатого скота приведены показатели при хранении грубых кормов и </w:t>
            </w:r>
            <w:r w:rsidRPr="002650A7">
              <w:rPr>
                <w:rFonts w:ascii="Times New Roman" w:hAnsi="Times New Roman" w:cs="Times New Roman"/>
                <w:b w:val="0"/>
                <w:sz w:val="20"/>
                <w:szCs w:val="20"/>
              </w:rPr>
              <w:lastRenderedPageBreak/>
              <w:t>подстилки в сараях и под навесами. При хранении грубых кормов и подстилки в скирдах показатели допускается уменьшать, но не более чем на 10 %.</w:t>
            </w:r>
          </w:p>
          <w:p w:rsidR="002650A7" w:rsidRPr="002650A7" w:rsidRDefault="002650A7" w:rsidP="002650A7">
            <w:pPr>
              <w:widowControl/>
              <w:spacing w:line="240" w:lineRule="atLeast"/>
              <w:ind w:firstLine="567"/>
              <w:rPr>
                <w:rFonts w:ascii="Times New Roman" w:hAnsi="Times New Roman" w:cs="Times New Roman"/>
                <w:b w:val="0"/>
                <w:sz w:val="20"/>
                <w:szCs w:val="20"/>
              </w:rPr>
            </w:pPr>
            <w:r w:rsidRPr="002650A7">
              <w:rPr>
                <w:rFonts w:ascii="Times New Roman" w:hAnsi="Times New Roman" w:cs="Times New Roman"/>
                <w:b w:val="0"/>
                <w:sz w:val="20"/>
                <w:szCs w:val="20"/>
              </w:rPr>
              <w:t>** Показатели приведены для одноэтажных зданий.</w:t>
            </w:r>
          </w:p>
          <w:p w:rsidR="002650A7" w:rsidRPr="002650A7" w:rsidRDefault="002650A7" w:rsidP="002650A7">
            <w:pPr>
              <w:widowControl/>
              <w:spacing w:line="240" w:lineRule="atLeast"/>
              <w:ind w:firstLine="567"/>
              <w:rPr>
                <w:rFonts w:ascii="Times New Roman" w:hAnsi="Times New Roman" w:cs="Times New Roman"/>
                <w:b w:val="0"/>
                <w:iCs/>
                <w:sz w:val="20"/>
                <w:szCs w:val="20"/>
              </w:rPr>
            </w:pPr>
            <w:r w:rsidRPr="002650A7">
              <w:rPr>
                <w:rFonts w:ascii="Times New Roman" w:hAnsi="Times New Roman" w:cs="Times New Roman"/>
                <w:b w:val="0"/>
                <w:iCs/>
                <w:sz w:val="20"/>
                <w:szCs w:val="20"/>
              </w:rPr>
              <w:t>Примечания</w:t>
            </w:r>
          </w:p>
          <w:p w:rsidR="002650A7" w:rsidRPr="002650A7" w:rsidRDefault="002650A7" w:rsidP="002650A7">
            <w:pPr>
              <w:widowControl/>
              <w:spacing w:line="240" w:lineRule="atLeast"/>
              <w:ind w:firstLine="567"/>
              <w:rPr>
                <w:rFonts w:ascii="Times New Roman" w:hAnsi="Times New Roman" w:cs="Times New Roman"/>
                <w:b w:val="0"/>
                <w:sz w:val="20"/>
                <w:szCs w:val="20"/>
              </w:rPr>
            </w:pPr>
            <w:r w:rsidRPr="002650A7">
              <w:rPr>
                <w:rFonts w:ascii="Times New Roman" w:hAnsi="Times New Roman" w:cs="Times New Roman"/>
                <w:b w:val="0"/>
                <w:sz w:val="20"/>
                <w:szCs w:val="20"/>
              </w:rPr>
              <w:t xml:space="preserve">1. Минимальную плотность застройки допускается уменьшать, но не более чем на 10 % установленной настоящим приложением, при строительстве сельскохозяйственных предприятий на площадке с уклоном свыше 3 %, </w:t>
            </w:r>
            <w:proofErr w:type="spellStart"/>
            <w:r w:rsidRPr="002650A7">
              <w:rPr>
                <w:rFonts w:ascii="Times New Roman" w:hAnsi="Times New Roman" w:cs="Times New Roman"/>
                <w:b w:val="0"/>
                <w:sz w:val="20"/>
                <w:szCs w:val="20"/>
              </w:rPr>
              <w:t>просадочных</w:t>
            </w:r>
            <w:proofErr w:type="spellEnd"/>
            <w:r w:rsidRPr="002650A7">
              <w:rPr>
                <w:rFonts w:ascii="Times New Roman" w:hAnsi="Times New Roman" w:cs="Times New Roman"/>
                <w:b w:val="0"/>
                <w:sz w:val="20"/>
                <w:szCs w:val="20"/>
              </w:rPr>
              <w:t xml:space="preserve"> грунтах, в сложных инженерно-геологических условиях, а также при расширении и реконструкции предприятий.</w:t>
            </w:r>
          </w:p>
          <w:p w:rsidR="002650A7" w:rsidRPr="002650A7" w:rsidRDefault="002650A7" w:rsidP="002650A7">
            <w:pPr>
              <w:widowControl/>
              <w:spacing w:line="240" w:lineRule="atLeast"/>
              <w:ind w:firstLine="567"/>
              <w:rPr>
                <w:rFonts w:ascii="Times New Roman" w:hAnsi="Times New Roman" w:cs="Times New Roman"/>
                <w:b w:val="0"/>
                <w:sz w:val="20"/>
                <w:szCs w:val="20"/>
              </w:rPr>
            </w:pPr>
            <w:r w:rsidRPr="002650A7">
              <w:rPr>
                <w:rFonts w:ascii="Times New Roman" w:hAnsi="Times New Roman" w:cs="Times New Roman"/>
                <w:b w:val="0"/>
                <w:sz w:val="20"/>
                <w:szCs w:val="20"/>
              </w:rPr>
              <w:t>2. 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C1, С2 и С3 и V степени огнестойкости минимальную плотность застройки допускается (при наличии технико-экономических обоснований) уменьшать, но не более чем на 10 % установленной настоящим приложением.</w:t>
            </w:r>
          </w:p>
          <w:p w:rsidR="002650A7" w:rsidRPr="002650A7" w:rsidRDefault="002650A7" w:rsidP="002650A7">
            <w:pPr>
              <w:widowControl/>
              <w:spacing w:line="240" w:lineRule="atLeast"/>
              <w:ind w:firstLine="567"/>
              <w:rPr>
                <w:rFonts w:ascii="Times New Roman" w:hAnsi="Times New Roman" w:cs="Times New Roman"/>
                <w:b w:val="0"/>
                <w:sz w:val="20"/>
                <w:szCs w:val="20"/>
              </w:rPr>
            </w:pPr>
            <w:r w:rsidRPr="002650A7">
              <w:rPr>
                <w:rFonts w:ascii="Times New Roman" w:hAnsi="Times New Roman" w:cs="Times New Roman"/>
                <w:b w:val="0"/>
                <w:sz w:val="20"/>
                <w:szCs w:val="20"/>
              </w:rPr>
              <w:t xml:space="preserve">3. 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w:t>
            </w:r>
            <w:proofErr w:type="spellStart"/>
            <w:r w:rsidRPr="002650A7">
              <w:rPr>
                <w:rFonts w:ascii="Times New Roman" w:hAnsi="Times New Roman" w:cs="Times New Roman"/>
                <w:b w:val="0"/>
                <w:sz w:val="20"/>
                <w:szCs w:val="20"/>
              </w:rPr>
              <w:t>отмосток</w:t>
            </w:r>
            <w:proofErr w:type="spellEnd"/>
            <w:r w:rsidRPr="002650A7">
              <w:rPr>
                <w:rFonts w:ascii="Times New Roman" w:hAnsi="Times New Roman" w:cs="Times New Roman"/>
                <w:b w:val="0"/>
                <w:sz w:val="20"/>
                <w:szCs w:val="20"/>
              </w:rPr>
              <w:t>.</w:t>
            </w:r>
          </w:p>
          <w:p w:rsidR="002650A7" w:rsidRPr="002650A7" w:rsidRDefault="002650A7" w:rsidP="002650A7">
            <w:pPr>
              <w:widowControl/>
              <w:spacing w:line="240" w:lineRule="atLeast"/>
              <w:ind w:firstLine="567"/>
              <w:rPr>
                <w:rFonts w:ascii="Times New Roman" w:hAnsi="Times New Roman" w:cs="Times New Roman"/>
                <w:b w:val="0"/>
                <w:sz w:val="20"/>
                <w:szCs w:val="20"/>
              </w:rPr>
            </w:pPr>
            <w:r w:rsidRPr="002650A7">
              <w:rPr>
                <w:rFonts w:ascii="Times New Roman" w:hAnsi="Times New Roman" w:cs="Times New Roman"/>
                <w:b w:val="0"/>
                <w:sz w:val="20"/>
                <w:szCs w:val="20"/>
              </w:rPr>
              <w:t>4. 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и птиц, площадки для стоянки автомобилей, сельскохозяйственных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2650A7" w:rsidRPr="002650A7" w:rsidRDefault="002650A7" w:rsidP="002650A7">
            <w:pPr>
              <w:widowControl/>
              <w:spacing w:line="240" w:lineRule="atLeast"/>
              <w:ind w:firstLine="567"/>
              <w:rPr>
                <w:rFonts w:ascii="Times New Roman" w:hAnsi="Times New Roman" w:cs="Times New Roman"/>
                <w:b w:val="0"/>
                <w:sz w:val="20"/>
                <w:szCs w:val="20"/>
              </w:rPr>
            </w:pPr>
            <w:r w:rsidRPr="002650A7">
              <w:rPr>
                <w:rFonts w:ascii="Times New Roman" w:hAnsi="Times New Roman" w:cs="Times New Roman"/>
                <w:b w:val="0"/>
                <w:sz w:val="20"/>
                <w:szCs w:val="20"/>
              </w:rPr>
              <w:t xml:space="preserve">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 </w:t>
            </w:r>
          </w:p>
          <w:p w:rsidR="002650A7" w:rsidRPr="002650A7" w:rsidRDefault="002650A7" w:rsidP="002650A7">
            <w:pPr>
              <w:widowControl/>
              <w:spacing w:line="240" w:lineRule="atLeast"/>
              <w:ind w:firstLine="567"/>
              <w:rPr>
                <w:rFonts w:ascii="Times New Roman" w:hAnsi="Times New Roman" w:cs="Times New Roman"/>
                <w:b w:val="0"/>
                <w:sz w:val="20"/>
                <w:szCs w:val="20"/>
              </w:rPr>
            </w:pPr>
            <w:r w:rsidRPr="002650A7">
              <w:rPr>
                <w:rFonts w:ascii="Times New Roman" w:hAnsi="Times New Roman" w:cs="Times New Roman"/>
                <w:b w:val="0"/>
                <w:sz w:val="20"/>
                <w:szCs w:val="20"/>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2650A7" w:rsidRPr="002650A7" w:rsidRDefault="002650A7" w:rsidP="002650A7">
            <w:pPr>
              <w:widowControl/>
              <w:spacing w:line="240" w:lineRule="atLeast"/>
              <w:ind w:firstLine="567"/>
              <w:rPr>
                <w:rFonts w:ascii="Times New Roman" w:hAnsi="Times New Roman" w:cs="Times New Roman"/>
                <w:b w:val="0"/>
                <w:sz w:val="20"/>
                <w:szCs w:val="20"/>
              </w:rPr>
            </w:pPr>
            <w:r w:rsidRPr="002650A7">
              <w:rPr>
                <w:rFonts w:ascii="Times New Roman" w:hAnsi="Times New Roman" w:cs="Times New Roman"/>
                <w:b w:val="0"/>
                <w:sz w:val="20"/>
                <w:szCs w:val="20"/>
              </w:rPr>
              <w:t xml:space="preserve">5. В площадь застройки не должны включаться площади, занятые </w:t>
            </w:r>
            <w:proofErr w:type="spellStart"/>
            <w:r w:rsidRPr="002650A7">
              <w:rPr>
                <w:rFonts w:ascii="Times New Roman" w:hAnsi="Times New Roman" w:cs="Times New Roman"/>
                <w:b w:val="0"/>
                <w:sz w:val="20"/>
                <w:szCs w:val="20"/>
              </w:rPr>
              <w:t>отмостками</w:t>
            </w:r>
            <w:proofErr w:type="spellEnd"/>
            <w:r w:rsidRPr="002650A7">
              <w:rPr>
                <w:rFonts w:ascii="Times New Roman" w:hAnsi="Times New Roman" w:cs="Times New Roman"/>
                <w:b w:val="0"/>
                <w:sz w:val="20"/>
                <w:szCs w:val="20"/>
              </w:rPr>
              <w:t xml:space="preserve">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стоянки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
        </w:tc>
      </w:tr>
    </w:tbl>
    <w:p w:rsidR="002650A7" w:rsidRPr="002650A7" w:rsidRDefault="002650A7" w:rsidP="002650A7">
      <w:pPr>
        <w:widowControl/>
        <w:overflowPunct w:val="0"/>
        <w:autoSpaceDE w:val="0"/>
        <w:autoSpaceDN w:val="0"/>
        <w:adjustRightInd w:val="0"/>
        <w:spacing w:line="240" w:lineRule="atLeast"/>
        <w:ind w:firstLine="567"/>
        <w:textAlignment w:val="baseline"/>
        <w:rPr>
          <w:rFonts w:ascii="Times New Roman" w:hAnsi="Times New Roman" w:cs="Times New Roman"/>
          <w:b w:val="0"/>
          <w:sz w:val="24"/>
          <w:szCs w:val="28"/>
        </w:rPr>
      </w:pPr>
      <w:r w:rsidRPr="002650A7">
        <w:rPr>
          <w:rFonts w:ascii="Times New Roman" w:hAnsi="Times New Roman" w:cs="Times New Roman"/>
          <w:b w:val="0"/>
          <w:bCs w:val="0"/>
          <w:sz w:val="24"/>
          <w:szCs w:val="28"/>
        </w:rPr>
        <w:lastRenderedPageBreak/>
        <w:t>8.1.</w:t>
      </w:r>
      <w:r w:rsidRPr="002650A7">
        <w:rPr>
          <w:rFonts w:ascii="Times New Roman" w:hAnsi="Times New Roman" w:cs="Times New Roman"/>
          <w:b w:val="0"/>
          <w:sz w:val="24"/>
          <w:szCs w:val="28"/>
        </w:rPr>
        <w:t>8. При размещении сельскохозяйственных предприятий, зданий и сооружений производственных зон расстояния между ними следует назначать минимально допустимые, исходя из плотности застройки, санитарных, ветеринарных, противопожарных требований и норм технологического проектирования, в соответствии с требованиями настоящих нормативов.</w:t>
      </w:r>
    </w:p>
    <w:p w:rsidR="002650A7" w:rsidRPr="002650A7" w:rsidRDefault="002650A7" w:rsidP="002650A7">
      <w:pPr>
        <w:widowControl/>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bCs w:val="0"/>
          <w:sz w:val="24"/>
          <w:szCs w:val="28"/>
        </w:rPr>
        <w:t>8.1.</w:t>
      </w:r>
      <w:r w:rsidRPr="002650A7">
        <w:rPr>
          <w:rFonts w:ascii="Times New Roman" w:hAnsi="Times New Roman" w:cs="Times New Roman"/>
          <w:b w:val="0"/>
          <w:sz w:val="24"/>
          <w:szCs w:val="28"/>
        </w:rPr>
        <w:t>9. Сельскохозяйственные предприятия, здания и сооружения производственных зон,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 и</w:t>
      </w:r>
      <w:r w:rsidRPr="002650A7">
        <w:rPr>
          <w:rFonts w:ascii="Times New Roman" w:hAnsi="Times New Roman" w:cs="Times New Roman"/>
          <w:b w:val="0"/>
          <w:bCs w:val="0"/>
          <w:sz w:val="24"/>
          <w:szCs w:val="28"/>
        </w:rPr>
        <w:t xml:space="preserve"> зооветеринарными разрывами от животноводческих и птицеводческих предприятий.</w:t>
      </w:r>
    </w:p>
    <w:p w:rsidR="002650A7" w:rsidRPr="002650A7" w:rsidRDefault="002650A7" w:rsidP="002650A7">
      <w:pPr>
        <w:widowControl/>
        <w:spacing w:line="240" w:lineRule="atLeast"/>
        <w:ind w:firstLine="567"/>
        <w:rPr>
          <w:rFonts w:ascii="Times New Roman" w:hAnsi="Times New Roman" w:cs="Times New Roman"/>
          <w:b w:val="0"/>
          <w:bCs w:val="0"/>
          <w:sz w:val="24"/>
          <w:szCs w:val="28"/>
        </w:rPr>
      </w:pPr>
      <w:r w:rsidRPr="002650A7">
        <w:rPr>
          <w:rFonts w:ascii="Times New Roman" w:hAnsi="Times New Roman" w:cs="Times New Roman"/>
          <w:b w:val="0"/>
          <w:bCs w:val="0"/>
          <w:sz w:val="24"/>
          <w:szCs w:val="28"/>
        </w:rPr>
        <w:t>8.1.10. Размеры  санитарно-защитных зон, установленные в соответствии с классом опасности</w:t>
      </w:r>
      <w:r w:rsidRPr="002650A7">
        <w:rPr>
          <w:rFonts w:ascii="Times New Roman" w:hAnsi="Times New Roman" w:cs="Times New Roman"/>
          <w:b w:val="0"/>
          <w:sz w:val="24"/>
          <w:szCs w:val="28"/>
        </w:rPr>
        <w:t xml:space="preserve"> сельскохозяйственные предприятий, зданий и сооружений</w:t>
      </w:r>
      <w:r w:rsidRPr="002650A7">
        <w:rPr>
          <w:rFonts w:ascii="Times New Roman" w:hAnsi="Times New Roman" w:cs="Times New Roman"/>
          <w:b w:val="0"/>
          <w:bCs w:val="0"/>
          <w:sz w:val="24"/>
          <w:szCs w:val="28"/>
        </w:rPr>
        <w:t>, приведены ниже.</w:t>
      </w:r>
    </w:p>
    <w:p w:rsidR="002650A7" w:rsidRPr="002650A7" w:rsidRDefault="002650A7" w:rsidP="002650A7">
      <w:pPr>
        <w:widowControl/>
        <w:spacing w:line="240" w:lineRule="atLeast"/>
        <w:ind w:firstLine="567"/>
        <w:rPr>
          <w:rFonts w:ascii="Times New Roman" w:hAnsi="Times New Roman" w:cs="Times New Roman"/>
          <w:b w:val="0"/>
          <w:bCs w:val="0"/>
          <w:sz w:val="24"/>
          <w:szCs w:val="28"/>
          <w:u w:val="single"/>
        </w:rPr>
      </w:pPr>
      <w:smartTag w:uri="urn:schemas-microsoft-com:office:smarttags" w:element="place">
        <w:r w:rsidRPr="002650A7">
          <w:rPr>
            <w:rFonts w:ascii="Times New Roman" w:hAnsi="Times New Roman" w:cs="Times New Roman"/>
            <w:b w:val="0"/>
            <w:bCs w:val="0"/>
            <w:sz w:val="24"/>
            <w:szCs w:val="28"/>
            <w:u w:val="single"/>
            <w:lang w:val="en-US"/>
          </w:rPr>
          <w:t>I</w:t>
        </w:r>
        <w:r w:rsidRPr="002650A7">
          <w:rPr>
            <w:rFonts w:ascii="Times New Roman" w:hAnsi="Times New Roman" w:cs="Times New Roman"/>
            <w:b w:val="0"/>
            <w:bCs w:val="0"/>
            <w:sz w:val="24"/>
            <w:szCs w:val="28"/>
            <w:u w:val="single"/>
          </w:rPr>
          <w:t>.</w:t>
        </w:r>
      </w:smartTag>
      <w:r w:rsidRPr="002650A7">
        <w:rPr>
          <w:rFonts w:ascii="Times New Roman" w:hAnsi="Times New Roman" w:cs="Times New Roman"/>
          <w:b w:val="0"/>
          <w:bCs w:val="0"/>
          <w:sz w:val="24"/>
          <w:szCs w:val="28"/>
          <w:u w:val="single"/>
        </w:rPr>
        <w:t xml:space="preserve"> Санитарно-защитные зоны сельскохозяйственных производств и объектов</w:t>
      </w:r>
    </w:p>
    <w:p w:rsidR="002650A7" w:rsidRPr="002650A7" w:rsidRDefault="002650A7" w:rsidP="002650A7">
      <w:pPr>
        <w:widowControl/>
        <w:adjustRightInd w:val="0"/>
        <w:spacing w:line="240" w:lineRule="atLeast"/>
        <w:ind w:firstLine="567"/>
        <w:rPr>
          <w:rFonts w:ascii="Times New Roman" w:hAnsi="Times New Roman" w:cs="Times New Roman"/>
          <w:b w:val="0"/>
          <w:bCs w:val="0"/>
          <w:sz w:val="24"/>
          <w:szCs w:val="28"/>
          <w:u w:val="single"/>
        </w:rPr>
      </w:pPr>
      <w:r w:rsidRPr="002650A7">
        <w:rPr>
          <w:rFonts w:ascii="Times New Roman" w:hAnsi="Times New Roman" w:cs="Times New Roman"/>
          <w:b w:val="0"/>
          <w:bCs w:val="0"/>
          <w:sz w:val="24"/>
          <w:szCs w:val="28"/>
          <w:u w:val="single"/>
        </w:rPr>
        <w:t xml:space="preserve">Класс I - санитарно-защитная зона </w:t>
      </w:r>
      <w:smartTag w:uri="urn:schemas-microsoft-com:office:smarttags" w:element="metricconverter">
        <w:smartTagPr>
          <w:attr w:name="ProductID" w:val="1000 м"/>
        </w:smartTagPr>
        <w:r w:rsidRPr="002650A7">
          <w:rPr>
            <w:rFonts w:ascii="Times New Roman" w:hAnsi="Times New Roman" w:cs="Times New Roman"/>
            <w:b w:val="0"/>
            <w:bCs w:val="0"/>
            <w:sz w:val="24"/>
            <w:szCs w:val="28"/>
            <w:u w:val="single"/>
          </w:rPr>
          <w:t>1000 м</w:t>
        </w:r>
      </w:smartTag>
    </w:p>
    <w:p w:rsidR="002650A7" w:rsidRPr="002650A7" w:rsidRDefault="002650A7" w:rsidP="002650A7">
      <w:pPr>
        <w:widowControl/>
        <w:adjustRightInd w:val="0"/>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-свиноводческие комплексы;</w:t>
      </w:r>
    </w:p>
    <w:p w:rsidR="002650A7" w:rsidRPr="002650A7" w:rsidRDefault="002650A7" w:rsidP="002650A7">
      <w:pPr>
        <w:widowControl/>
        <w:adjustRightInd w:val="0"/>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 комплексы крупного рогатого скота;</w:t>
      </w:r>
    </w:p>
    <w:p w:rsidR="002650A7" w:rsidRPr="002650A7" w:rsidRDefault="002650A7" w:rsidP="002650A7">
      <w:pPr>
        <w:widowControl/>
        <w:adjustRightInd w:val="0"/>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-открытые хранилища навоза и помета.</w:t>
      </w:r>
    </w:p>
    <w:p w:rsidR="002650A7" w:rsidRPr="002650A7" w:rsidRDefault="002650A7" w:rsidP="002650A7">
      <w:pPr>
        <w:widowControl/>
        <w:adjustRightInd w:val="0"/>
        <w:spacing w:line="240" w:lineRule="atLeast"/>
        <w:ind w:firstLine="567"/>
        <w:rPr>
          <w:rFonts w:ascii="Times New Roman" w:hAnsi="Times New Roman" w:cs="Times New Roman"/>
          <w:b w:val="0"/>
          <w:bCs w:val="0"/>
          <w:sz w:val="24"/>
          <w:szCs w:val="28"/>
          <w:u w:val="single"/>
        </w:rPr>
      </w:pPr>
      <w:r w:rsidRPr="002650A7">
        <w:rPr>
          <w:rFonts w:ascii="Times New Roman" w:hAnsi="Times New Roman" w:cs="Times New Roman"/>
          <w:b w:val="0"/>
          <w:bCs w:val="0"/>
          <w:sz w:val="24"/>
          <w:szCs w:val="28"/>
          <w:u w:val="single"/>
        </w:rPr>
        <w:lastRenderedPageBreak/>
        <w:t xml:space="preserve">Класс II - санитарно-защитная зона </w:t>
      </w:r>
      <w:smartTag w:uri="urn:schemas-microsoft-com:office:smarttags" w:element="metricconverter">
        <w:smartTagPr>
          <w:attr w:name="ProductID" w:val="500 м"/>
        </w:smartTagPr>
        <w:r w:rsidRPr="002650A7">
          <w:rPr>
            <w:rFonts w:ascii="Times New Roman" w:hAnsi="Times New Roman" w:cs="Times New Roman"/>
            <w:b w:val="0"/>
            <w:bCs w:val="0"/>
            <w:sz w:val="24"/>
            <w:szCs w:val="28"/>
            <w:u w:val="single"/>
          </w:rPr>
          <w:t>500 м</w:t>
        </w:r>
      </w:smartTag>
    </w:p>
    <w:p w:rsidR="002650A7" w:rsidRPr="002650A7" w:rsidRDefault="002650A7" w:rsidP="002650A7">
      <w:pPr>
        <w:widowControl/>
        <w:adjustRightInd w:val="0"/>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-свинофермы от 4 до 12 тыс. голов;</w:t>
      </w:r>
    </w:p>
    <w:p w:rsidR="002650A7" w:rsidRPr="002650A7" w:rsidRDefault="002650A7" w:rsidP="002650A7">
      <w:pPr>
        <w:widowControl/>
        <w:adjustRightInd w:val="0"/>
        <w:spacing w:line="240" w:lineRule="atLeast"/>
        <w:ind w:firstLine="567"/>
        <w:rPr>
          <w:rFonts w:ascii="Times New Roman" w:hAnsi="Times New Roman" w:cs="Times New Roman"/>
          <w:b w:val="0"/>
          <w:spacing w:val="-2"/>
          <w:sz w:val="24"/>
          <w:szCs w:val="28"/>
        </w:rPr>
      </w:pPr>
      <w:r w:rsidRPr="002650A7">
        <w:rPr>
          <w:rFonts w:ascii="Times New Roman" w:hAnsi="Times New Roman" w:cs="Times New Roman"/>
          <w:b w:val="0"/>
          <w:spacing w:val="-2"/>
          <w:sz w:val="24"/>
          <w:szCs w:val="28"/>
        </w:rPr>
        <w:t>-фермы крупного рогатого скота от 1200 до 2000 коров и до 6000 скотомест для молодняка;</w:t>
      </w:r>
    </w:p>
    <w:p w:rsidR="002650A7" w:rsidRPr="002650A7" w:rsidRDefault="002650A7" w:rsidP="002650A7">
      <w:pPr>
        <w:widowControl/>
        <w:adjustRightInd w:val="0"/>
        <w:spacing w:line="240" w:lineRule="atLeast"/>
        <w:ind w:firstLine="567"/>
        <w:rPr>
          <w:rFonts w:ascii="Times New Roman" w:hAnsi="Times New Roman" w:cs="Times New Roman"/>
          <w:b w:val="0"/>
          <w:spacing w:val="-5"/>
          <w:sz w:val="24"/>
          <w:szCs w:val="28"/>
        </w:rPr>
      </w:pPr>
      <w:r w:rsidRPr="002650A7">
        <w:rPr>
          <w:rFonts w:ascii="Times New Roman" w:hAnsi="Times New Roman" w:cs="Times New Roman"/>
          <w:b w:val="0"/>
          <w:spacing w:val="-5"/>
          <w:sz w:val="24"/>
          <w:szCs w:val="28"/>
        </w:rPr>
        <w:t>-фермы птицеводческие от 100 тыс. до 400 тыс. кур-несушек и от 1 до 3 млн. бройлеров в год;</w:t>
      </w:r>
    </w:p>
    <w:p w:rsidR="002650A7" w:rsidRPr="002650A7" w:rsidRDefault="002650A7" w:rsidP="002650A7">
      <w:pPr>
        <w:widowControl/>
        <w:adjustRightInd w:val="0"/>
        <w:spacing w:line="240" w:lineRule="atLeast"/>
        <w:ind w:firstLine="567"/>
        <w:rPr>
          <w:rFonts w:ascii="Times New Roman" w:hAnsi="Times New Roman" w:cs="Times New Roman"/>
          <w:b w:val="0"/>
          <w:spacing w:val="-3"/>
          <w:sz w:val="24"/>
          <w:szCs w:val="28"/>
        </w:rPr>
      </w:pPr>
      <w:r w:rsidRPr="002650A7">
        <w:rPr>
          <w:rFonts w:ascii="Times New Roman" w:hAnsi="Times New Roman" w:cs="Times New Roman"/>
          <w:b w:val="0"/>
          <w:spacing w:val="-3"/>
          <w:sz w:val="24"/>
          <w:szCs w:val="28"/>
        </w:rPr>
        <w:t>-открытые хранилища биологически обработанной жидкой фракции навоза;</w:t>
      </w:r>
    </w:p>
    <w:p w:rsidR="002650A7" w:rsidRPr="002650A7" w:rsidRDefault="002650A7" w:rsidP="002650A7">
      <w:pPr>
        <w:widowControl/>
        <w:adjustRightInd w:val="0"/>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-закрытые хранилища навоза и помета;</w:t>
      </w:r>
    </w:p>
    <w:p w:rsidR="002650A7" w:rsidRPr="002650A7" w:rsidRDefault="002650A7" w:rsidP="002650A7">
      <w:pPr>
        <w:widowControl/>
        <w:adjustRightInd w:val="0"/>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-склады для хранения ядохимикатов свыше 500 т;</w:t>
      </w:r>
    </w:p>
    <w:p w:rsidR="002650A7" w:rsidRPr="002650A7" w:rsidRDefault="002650A7" w:rsidP="002650A7">
      <w:pPr>
        <w:widowControl/>
        <w:adjustRightInd w:val="0"/>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-производства по обработке и протравлению семян;</w:t>
      </w:r>
    </w:p>
    <w:p w:rsidR="002650A7" w:rsidRPr="002650A7" w:rsidRDefault="002650A7" w:rsidP="002650A7">
      <w:pPr>
        <w:widowControl/>
        <w:adjustRightInd w:val="0"/>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-склады сжиженного аммиака.</w:t>
      </w:r>
    </w:p>
    <w:p w:rsidR="002650A7" w:rsidRPr="002650A7" w:rsidRDefault="002650A7" w:rsidP="002650A7">
      <w:pPr>
        <w:widowControl/>
        <w:adjustRightInd w:val="0"/>
        <w:spacing w:line="240" w:lineRule="atLeast"/>
        <w:ind w:firstLine="567"/>
        <w:rPr>
          <w:rFonts w:ascii="Times New Roman" w:hAnsi="Times New Roman" w:cs="Times New Roman"/>
          <w:b w:val="0"/>
          <w:bCs w:val="0"/>
          <w:sz w:val="24"/>
          <w:szCs w:val="28"/>
          <w:u w:val="single"/>
        </w:rPr>
      </w:pPr>
      <w:r w:rsidRPr="002650A7">
        <w:rPr>
          <w:rFonts w:ascii="Times New Roman" w:hAnsi="Times New Roman" w:cs="Times New Roman"/>
          <w:b w:val="0"/>
          <w:bCs w:val="0"/>
          <w:sz w:val="24"/>
          <w:szCs w:val="28"/>
          <w:u w:val="single"/>
        </w:rPr>
        <w:t xml:space="preserve">Класс III - санитарно-защитная зона </w:t>
      </w:r>
      <w:smartTag w:uri="urn:schemas-microsoft-com:office:smarttags" w:element="metricconverter">
        <w:smartTagPr>
          <w:attr w:name="ProductID" w:val="300 м"/>
        </w:smartTagPr>
        <w:r w:rsidRPr="002650A7">
          <w:rPr>
            <w:rFonts w:ascii="Times New Roman" w:hAnsi="Times New Roman" w:cs="Times New Roman"/>
            <w:b w:val="0"/>
            <w:bCs w:val="0"/>
            <w:sz w:val="24"/>
            <w:szCs w:val="28"/>
            <w:u w:val="single"/>
          </w:rPr>
          <w:t>300 м</w:t>
        </w:r>
      </w:smartTag>
    </w:p>
    <w:p w:rsidR="002650A7" w:rsidRPr="002650A7" w:rsidRDefault="002650A7" w:rsidP="002650A7">
      <w:pPr>
        <w:widowControl/>
        <w:adjustRightInd w:val="0"/>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-свинофермы до 4 тыс. голов;</w:t>
      </w:r>
    </w:p>
    <w:p w:rsidR="002650A7" w:rsidRPr="002650A7" w:rsidRDefault="002650A7" w:rsidP="002650A7">
      <w:pPr>
        <w:widowControl/>
        <w:adjustRightInd w:val="0"/>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-фермы крупного рогатого скота менее 1200 голов (всех специализаций), фермы коневодческие;</w:t>
      </w:r>
    </w:p>
    <w:p w:rsidR="002650A7" w:rsidRPr="002650A7" w:rsidRDefault="002650A7" w:rsidP="002650A7">
      <w:pPr>
        <w:widowControl/>
        <w:adjustRightInd w:val="0"/>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-фермы птицеводческие до 100 тыс. кур-несушек и до 1 млн</w:t>
      </w:r>
      <w:r w:rsidRPr="002650A7">
        <w:rPr>
          <w:rFonts w:ascii="Times New Roman" w:hAnsi="Times New Roman" w:cs="Times New Roman"/>
          <w:b w:val="0"/>
          <w:sz w:val="24"/>
          <w:szCs w:val="24"/>
        </w:rPr>
        <w:t>. б</w:t>
      </w:r>
      <w:r w:rsidR="00325989">
        <w:rPr>
          <w:rFonts w:ascii="Times New Roman" w:hAnsi="Times New Roman" w:cs="Times New Roman"/>
          <w:b w:val="0"/>
          <w:sz w:val="24"/>
          <w:szCs w:val="28"/>
        </w:rPr>
        <w:t>ройлеров;</w:t>
      </w:r>
    </w:p>
    <w:p w:rsidR="002650A7" w:rsidRPr="002650A7" w:rsidRDefault="002650A7" w:rsidP="002650A7">
      <w:pPr>
        <w:widowControl/>
        <w:adjustRightInd w:val="0"/>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-площадки для буртования помета и навоза;</w:t>
      </w:r>
    </w:p>
    <w:p w:rsidR="002650A7" w:rsidRPr="002650A7" w:rsidRDefault="00325989" w:rsidP="002650A7">
      <w:pPr>
        <w:widowControl/>
        <w:adjustRightInd w:val="0"/>
        <w:spacing w:line="240" w:lineRule="atLeast"/>
        <w:ind w:firstLine="567"/>
        <w:rPr>
          <w:rFonts w:ascii="Times New Roman" w:hAnsi="Times New Roman" w:cs="Times New Roman"/>
          <w:b w:val="0"/>
          <w:sz w:val="24"/>
          <w:szCs w:val="28"/>
        </w:rPr>
      </w:pPr>
      <w:r>
        <w:rPr>
          <w:rFonts w:ascii="Times New Roman" w:hAnsi="Times New Roman" w:cs="Times New Roman"/>
          <w:b w:val="0"/>
          <w:sz w:val="24"/>
          <w:szCs w:val="28"/>
        </w:rPr>
        <w:t xml:space="preserve">- </w:t>
      </w:r>
      <w:r w:rsidR="002650A7" w:rsidRPr="002650A7">
        <w:rPr>
          <w:rFonts w:ascii="Times New Roman" w:hAnsi="Times New Roman" w:cs="Times New Roman"/>
          <w:b w:val="0"/>
          <w:sz w:val="24"/>
          <w:szCs w:val="28"/>
        </w:rPr>
        <w:t xml:space="preserve"> </w:t>
      </w:r>
      <w:r>
        <w:rPr>
          <w:rFonts w:ascii="Times New Roman" w:hAnsi="Times New Roman" w:cs="Times New Roman"/>
          <w:b w:val="0"/>
          <w:sz w:val="24"/>
          <w:szCs w:val="28"/>
        </w:rPr>
        <w:t>с</w:t>
      </w:r>
      <w:r w:rsidR="002650A7" w:rsidRPr="002650A7">
        <w:rPr>
          <w:rFonts w:ascii="Times New Roman" w:hAnsi="Times New Roman" w:cs="Times New Roman"/>
          <w:b w:val="0"/>
          <w:sz w:val="24"/>
          <w:szCs w:val="28"/>
        </w:rPr>
        <w:t>клады для хранения ядохимикатов и минеральных удобрений более 50 т.</w:t>
      </w:r>
      <w:r>
        <w:rPr>
          <w:rFonts w:ascii="Times New Roman" w:hAnsi="Times New Roman" w:cs="Times New Roman"/>
          <w:b w:val="0"/>
          <w:sz w:val="24"/>
          <w:szCs w:val="28"/>
        </w:rPr>
        <w:t>;</w:t>
      </w:r>
    </w:p>
    <w:p w:rsidR="002650A7" w:rsidRPr="002650A7" w:rsidRDefault="002650A7" w:rsidP="002650A7">
      <w:pPr>
        <w:widowControl/>
        <w:adjustRightInd w:val="0"/>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-обработка сельскохозяйственных угодий пестицидами с применением тракторов (от границ поля до населенного пункта);</w:t>
      </w:r>
    </w:p>
    <w:p w:rsidR="002650A7" w:rsidRPr="002650A7" w:rsidRDefault="002650A7" w:rsidP="002650A7">
      <w:pPr>
        <w:widowControl/>
        <w:adjustRightInd w:val="0"/>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-звероводческие фермы, в том числе кролиководческие;</w:t>
      </w:r>
    </w:p>
    <w:p w:rsidR="002650A7" w:rsidRPr="002650A7" w:rsidRDefault="002650A7" w:rsidP="002650A7">
      <w:pPr>
        <w:widowControl/>
        <w:adjustRightInd w:val="0"/>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-гаражи и парки по ремонту, технологическому обслуживанию и хранению грузовых автомобилей и сельскохозяйственной техники.</w:t>
      </w:r>
    </w:p>
    <w:p w:rsidR="002650A7" w:rsidRPr="002650A7" w:rsidRDefault="002650A7" w:rsidP="002650A7">
      <w:pPr>
        <w:widowControl/>
        <w:adjustRightInd w:val="0"/>
        <w:spacing w:line="240" w:lineRule="atLeast"/>
        <w:ind w:firstLine="567"/>
        <w:rPr>
          <w:rFonts w:ascii="Times New Roman" w:hAnsi="Times New Roman" w:cs="Times New Roman"/>
          <w:b w:val="0"/>
          <w:bCs w:val="0"/>
          <w:sz w:val="24"/>
          <w:szCs w:val="28"/>
          <w:u w:val="single"/>
        </w:rPr>
      </w:pPr>
      <w:r w:rsidRPr="002650A7">
        <w:rPr>
          <w:rFonts w:ascii="Times New Roman" w:hAnsi="Times New Roman" w:cs="Times New Roman"/>
          <w:b w:val="0"/>
          <w:bCs w:val="0"/>
          <w:sz w:val="24"/>
          <w:szCs w:val="28"/>
          <w:u w:val="single"/>
        </w:rPr>
        <w:t xml:space="preserve">Класс IV - санитарно-защитная зона </w:t>
      </w:r>
      <w:smartTag w:uri="urn:schemas-microsoft-com:office:smarttags" w:element="metricconverter">
        <w:smartTagPr>
          <w:attr w:name="ProductID" w:val="100 м"/>
        </w:smartTagPr>
        <w:r w:rsidRPr="002650A7">
          <w:rPr>
            <w:rFonts w:ascii="Times New Roman" w:hAnsi="Times New Roman" w:cs="Times New Roman"/>
            <w:b w:val="0"/>
            <w:bCs w:val="0"/>
            <w:sz w:val="24"/>
            <w:szCs w:val="28"/>
            <w:u w:val="single"/>
          </w:rPr>
          <w:t>100 м</w:t>
        </w:r>
      </w:smartTag>
    </w:p>
    <w:p w:rsidR="002650A7" w:rsidRPr="002650A7" w:rsidRDefault="002650A7" w:rsidP="002650A7">
      <w:pPr>
        <w:widowControl/>
        <w:adjustRightInd w:val="0"/>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-тепличные и парниковые хозяйства;</w:t>
      </w:r>
    </w:p>
    <w:p w:rsidR="002650A7" w:rsidRPr="002650A7" w:rsidRDefault="002650A7" w:rsidP="002650A7">
      <w:pPr>
        <w:widowControl/>
        <w:adjustRightInd w:val="0"/>
        <w:spacing w:line="240" w:lineRule="atLeast"/>
        <w:ind w:firstLine="567"/>
        <w:rPr>
          <w:rFonts w:ascii="Times New Roman" w:hAnsi="Times New Roman" w:cs="Times New Roman"/>
          <w:b w:val="0"/>
          <w:spacing w:val="-4"/>
          <w:sz w:val="24"/>
          <w:szCs w:val="28"/>
        </w:rPr>
      </w:pPr>
      <w:r w:rsidRPr="002650A7">
        <w:rPr>
          <w:rFonts w:ascii="Times New Roman" w:hAnsi="Times New Roman" w:cs="Times New Roman"/>
          <w:b w:val="0"/>
          <w:spacing w:val="-4"/>
          <w:sz w:val="24"/>
          <w:szCs w:val="28"/>
        </w:rPr>
        <w:t>-склады для хранения минеральных удобрений, ядохимикатов до 50 т;</w:t>
      </w:r>
    </w:p>
    <w:p w:rsidR="002650A7" w:rsidRPr="002650A7" w:rsidRDefault="002650A7" w:rsidP="002650A7">
      <w:pPr>
        <w:widowControl/>
        <w:adjustRightInd w:val="0"/>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 xml:space="preserve">-склады сухих минеральных удобрений и химических средств защиты растений (зона устанавливается и </w:t>
      </w:r>
      <w:r w:rsidRPr="002650A7">
        <w:rPr>
          <w:rFonts w:ascii="Times New Roman" w:hAnsi="Times New Roman" w:cs="Times New Roman"/>
          <w:b w:val="0"/>
          <w:sz w:val="24"/>
          <w:szCs w:val="24"/>
        </w:rPr>
        <w:t>до</w:t>
      </w:r>
      <w:r w:rsidRPr="002650A7">
        <w:rPr>
          <w:rFonts w:ascii="Times New Roman" w:hAnsi="Times New Roman" w:cs="Times New Roman"/>
          <w:b w:val="0"/>
          <w:sz w:val="24"/>
          <w:szCs w:val="28"/>
        </w:rPr>
        <w:t xml:space="preserve"> предприятий по переработке и хранению пищевой продукции);</w:t>
      </w:r>
    </w:p>
    <w:p w:rsidR="002650A7" w:rsidRPr="002650A7" w:rsidRDefault="002650A7" w:rsidP="002650A7">
      <w:pPr>
        <w:widowControl/>
        <w:adjustRightInd w:val="0"/>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-мелиоративные объекты с использованием животноводческих стоков;</w:t>
      </w:r>
    </w:p>
    <w:p w:rsidR="002650A7" w:rsidRPr="002650A7" w:rsidRDefault="002650A7" w:rsidP="002650A7">
      <w:pPr>
        <w:widowControl/>
        <w:adjustRightInd w:val="0"/>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-цехи по приготовлению кормов, включая использование пищевых отходов;</w:t>
      </w:r>
    </w:p>
    <w:p w:rsidR="002650A7" w:rsidRPr="002650A7" w:rsidRDefault="002650A7" w:rsidP="002650A7">
      <w:pPr>
        <w:widowControl/>
        <w:adjustRightInd w:val="0"/>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-хозяйства с содержанием животных (свинарники, коровники, питомники, конюшни) до 100 голов;</w:t>
      </w:r>
    </w:p>
    <w:p w:rsidR="002650A7" w:rsidRPr="002650A7" w:rsidRDefault="002650A7" w:rsidP="002650A7">
      <w:pPr>
        <w:widowControl/>
        <w:adjustRightInd w:val="0"/>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-склады горюче-смазочных материалов.</w:t>
      </w:r>
    </w:p>
    <w:p w:rsidR="002650A7" w:rsidRPr="002650A7" w:rsidRDefault="002650A7" w:rsidP="002650A7">
      <w:pPr>
        <w:widowControl/>
        <w:adjustRightInd w:val="0"/>
        <w:spacing w:line="240" w:lineRule="atLeast"/>
        <w:ind w:firstLine="567"/>
        <w:rPr>
          <w:rFonts w:ascii="Times New Roman" w:hAnsi="Times New Roman" w:cs="Times New Roman"/>
          <w:b w:val="0"/>
          <w:bCs w:val="0"/>
          <w:sz w:val="24"/>
          <w:szCs w:val="28"/>
          <w:u w:val="single"/>
        </w:rPr>
      </w:pPr>
      <w:r w:rsidRPr="002650A7">
        <w:rPr>
          <w:rFonts w:ascii="Times New Roman" w:hAnsi="Times New Roman" w:cs="Times New Roman"/>
          <w:b w:val="0"/>
          <w:bCs w:val="0"/>
          <w:sz w:val="24"/>
          <w:szCs w:val="28"/>
          <w:u w:val="single"/>
        </w:rPr>
        <w:t xml:space="preserve">Класс V - санитарно-защитная зона </w:t>
      </w:r>
      <w:smartTag w:uri="urn:schemas-microsoft-com:office:smarttags" w:element="metricconverter">
        <w:smartTagPr>
          <w:attr w:name="ProductID" w:val="50 м"/>
        </w:smartTagPr>
        <w:r w:rsidRPr="002650A7">
          <w:rPr>
            <w:rFonts w:ascii="Times New Roman" w:hAnsi="Times New Roman" w:cs="Times New Roman"/>
            <w:b w:val="0"/>
            <w:bCs w:val="0"/>
            <w:sz w:val="24"/>
            <w:szCs w:val="28"/>
            <w:u w:val="single"/>
          </w:rPr>
          <w:t>50 м</w:t>
        </w:r>
      </w:smartTag>
    </w:p>
    <w:p w:rsidR="002650A7" w:rsidRPr="002650A7" w:rsidRDefault="002650A7" w:rsidP="002650A7">
      <w:pPr>
        <w:widowControl/>
        <w:adjustRightInd w:val="0"/>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-хранилища фруктов, овощей, картофеля, зерна;</w:t>
      </w:r>
    </w:p>
    <w:p w:rsidR="002650A7" w:rsidRPr="002650A7" w:rsidRDefault="002650A7" w:rsidP="002650A7">
      <w:pPr>
        <w:widowControl/>
        <w:adjustRightInd w:val="0"/>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-материальные склады;</w:t>
      </w:r>
    </w:p>
    <w:p w:rsidR="002650A7" w:rsidRPr="002650A7" w:rsidRDefault="002650A7" w:rsidP="002650A7">
      <w:pPr>
        <w:widowControl/>
        <w:adjustRightInd w:val="0"/>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-хозяйства с содержанием животных (свинарники, коровники, питомники, конюшни) до 50 голов.</w:t>
      </w:r>
    </w:p>
    <w:p w:rsidR="002650A7" w:rsidRPr="002650A7" w:rsidRDefault="002650A7" w:rsidP="002650A7">
      <w:pPr>
        <w:widowControl/>
        <w:spacing w:line="240" w:lineRule="atLeast"/>
        <w:ind w:firstLine="567"/>
        <w:rPr>
          <w:rFonts w:ascii="Times New Roman" w:hAnsi="Times New Roman" w:cs="Times New Roman"/>
          <w:b w:val="0"/>
          <w:sz w:val="24"/>
          <w:szCs w:val="28"/>
        </w:rPr>
      </w:pPr>
    </w:p>
    <w:p w:rsidR="002650A7" w:rsidRPr="002650A7" w:rsidRDefault="002650A7" w:rsidP="002650A7">
      <w:pPr>
        <w:widowControl/>
        <w:spacing w:line="240" w:lineRule="atLeast"/>
        <w:ind w:firstLine="567"/>
        <w:rPr>
          <w:rFonts w:ascii="Times New Roman" w:hAnsi="Times New Roman" w:cs="Times New Roman"/>
          <w:b w:val="0"/>
          <w:bCs w:val="0"/>
          <w:sz w:val="24"/>
          <w:szCs w:val="28"/>
        </w:rPr>
      </w:pPr>
      <w:r w:rsidRPr="002650A7">
        <w:rPr>
          <w:rFonts w:ascii="Times New Roman" w:hAnsi="Times New Roman" w:cs="Times New Roman"/>
          <w:b w:val="0"/>
          <w:bCs w:val="0"/>
          <w:sz w:val="24"/>
          <w:szCs w:val="28"/>
          <w:u w:val="single"/>
          <w:lang w:val="en-US"/>
        </w:rPr>
        <w:t>II</w:t>
      </w:r>
      <w:r w:rsidRPr="002650A7">
        <w:rPr>
          <w:rFonts w:ascii="Times New Roman" w:hAnsi="Times New Roman" w:cs="Times New Roman"/>
          <w:b w:val="0"/>
          <w:bCs w:val="0"/>
          <w:sz w:val="24"/>
          <w:szCs w:val="28"/>
          <w:u w:val="single"/>
        </w:rPr>
        <w:t>. Санитарно-защитные зоны производственных предприятий по переработке сельскохозяйственных продуктов животноводческих комплексов</w:t>
      </w:r>
      <w:r w:rsidRPr="002650A7">
        <w:rPr>
          <w:rFonts w:ascii="Times New Roman" w:hAnsi="Times New Roman" w:cs="Times New Roman"/>
          <w:b w:val="0"/>
          <w:bCs w:val="0"/>
          <w:sz w:val="24"/>
          <w:szCs w:val="28"/>
        </w:rPr>
        <w:t xml:space="preserve"> приведены в таблице 8.2.</w:t>
      </w:r>
    </w:p>
    <w:p w:rsidR="002650A7" w:rsidRPr="00463999" w:rsidRDefault="002650A7" w:rsidP="002650A7">
      <w:pPr>
        <w:widowControl/>
        <w:spacing w:line="240" w:lineRule="atLeast"/>
        <w:ind w:firstLine="0"/>
        <w:jc w:val="right"/>
        <w:rPr>
          <w:rFonts w:ascii="Times New Roman" w:hAnsi="Times New Roman" w:cs="Times New Roman"/>
          <w:b w:val="0"/>
          <w:sz w:val="24"/>
          <w:szCs w:val="28"/>
        </w:rPr>
      </w:pPr>
      <w:r w:rsidRPr="00463999">
        <w:rPr>
          <w:rFonts w:ascii="Times New Roman" w:hAnsi="Times New Roman" w:cs="Times New Roman"/>
          <w:b w:val="0"/>
          <w:sz w:val="24"/>
          <w:szCs w:val="28"/>
        </w:rPr>
        <w:t xml:space="preserve">Таблица 8.2 </w:t>
      </w:r>
    </w:p>
    <w:p w:rsidR="002650A7" w:rsidRPr="002650A7" w:rsidRDefault="002650A7" w:rsidP="002650A7">
      <w:pPr>
        <w:widowControl/>
        <w:spacing w:line="240" w:lineRule="atLeast"/>
        <w:ind w:firstLine="0"/>
        <w:jc w:val="center"/>
        <w:rPr>
          <w:rFonts w:ascii="Garamond" w:hAnsi="Garamond" w:cs="Times New Roman"/>
          <w:b w:val="0"/>
          <w:sz w:val="24"/>
          <w:szCs w:val="28"/>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7"/>
        <w:gridCol w:w="2449"/>
      </w:tblGrid>
      <w:tr w:rsidR="002650A7" w:rsidRPr="002650A7" w:rsidTr="002650A7">
        <w:trPr>
          <w:trHeight w:val="340"/>
          <w:tblHeader/>
        </w:trPr>
        <w:tc>
          <w:tcPr>
            <w:tcW w:w="6907" w:type="dxa"/>
            <w:vAlign w:val="center"/>
          </w:tcPr>
          <w:p w:rsidR="002650A7" w:rsidRPr="002650A7" w:rsidRDefault="002650A7" w:rsidP="002650A7">
            <w:pPr>
              <w:widowControl/>
              <w:spacing w:line="240" w:lineRule="atLeast"/>
              <w:ind w:firstLine="0"/>
              <w:jc w:val="center"/>
              <w:rPr>
                <w:rFonts w:ascii="Times New Roman" w:hAnsi="Times New Roman" w:cs="Times New Roman"/>
                <w:bCs w:val="0"/>
                <w:sz w:val="20"/>
                <w:szCs w:val="22"/>
              </w:rPr>
            </w:pPr>
            <w:r w:rsidRPr="002650A7">
              <w:rPr>
                <w:rFonts w:ascii="Times New Roman" w:hAnsi="Times New Roman" w:cs="Times New Roman"/>
                <w:bCs w:val="0"/>
                <w:sz w:val="20"/>
                <w:szCs w:val="22"/>
              </w:rPr>
              <w:t xml:space="preserve">Наименование </w:t>
            </w:r>
          </w:p>
        </w:tc>
        <w:tc>
          <w:tcPr>
            <w:tcW w:w="2449" w:type="dxa"/>
            <w:vAlign w:val="center"/>
          </w:tcPr>
          <w:p w:rsidR="002650A7" w:rsidRPr="002650A7" w:rsidRDefault="002650A7" w:rsidP="002650A7">
            <w:pPr>
              <w:widowControl/>
              <w:spacing w:line="240" w:lineRule="atLeast"/>
              <w:ind w:firstLine="0"/>
              <w:jc w:val="center"/>
              <w:rPr>
                <w:rFonts w:ascii="Times New Roman" w:hAnsi="Times New Roman" w:cs="Times New Roman"/>
                <w:bCs w:val="0"/>
                <w:sz w:val="20"/>
                <w:szCs w:val="22"/>
              </w:rPr>
            </w:pPr>
            <w:r w:rsidRPr="002650A7">
              <w:rPr>
                <w:rFonts w:ascii="Times New Roman" w:hAnsi="Times New Roman" w:cs="Times New Roman"/>
                <w:bCs w:val="0"/>
                <w:sz w:val="20"/>
                <w:szCs w:val="22"/>
              </w:rPr>
              <w:t>Санитарно-защитная зона, м</w:t>
            </w:r>
          </w:p>
        </w:tc>
      </w:tr>
      <w:tr w:rsidR="002650A7" w:rsidRPr="002650A7" w:rsidTr="002650A7">
        <w:tc>
          <w:tcPr>
            <w:tcW w:w="6907" w:type="dxa"/>
          </w:tcPr>
          <w:p w:rsidR="002650A7" w:rsidRPr="002650A7" w:rsidRDefault="002650A7" w:rsidP="002650A7">
            <w:pPr>
              <w:widowControl/>
              <w:spacing w:line="240" w:lineRule="atLeast"/>
              <w:ind w:firstLine="0"/>
              <w:jc w:val="left"/>
              <w:rPr>
                <w:rFonts w:ascii="Times New Roman" w:hAnsi="Times New Roman" w:cs="Times New Roman"/>
                <w:b w:val="0"/>
                <w:sz w:val="20"/>
                <w:szCs w:val="22"/>
              </w:rPr>
            </w:pPr>
            <w:r w:rsidRPr="002650A7">
              <w:rPr>
                <w:rFonts w:ascii="Times New Roman" w:hAnsi="Times New Roman" w:cs="Times New Roman"/>
                <w:b w:val="0"/>
                <w:sz w:val="20"/>
                <w:szCs w:val="22"/>
              </w:rPr>
              <w:t>Мясокомбинаты и мясохладобойни</w:t>
            </w:r>
          </w:p>
        </w:tc>
        <w:tc>
          <w:tcPr>
            <w:tcW w:w="2449" w:type="dxa"/>
          </w:tcPr>
          <w:p w:rsidR="002650A7" w:rsidRPr="002650A7" w:rsidRDefault="002650A7" w:rsidP="002650A7">
            <w:pPr>
              <w:widowControl/>
              <w:spacing w:line="240" w:lineRule="atLeast"/>
              <w:ind w:firstLine="0"/>
              <w:jc w:val="center"/>
              <w:rPr>
                <w:rFonts w:ascii="Times New Roman" w:hAnsi="Times New Roman" w:cs="Times New Roman"/>
                <w:b w:val="0"/>
                <w:sz w:val="20"/>
                <w:szCs w:val="22"/>
              </w:rPr>
            </w:pPr>
            <w:r w:rsidRPr="002650A7">
              <w:rPr>
                <w:rFonts w:ascii="Times New Roman" w:hAnsi="Times New Roman" w:cs="Times New Roman"/>
                <w:b w:val="0"/>
                <w:sz w:val="20"/>
                <w:szCs w:val="22"/>
              </w:rPr>
              <w:t>1000</w:t>
            </w:r>
          </w:p>
        </w:tc>
      </w:tr>
      <w:tr w:rsidR="002650A7" w:rsidRPr="002650A7" w:rsidTr="002650A7">
        <w:tc>
          <w:tcPr>
            <w:tcW w:w="6907" w:type="dxa"/>
          </w:tcPr>
          <w:p w:rsidR="002650A7" w:rsidRPr="002650A7" w:rsidRDefault="002650A7" w:rsidP="002650A7">
            <w:pPr>
              <w:widowControl/>
              <w:spacing w:line="240" w:lineRule="atLeast"/>
              <w:ind w:firstLine="0"/>
              <w:jc w:val="left"/>
              <w:rPr>
                <w:rFonts w:ascii="Times New Roman" w:hAnsi="Times New Roman" w:cs="Times New Roman"/>
                <w:b w:val="0"/>
                <w:sz w:val="20"/>
                <w:szCs w:val="22"/>
              </w:rPr>
            </w:pPr>
            <w:r w:rsidRPr="002650A7">
              <w:rPr>
                <w:rFonts w:ascii="Times New Roman" w:hAnsi="Times New Roman" w:cs="Times New Roman"/>
                <w:b w:val="0"/>
                <w:sz w:val="20"/>
                <w:szCs w:val="22"/>
              </w:rPr>
              <w:t>Бойни мелких животных и птиц, а также скотобойные объекты мощностью 50-500 т/</w:t>
            </w:r>
            <w:proofErr w:type="spellStart"/>
            <w:r w:rsidRPr="002650A7">
              <w:rPr>
                <w:rFonts w:ascii="Times New Roman" w:hAnsi="Times New Roman" w:cs="Times New Roman"/>
                <w:b w:val="0"/>
                <w:sz w:val="20"/>
                <w:szCs w:val="22"/>
              </w:rPr>
              <w:t>сут</w:t>
            </w:r>
            <w:proofErr w:type="spellEnd"/>
            <w:r w:rsidRPr="002650A7">
              <w:rPr>
                <w:rFonts w:ascii="Times New Roman" w:hAnsi="Times New Roman" w:cs="Times New Roman"/>
                <w:b w:val="0"/>
                <w:sz w:val="20"/>
                <w:szCs w:val="22"/>
              </w:rPr>
              <w:t>.</w:t>
            </w:r>
          </w:p>
        </w:tc>
        <w:tc>
          <w:tcPr>
            <w:tcW w:w="2449" w:type="dxa"/>
          </w:tcPr>
          <w:p w:rsidR="002650A7" w:rsidRPr="002650A7" w:rsidRDefault="002650A7" w:rsidP="002650A7">
            <w:pPr>
              <w:widowControl/>
              <w:spacing w:line="240" w:lineRule="atLeast"/>
              <w:ind w:firstLine="0"/>
              <w:jc w:val="center"/>
              <w:rPr>
                <w:rFonts w:ascii="Times New Roman" w:hAnsi="Times New Roman" w:cs="Times New Roman"/>
                <w:b w:val="0"/>
                <w:sz w:val="20"/>
                <w:szCs w:val="22"/>
              </w:rPr>
            </w:pPr>
            <w:r w:rsidRPr="002650A7">
              <w:rPr>
                <w:rFonts w:ascii="Times New Roman" w:hAnsi="Times New Roman" w:cs="Times New Roman"/>
                <w:b w:val="0"/>
                <w:sz w:val="20"/>
                <w:szCs w:val="22"/>
              </w:rPr>
              <w:t>300</w:t>
            </w:r>
          </w:p>
        </w:tc>
      </w:tr>
      <w:tr w:rsidR="002650A7" w:rsidRPr="002650A7" w:rsidTr="002650A7">
        <w:tc>
          <w:tcPr>
            <w:tcW w:w="6907" w:type="dxa"/>
          </w:tcPr>
          <w:p w:rsidR="002650A7" w:rsidRPr="002650A7" w:rsidRDefault="002650A7" w:rsidP="002650A7">
            <w:pPr>
              <w:widowControl/>
              <w:spacing w:line="240" w:lineRule="atLeast"/>
              <w:ind w:firstLine="0"/>
              <w:jc w:val="left"/>
              <w:rPr>
                <w:rFonts w:ascii="Times New Roman" w:hAnsi="Times New Roman" w:cs="Times New Roman"/>
                <w:b w:val="0"/>
                <w:sz w:val="20"/>
                <w:szCs w:val="22"/>
              </w:rPr>
            </w:pPr>
            <w:r w:rsidRPr="002650A7">
              <w:rPr>
                <w:rFonts w:ascii="Times New Roman" w:hAnsi="Times New Roman" w:cs="Times New Roman"/>
                <w:b w:val="0"/>
                <w:sz w:val="20"/>
                <w:szCs w:val="22"/>
              </w:rPr>
              <w:t>Мясоперерабатывающие производства</w:t>
            </w:r>
          </w:p>
        </w:tc>
        <w:tc>
          <w:tcPr>
            <w:tcW w:w="2449" w:type="dxa"/>
          </w:tcPr>
          <w:p w:rsidR="002650A7" w:rsidRPr="002650A7" w:rsidRDefault="002650A7" w:rsidP="002650A7">
            <w:pPr>
              <w:widowControl/>
              <w:spacing w:line="240" w:lineRule="atLeast"/>
              <w:ind w:firstLine="0"/>
              <w:jc w:val="center"/>
              <w:rPr>
                <w:rFonts w:ascii="Times New Roman" w:hAnsi="Times New Roman" w:cs="Times New Roman"/>
                <w:b w:val="0"/>
                <w:sz w:val="20"/>
                <w:szCs w:val="22"/>
              </w:rPr>
            </w:pPr>
            <w:r w:rsidRPr="002650A7">
              <w:rPr>
                <w:rFonts w:ascii="Times New Roman" w:hAnsi="Times New Roman" w:cs="Times New Roman"/>
                <w:b w:val="0"/>
                <w:sz w:val="20"/>
                <w:szCs w:val="22"/>
              </w:rPr>
              <w:t>300</w:t>
            </w:r>
          </w:p>
        </w:tc>
      </w:tr>
      <w:tr w:rsidR="002650A7" w:rsidRPr="002650A7" w:rsidTr="002650A7">
        <w:tc>
          <w:tcPr>
            <w:tcW w:w="6907" w:type="dxa"/>
          </w:tcPr>
          <w:p w:rsidR="002650A7" w:rsidRPr="002650A7" w:rsidRDefault="002650A7" w:rsidP="002650A7">
            <w:pPr>
              <w:widowControl/>
              <w:spacing w:line="240" w:lineRule="atLeast"/>
              <w:ind w:firstLine="0"/>
              <w:jc w:val="left"/>
              <w:rPr>
                <w:rFonts w:ascii="Times New Roman" w:hAnsi="Times New Roman" w:cs="Times New Roman"/>
                <w:b w:val="0"/>
                <w:sz w:val="20"/>
                <w:szCs w:val="22"/>
              </w:rPr>
            </w:pPr>
            <w:r w:rsidRPr="002650A7">
              <w:rPr>
                <w:rFonts w:ascii="Times New Roman" w:hAnsi="Times New Roman" w:cs="Times New Roman"/>
                <w:b w:val="0"/>
                <w:sz w:val="20"/>
                <w:szCs w:val="22"/>
              </w:rPr>
              <w:t>Молочные, маслобойные, сыродельные производства</w:t>
            </w:r>
          </w:p>
        </w:tc>
        <w:tc>
          <w:tcPr>
            <w:tcW w:w="2449" w:type="dxa"/>
          </w:tcPr>
          <w:p w:rsidR="002650A7" w:rsidRPr="002650A7" w:rsidRDefault="002650A7" w:rsidP="002650A7">
            <w:pPr>
              <w:widowControl/>
              <w:spacing w:line="240" w:lineRule="atLeast"/>
              <w:ind w:firstLine="0"/>
              <w:jc w:val="center"/>
              <w:rPr>
                <w:rFonts w:ascii="Times New Roman" w:hAnsi="Times New Roman" w:cs="Times New Roman"/>
                <w:b w:val="0"/>
                <w:sz w:val="20"/>
                <w:szCs w:val="22"/>
              </w:rPr>
            </w:pPr>
            <w:r w:rsidRPr="002650A7">
              <w:rPr>
                <w:rFonts w:ascii="Times New Roman" w:hAnsi="Times New Roman" w:cs="Times New Roman"/>
                <w:b w:val="0"/>
                <w:sz w:val="20"/>
                <w:szCs w:val="22"/>
              </w:rPr>
              <w:t>100</w:t>
            </w:r>
          </w:p>
        </w:tc>
      </w:tr>
      <w:tr w:rsidR="002650A7" w:rsidRPr="002650A7" w:rsidTr="002650A7">
        <w:tc>
          <w:tcPr>
            <w:tcW w:w="6907" w:type="dxa"/>
          </w:tcPr>
          <w:p w:rsidR="002650A7" w:rsidRPr="002650A7" w:rsidRDefault="002650A7" w:rsidP="002650A7">
            <w:pPr>
              <w:widowControl/>
              <w:spacing w:line="240" w:lineRule="atLeast"/>
              <w:ind w:firstLine="0"/>
              <w:jc w:val="left"/>
              <w:rPr>
                <w:rFonts w:ascii="Times New Roman" w:hAnsi="Times New Roman" w:cs="Times New Roman"/>
                <w:b w:val="0"/>
                <w:sz w:val="20"/>
                <w:szCs w:val="22"/>
              </w:rPr>
            </w:pPr>
            <w:r w:rsidRPr="002650A7">
              <w:rPr>
                <w:rFonts w:ascii="Times New Roman" w:hAnsi="Times New Roman" w:cs="Times New Roman"/>
                <w:b w:val="0"/>
                <w:sz w:val="20"/>
                <w:szCs w:val="22"/>
              </w:rPr>
              <w:t xml:space="preserve">Овоще-, </w:t>
            </w:r>
            <w:proofErr w:type="spellStart"/>
            <w:r w:rsidRPr="002650A7">
              <w:rPr>
                <w:rFonts w:ascii="Times New Roman" w:hAnsi="Times New Roman" w:cs="Times New Roman"/>
                <w:b w:val="0"/>
                <w:sz w:val="20"/>
                <w:szCs w:val="22"/>
              </w:rPr>
              <w:t>фруктохранилища</w:t>
            </w:r>
            <w:proofErr w:type="spellEnd"/>
          </w:p>
        </w:tc>
        <w:tc>
          <w:tcPr>
            <w:tcW w:w="2449" w:type="dxa"/>
          </w:tcPr>
          <w:p w:rsidR="002650A7" w:rsidRPr="002650A7" w:rsidRDefault="002650A7" w:rsidP="002650A7">
            <w:pPr>
              <w:widowControl/>
              <w:spacing w:line="240" w:lineRule="atLeast"/>
              <w:ind w:firstLine="0"/>
              <w:jc w:val="center"/>
              <w:rPr>
                <w:rFonts w:ascii="Times New Roman" w:hAnsi="Times New Roman" w:cs="Times New Roman"/>
                <w:b w:val="0"/>
                <w:sz w:val="20"/>
                <w:szCs w:val="22"/>
              </w:rPr>
            </w:pPr>
            <w:r w:rsidRPr="002650A7">
              <w:rPr>
                <w:rFonts w:ascii="Times New Roman" w:hAnsi="Times New Roman" w:cs="Times New Roman"/>
                <w:b w:val="0"/>
                <w:sz w:val="20"/>
                <w:szCs w:val="22"/>
              </w:rPr>
              <w:t>50</w:t>
            </w:r>
          </w:p>
        </w:tc>
      </w:tr>
      <w:tr w:rsidR="002650A7" w:rsidRPr="002650A7" w:rsidTr="002650A7">
        <w:tc>
          <w:tcPr>
            <w:tcW w:w="6907" w:type="dxa"/>
          </w:tcPr>
          <w:p w:rsidR="002650A7" w:rsidRPr="002650A7" w:rsidRDefault="002650A7" w:rsidP="002650A7">
            <w:pPr>
              <w:widowControl/>
              <w:spacing w:line="240" w:lineRule="atLeast"/>
              <w:ind w:firstLine="0"/>
              <w:jc w:val="left"/>
              <w:rPr>
                <w:rFonts w:ascii="Times New Roman" w:hAnsi="Times New Roman" w:cs="Times New Roman"/>
                <w:b w:val="0"/>
                <w:sz w:val="20"/>
                <w:szCs w:val="22"/>
              </w:rPr>
            </w:pPr>
            <w:r w:rsidRPr="002650A7">
              <w:rPr>
                <w:rFonts w:ascii="Times New Roman" w:hAnsi="Times New Roman" w:cs="Times New Roman"/>
                <w:b w:val="0"/>
                <w:sz w:val="20"/>
                <w:szCs w:val="22"/>
              </w:rPr>
              <w:t>Производства пищевые заготовочные, включая школьно-базовые столовые</w:t>
            </w:r>
          </w:p>
        </w:tc>
        <w:tc>
          <w:tcPr>
            <w:tcW w:w="2449" w:type="dxa"/>
          </w:tcPr>
          <w:p w:rsidR="002650A7" w:rsidRPr="002650A7" w:rsidRDefault="002650A7" w:rsidP="002650A7">
            <w:pPr>
              <w:widowControl/>
              <w:spacing w:line="240" w:lineRule="atLeast"/>
              <w:ind w:firstLine="0"/>
              <w:jc w:val="center"/>
              <w:rPr>
                <w:rFonts w:ascii="Times New Roman" w:hAnsi="Times New Roman" w:cs="Times New Roman"/>
                <w:b w:val="0"/>
                <w:sz w:val="20"/>
                <w:szCs w:val="22"/>
              </w:rPr>
            </w:pPr>
            <w:r w:rsidRPr="002650A7">
              <w:rPr>
                <w:rFonts w:ascii="Times New Roman" w:hAnsi="Times New Roman" w:cs="Times New Roman"/>
                <w:b w:val="0"/>
                <w:sz w:val="20"/>
                <w:szCs w:val="22"/>
              </w:rPr>
              <w:t>50</w:t>
            </w:r>
          </w:p>
        </w:tc>
      </w:tr>
      <w:tr w:rsidR="002650A7" w:rsidRPr="002650A7" w:rsidTr="002650A7">
        <w:tc>
          <w:tcPr>
            <w:tcW w:w="6907" w:type="dxa"/>
          </w:tcPr>
          <w:p w:rsidR="002650A7" w:rsidRPr="002650A7" w:rsidRDefault="002650A7" w:rsidP="002650A7">
            <w:pPr>
              <w:widowControl/>
              <w:spacing w:line="240" w:lineRule="atLeast"/>
              <w:ind w:firstLine="0"/>
              <w:jc w:val="left"/>
              <w:rPr>
                <w:rFonts w:ascii="Times New Roman" w:hAnsi="Times New Roman" w:cs="Times New Roman"/>
                <w:b w:val="0"/>
                <w:sz w:val="20"/>
                <w:szCs w:val="22"/>
              </w:rPr>
            </w:pPr>
            <w:r w:rsidRPr="002650A7">
              <w:rPr>
                <w:rFonts w:ascii="Times New Roman" w:hAnsi="Times New Roman" w:cs="Times New Roman"/>
                <w:b w:val="0"/>
                <w:sz w:val="20"/>
                <w:szCs w:val="22"/>
              </w:rPr>
              <w:t>Производство колбасных изделий без копчения</w:t>
            </w:r>
          </w:p>
        </w:tc>
        <w:tc>
          <w:tcPr>
            <w:tcW w:w="2449" w:type="dxa"/>
          </w:tcPr>
          <w:p w:rsidR="002650A7" w:rsidRPr="002650A7" w:rsidRDefault="002650A7" w:rsidP="002650A7">
            <w:pPr>
              <w:widowControl/>
              <w:spacing w:line="240" w:lineRule="atLeast"/>
              <w:ind w:firstLine="0"/>
              <w:jc w:val="center"/>
              <w:rPr>
                <w:rFonts w:ascii="Times New Roman" w:hAnsi="Times New Roman" w:cs="Times New Roman"/>
                <w:b w:val="0"/>
                <w:sz w:val="20"/>
                <w:szCs w:val="22"/>
              </w:rPr>
            </w:pPr>
            <w:r w:rsidRPr="002650A7">
              <w:rPr>
                <w:rFonts w:ascii="Times New Roman" w:hAnsi="Times New Roman" w:cs="Times New Roman"/>
                <w:b w:val="0"/>
                <w:sz w:val="20"/>
                <w:szCs w:val="22"/>
              </w:rPr>
              <w:t>50</w:t>
            </w:r>
          </w:p>
        </w:tc>
      </w:tr>
      <w:tr w:rsidR="002650A7" w:rsidRPr="002650A7" w:rsidTr="002650A7">
        <w:tc>
          <w:tcPr>
            <w:tcW w:w="6907" w:type="dxa"/>
          </w:tcPr>
          <w:p w:rsidR="002650A7" w:rsidRPr="002650A7" w:rsidRDefault="002650A7" w:rsidP="002650A7">
            <w:pPr>
              <w:widowControl/>
              <w:spacing w:line="240" w:lineRule="atLeast"/>
              <w:ind w:firstLine="0"/>
              <w:jc w:val="left"/>
              <w:rPr>
                <w:rFonts w:ascii="Times New Roman" w:hAnsi="Times New Roman" w:cs="Times New Roman"/>
                <w:b w:val="0"/>
                <w:sz w:val="20"/>
                <w:szCs w:val="22"/>
              </w:rPr>
            </w:pPr>
            <w:r w:rsidRPr="002650A7">
              <w:rPr>
                <w:rFonts w:ascii="Times New Roman" w:hAnsi="Times New Roman" w:cs="Times New Roman"/>
                <w:b w:val="0"/>
                <w:sz w:val="20"/>
                <w:szCs w:val="22"/>
              </w:rPr>
              <w:lastRenderedPageBreak/>
              <w:t>Производства по переработке фруктов и овощей</w:t>
            </w:r>
          </w:p>
        </w:tc>
        <w:tc>
          <w:tcPr>
            <w:tcW w:w="2449" w:type="dxa"/>
          </w:tcPr>
          <w:p w:rsidR="002650A7" w:rsidRPr="002650A7" w:rsidRDefault="002650A7" w:rsidP="002650A7">
            <w:pPr>
              <w:widowControl/>
              <w:spacing w:line="240" w:lineRule="atLeast"/>
              <w:ind w:firstLine="0"/>
              <w:jc w:val="center"/>
              <w:rPr>
                <w:rFonts w:ascii="Times New Roman" w:hAnsi="Times New Roman" w:cs="Times New Roman"/>
                <w:b w:val="0"/>
                <w:sz w:val="20"/>
                <w:szCs w:val="22"/>
              </w:rPr>
            </w:pPr>
            <w:r w:rsidRPr="002650A7">
              <w:rPr>
                <w:rFonts w:ascii="Times New Roman" w:hAnsi="Times New Roman" w:cs="Times New Roman"/>
                <w:b w:val="0"/>
                <w:sz w:val="20"/>
                <w:szCs w:val="22"/>
              </w:rPr>
              <w:t>50</w:t>
            </w:r>
          </w:p>
        </w:tc>
      </w:tr>
      <w:tr w:rsidR="002650A7" w:rsidRPr="002650A7" w:rsidTr="002650A7">
        <w:tc>
          <w:tcPr>
            <w:tcW w:w="6907" w:type="dxa"/>
          </w:tcPr>
          <w:p w:rsidR="002650A7" w:rsidRPr="002650A7" w:rsidRDefault="002650A7" w:rsidP="002650A7">
            <w:pPr>
              <w:widowControl/>
              <w:spacing w:line="240" w:lineRule="atLeast"/>
              <w:ind w:firstLine="0"/>
              <w:jc w:val="left"/>
              <w:rPr>
                <w:rFonts w:ascii="Times New Roman" w:hAnsi="Times New Roman" w:cs="Times New Roman"/>
                <w:b w:val="0"/>
                <w:sz w:val="20"/>
                <w:szCs w:val="22"/>
              </w:rPr>
            </w:pPr>
            <w:r w:rsidRPr="002650A7">
              <w:rPr>
                <w:rFonts w:ascii="Times New Roman" w:hAnsi="Times New Roman" w:cs="Times New Roman"/>
                <w:b w:val="0"/>
                <w:sz w:val="20"/>
                <w:szCs w:val="22"/>
              </w:rPr>
              <w:t>Малые предприятия и цеха малой мощности по переработке:</w:t>
            </w:r>
          </w:p>
          <w:p w:rsidR="002650A7" w:rsidRPr="002650A7" w:rsidRDefault="002650A7" w:rsidP="002650A7">
            <w:pPr>
              <w:widowControl/>
              <w:spacing w:line="240" w:lineRule="atLeast"/>
              <w:ind w:left="253" w:firstLine="0"/>
              <w:jc w:val="left"/>
              <w:rPr>
                <w:rFonts w:ascii="Times New Roman" w:hAnsi="Times New Roman" w:cs="Times New Roman"/>
                <w:b w:val="0"/>
                <w:sz w:val="20"/>
                <w:szCs w:val="22"/>
              </w:rPr>
            </w:pPr>
            <w:r w:rsidRPr="002650A7">
              <w:rPr>
                <w:rFonts w:ascii="Times New Roman" w:hAnsi="Times New Roman" w:cs="Times New Roman"/>
                <w:b w:val="0"/>
                <w:sz w:val="20"/>
                <w:szCs w:val="22"/>
              </w:rPr>
              <w:t>- мяса – до 5 т/</w:t>
            </w:r>
            <w:proofErr w:type="spellStart"/>
            <w:r w:rsidRPr="002650A7">
              <w:rPr>
                <w:rFonts w:ascii="Times New Roman" w:hAnsi="Times New Roman" w:cs="Times New Roman"/>
                <w:b w:val="0"/>
                <w:sz w:val="20"/>
                <w:szCs w:val="22"/>
              </w:rPr>
              <w:t>сут</w:t>
            </w:r>
            <w:proofErr w:type="spellEnd"/>
            <w:r w:rsidRPr="002650A7">
              <w:rPr>
                <w:rFonts w:ascii="Times New Roman" w:hAnsi="Times New Roman" w:cs="Times New Roman"/>
                <w:b w:val="0"/>
                <w:sz w:val="20"/>
                <w:szCs w:val="22"/>
              </w:rPr>
              <w:t>. без копчения</w:t>
            </w:r>
          </w:p>
          <w:p w:rsidR="002650A7" w:rsidRPr="002650A7" w:rsidRDefault="002650A7" w:rsidP="002650A7">
            <w:pPr>
              <w:widowControl/>
              <w:spacing w:line="240" w:lineRule="atLeast"/>
              <w:ind w:left="253" w:firstLine="0"/>
              <w:jc w:val="left"/>
              <w:rPr>
                <w:rFonts w:ascii="Times New Roman" w:hAnsi="Times New Roman" w:cs="Times New Roman"/>
                <w:b w:val="0"/>
                <w:sz w:val="20"/>
                <w:szCs w:val="22"/>
              </w:rPr>
            </w:pPr>
            <w:r w:rsidRPr="002650A7">
              <w:rPr>
                <w:rFonts w:ascii="Times New Roman" w:hAnsi="Times New Roman" w:cs="Times New Roman"/>
                <w:b w:val="0"/>
                <w:sz w:val="20"/>
                <w:szCs w:val="22"/>
              </w:rPr>
              <w:t>- молока – до 10 т/</w:t>
            </w:r>
            <w:proofErr w:type="spellStart"/>
            <w:r w:rsidRPr="002650A7">
              <w:rPr>
                <w:rFonts w:ascii="Times New Roman" w:hAnsi="Times New Roman" w:cs="Times New Roman"/>
                <w:b w:val="0"/>
                <w:sz w:val="20"/>
                <w:szCs w:val="22"/>
              </w:rPr>
              <w:t>сут</w:t>
            </w:r>
            <w:proofErr w:type="spellEnd"/>
            <w:r w:rsidRPr="002650A7">
              <w:rPr>
                <w:rFonts w:ascii="Times New Roman" w:hAnsi="Times New Roman" w:cs="Times New Roman"/>
                <w:b w:val="0"/>
                <w:sz w:val="20"/>
                <w:szCs w:val="22"/>
              </w:rPr>
              <w:t>.</w:t>
            </w:r>
          </w:p>
          <w:p w:rsidR="002650A7" w:rsidRPr="002650A7" w:rsidRDefault="002650A7" w:rsidP="002650A7">
            <w:pPr>
              <w:widowControl/>
              <w:spacing w:line="240" w:lineRule="atLeast"/>
              <w:ind w:left="253" w:firstLine="0"/>
              <w:jc w:val="left"/>
              <w:rPr>
                <w:rFonts w:ascii="Times New Roman" w:hAnsi="Times New Roman" w:cs="Times New Roman"/>
                <w:b w:val="0"/>
                <w:sz w:val="20"/>
                <w:szCs w:val="22"/>
              </w:rPr>
            </w:pPr>
            <w:r w:rsidRPr="002650A7">
              <w:rPr>
                <w:rFonts w:ascii="Times New Roman" w:hAnsi="Times New Roman" w:cs="Times New Roman"/>
                <w:b w:val="0"/>
                <w:sz w:val="20"/>
                <w:szCs w:val="22"/>
              </w:rPr>
              <w:t xml:space="preserve">-хлеба и </w:t>
            </w:r>
            <w:proofErr w:type="spellStart"/>
            <w:r w:rsidRPr="002650A7">
              <w:rPr>
                <w:rFonts w:ascii="Times New Roman" w:hAnsi="Times New Roman" w:cs="Times New Roman"/>
                <w:b w:val="0"/>
                <w:sz w:val="20"/>
                <w:szCs w:val="22"/>
              </w:rPr>
              <w:t>хлебо</w:t>
            </w:r>
            <w:proofErr w:type="spellEnd"/>
            <w:r w:rsidRPr="002650A7">
              <w:rPr>
                <w:rFonts w:ascii="Times New Roman" w:hAnsi="Times New Roman" w:cs="Times New Roman"/>
                <w:b w:val="0"/>
                <w:sz w:val="20"/>
                <w:szCs w:val="22"/>
              </w:rPr>
              <w:t>-булочных изделий – до 2,5 т/</w:t>
            </w:r>
            <w:proofErr w:type="spellStart"/>
            <w:r w:rsidRPr="002650A7">
              <w:rPr>
                <w:rFonts w:ascii="Times New Roman" w:hAnsi="Times New Roman" w:cs="Times New Roman"/>
                <w:b w:val="0"/>
                <w:sz w:val="20"/>
                <w:szCs w:val="22"/>
              </w:rPr>
              <w:t>сут</w:t>
            </w:r>
            <w:proofErr w:type="spellEnd"/>
            <w:r w:rsidRPr="002650A7">
              <w:rPr>
                <w:rFonts w:ascii="Times New Roman" w:hAnsi="Times New Roman" w:cs="Times New Roman"/>
                <w:b w:val="0"/>
                <w:sz w:val="20"/>
                <w:szCs w:val="22"/>
              </w:rPr>
              <w:t>.</w:t>
            </w:r>
          </w:p>
        </w:tc>
        <w:tc>
          <w:tcPr>
            <w:tcW w:w="2449" w:type="dxa"/>
          </w:tcPr>
          <w:p w:rsidR="002650A7" w:rsidRPr="002650A7" w:rsidRDefault="002650A7" w:rsidP="002650A7">
            <w:pPr>
              <w:widowControl/>
              <w:spacing w:line="240" w:lineRule="atLeast"/>
              <w:ind w:firstLine="0"/>
              <w:jc w:val="center"/>
              <w:rPr>
                <w:rFonts w:ascii="Times New Roman" w:hAnsi="Times New Roman" w:cs="Times New Roman"/>
                <w:b w:val="0"/>
                <w:sz w:val="20"/>
                <w:szCs w:val="22"/>
              </w:rPr>
            </w:pPr>
            <w:r w:rsidRPr="002650A7">
              <w:rPr>
                <w:rFonts w:ascii="Times New Roman" w:hAnsi="Times New Roman" w:cs="Times New Roman"/>
                <w:b w:val="0"/>
                <w:sz w:val="20"/>
                <w:szCs w:val="22"/>
              </w:rPr>
              <w:t>50</w:t>
            </w:r>
          </w:p>
        </w:tc>
      </w:tr>
      <w:tr w:rsidR="002650A7" w:rsidRPr="002650A7" w:rsidTr="002650A7">
        <w:tc>
          <w:tcPr>
            <w:tcW w:w="9356" w:type="dxa"/>
            <w:gridSpan w:val="2"/>
          </w:tcPr>
          <w:p w:rsidR="002650A7" w:rsidRPr="002650A7" w:rsidRDefault="002650A7" w:rsidP="002650A7">
            <w:pPr>
              <w:widowControl/>
              <w:spacing w:line="240" w:lineRule="atLeast"/>
              <w:ind w:firstLine="567"/>
              <w:rPr>
                <w:rFonts w:ascii="Times New Roman" w:hAnsi="Times New Roman" w:cs="Times New Roman"/>
                <w:b w:val="0"/>
                <w:sz w:val="20"/>
                <w:szCs w:val="22"/>
              </w:rPr>
            </w:pPr>
            <w:r w:rsidRPr="002650A7">
              <w:rPr>
                <w:rFonts w:ascii="Times New Roman" w:hAnsi="Times New Roman" w:cs="Times New Roman"/>
                <w:b w:val="0"/>
                <w:sz w:val="20"/>
                <w:szCs w:val="24"/>
              </w:rPr>
              <w:t xml:space="preserve">Примечание - </w:t>
            </w:r>
            <w:r w:rsidRPr="002650A7">
              <w:rPr>
                <w:rFonts w:ascii="Times New Roman" w:hAnsi="Times New Roman" w:cs="Times New Roman"/>
                <w:b w:val="0"/>
                <w:sz w:val="20"/>
                <w:szCs w:val="28"/>
              </w:rPr>
              <w:t>Территория санитарно-защитных зон из землепользования не изымается и должна быть максимально использована для нужд сельского хозяйства</w:t>
            </w:r>
          </w:p>
        </w:tc>
      </w:tr>
    </w:tbl>
    <w:p w:rsidR="002650A7" w:rsidRPr="002650A7" w:rsidRDefault="002650A7" w:rsidP="002650A7">
      <w:pPr>
        <w:widowControl/>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bCs w:val="0"/>
          <w:sz w:val="24"/>
          <w:szCs w:val="28"/>
        </w:rPr>
        <w:t>8.1.</w:t>
      </w:r>
      <w:r w:rsidRPr="002650A7">
        <w:rPr>
          <w:rFonts w:ascii="Times New Roman" w:hAnsi="Times New Roman" w:cs="Times New Roman"/>
          <w:b w:val="0"/>
          <w:sz w:val="24"/>
          <w:szCs w:val="28"/>
        </w:rPr>
        <w:t xml:space="preserve">11. В соответствии с Земельным кодексом Российской Федерации для размещения сельскохозяйственных предприятий, зданий и сооружений и связанных с ними коммуникаций следует выбирать площадки и трассы на землях, не пригодных для ведения сельского хозяйства, либо на сельскохозяйственных угодьях худшего качества. </w:t>
      </w:r>
    </w:p>
    <w:p w:rsidR="002650A7" w:rsidRPr="002650A7" w:rsidRDefault="002650A7" w:rsidP="002650A7">
      <w:pPr>
        <w:widowControl/>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Размещение производственных зон на пашнях, землях, орошаемых и осушенных, занятых многолетними плодовыми насаждениями, защитными лесами допускается в исключительных случаях.</w:t>
      </w:r>
    </w:p>
    <w:p w:rsidR="002650A7" w:rsidRPr="002650A7" w:rsidRDefault="002650A7" w:rsidP="002650A7">
      <w:pPr>
        <w:widowControl/>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bCs w:val="0"/>
          <w:sz w:val="24"/>
          <w:szCs w:val="28"/>
        </w:rPr>
        <w:t>8.1.</w:t>
      </w:r>
      <w:r w:rsidRPr="002650A7">
        <w:rPr>
          <w:rFonts w:ascii="Times New Roman" w:hAnsi="Times New Roman" w:cs="Times New Roman"/>
          <w:b w:val="0"/>
          <w:sz w:val="24"/>
          <w:szCs w:val="28"/>
        </w:rPr>
        <w:t>12. Не допускается размещение производственных зон:</w:t>
      </w:r>
    </w:p>
    <w:p w:rsidR="002650A7" w:rsidRPr="002650A7" w:rsidRDefault="002650A7" w:rsidP="002650A7">
      <w:pPr>
        <w:widowControl/>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-на месте закрытых полигонов для твердых бытовых отходов, очистных сооружений, скотомогильников, кожсырьевых предприятий;</w:t>
      </w:r>
    </w:p>
    <w:p w:rsidR="002650A7" w:rsidRPr="002650A7" w:rsidRDefault="002650A7" w:rsidP="002650A7">
      <w:pPr>
        <w:widowControl/>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-на площадях залегания полезных ископаемых без разрешения федерального органа управления государственным фондом недр или его территориальных органов;</w:t>
      </w:r>
    </w:p>
    <w:p w:rsidR="002650A7" w:rsidRPr="002650A7" w:rsidRDefault="002650A7" w:rsidP="002650A7">
      <w:pPr>
        <w:widowControl/>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bCs w:val="0"/>
          <w:sz w:val="24"/>
          <w:szCs w:val="28"/>
        </w:rPr>
        <w:t>-в зонах</w:t>
      </w:r>
      <w:r w:rsidRPr="002650A7">
        <w:rPr>
          <w:rFonts w:ascii="Times New Roman" w:hAnsi="Times New Roman" w:cs="Times New Roman"/>
          <w:b w:val="0"/>
          <w:sz w:val="24"/>
          <w:szCs w:val="28"/>
        </w:rPr>
        <w:t xml:space="preserve"> овражной эрозии, карстовых процессов, просадки лессовых грунтов, подтопления, русловой эрозии, затопления, которые могут угрожать застройке и эксплуатации предприятий, зданий и сооружений;</w:t>
      </w:r>
    </w:p>
    <w:p w:rsidR="002650A7" w:rsidRPr="002650A7" w:rsidRDefault="002650A7" w:rsidP="002650A7">
      <w:pPr>
        <w:widowControl/>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-в зонах санитарной охраны источников питьевого водоснабжения в соответствии с требованиями СанПиН 2.1.4.1110-02;</w:t>
      </w:r>
    </w:p>
    <w:p w:rsidR="002650A7" w:rsidRPr="002650A7" w:rsidRDefault="002650A7" w:rsidP="002650A7">
      <w:pPr>
        <w:widowControl/>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-во всех зонах округов санитарной, санитарной охраны лечебно-оздоровительных местностей и курортов;</w:t>
      </w:r>
    </w:p>
    <w:p w:rsidR="002650A7" w:rsidRPr="002650A7" w:rsidRDefault="002650A7" w:rsidP="002650A7">
      <w:pPr>
        <w:widowControl/>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 xml:space="preserve">-в </w:t>
      </w:r>
      <w:proofErr w:type="spellStart"/>
      <w:r w:rsidRPr="002650A7">
        <w:rPr>
          <w:rFonts w:ascii="Times New Roman" w:hAnsi="Times New Roman" w:cs="Times New Roman"/>
          <w:b w:val="0"/>
          <w:sz w:val="24"/>
          <w:szCs w:val="28"/>
        </w:rPr>
        <w:t>водоохранных</w:t>
      </w:r>
      <w:proofErr w:type="spellEnd"/>
      <w:r w:rsidRPr="002650A7">
        <w:rPr>
          <w:rFonts w:ascii="Times New Roman" w:hAnsi="Times New Roman" w:cs="Times New Roman"/>
          <w:b w:val="0"/>
          <w:sz w:val="24"/>
          <w:szCs w:val="28"/>
        </w:rPr>
        <w:t xml:space="preserve"> и прибрежных зонах водоемов и водотоков;</w:t>
      </w:r>
    </w:p>
    <w:p w:rsidR="002650A7" w:rsidRPr="002650A7" w:rsidRDefault="002650A7" w:rsidP="002650A7">
      <w:pPr>
        <w:widowControl/>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-на землях зеленых зон;</w:t>
      </w:r>
    </w:p>
    <w:p w:rsidR="002650A7" w:rsidRPr="002650A7" w:rsidRDefault="002650A7" w:rsidP="002650A7">
      <w:pPr>
        <w:widowControl/>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 xml:space="preserve">-на земельных участках, загрязненных органическими и радиоактивными отходами, до истечения сроков, установленных органами </w:t>
      </w:r>
      <w:proofErr w:type="spellStart"/>
      <w:r w:rsidRPr="002650A7">
        <w:rPr>
          <w:rFonts w:ascii="Times New Roman" w:hAnsi="Times New Roman" w:cs="Times New Roman"/>
          <w:b w:val="0"/>
          <w:sz w:val="24"/>
          <w:szCs w:val="28"/>
        </w:rPr>
        <w:t>Роспотребнадзора</w:t>
      </w:r>
      <w:proofErr w:type="spellEnd"/>
      <w:r w:rsidRPr="002650A7">
        <w:rPr>
          <w:rFonts w:ascii="Times New Roman" w:hAnsi="Times New Roman" w:cs="Times New Roman"/>
          <w:b w:val="0"/>
          <w:sz w:val="24"/>
          <w:szCs w:val="28"/>
        </w:rPr>
        <w:t xml:space="preserve"> и </w:t>
      </w:r>
      <w:proofErr w:type="spellStart"/>
      <w:r w:rsidRPr="002650A7">
        <w:rPr>
          <w:rFonts w:ascii="Times New Roman" w:hAnsi="Times New Roman" w:cs="Times New Roman"/>
          <w:b w:val="0"/>
          <w:sz w:val="24"/>
          <w:szCs w:val="28"/>
        </w:rPr>
        <w:t>Россельхознадзора</w:t>
      </w:r>
      <w:proofErr w:type="spellEnd"/>
      <w:r w:rsidRPr="002650A7">
        <w:rPr>
          <w:rFonts w:ascii="Times New Roman" w:hAnsi="Times New Roman" w:cs="Times New Roman"/>
          <w:b w:val="0"/>
          <w:sz w:val="24"/>
          <w:szCs w:val="28"/>
        </w:rPr>
        <w:t>;</w:t>
      </w:r>
    </w:p>
    <w:p w:rsidR="002650A7" w:rsidRPr="002650A7" w:rsidRDefault="002650A7" w:rsidP="002650A7">
      <w:pPr>
        <w:widowControl/>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 xml:space="preserve">-на землях особо охраняемых природных территорий, в том числе в зонах охраны объектов культурного наследия, без разрешения государственного органа </w:t>
      </w:r>
      <w:r w:rsidRPr="002650A7">
        <w:rPr>
          <w:rFonts w:ascii="Times New Roman" w:hAnsi="Times New Roman" w:cs="Times New Roman"/>
          <w:b w:val="0"/>
          <w:bCs w:val="0"/>
          <w:sz w:val="24"/>
          <w:szCs w:val="28"/>
        </w:rPr>
        <w:t>Брянской области</w:t>
      </w:r>
      <w:r w:rsidRPr="002650A7">
        <w:rPr>
          <w:rFonts w:ascii="Times New Roman" w:hAnsi="Times New Roman" w:cs="Times New Roman"/>
          <w:b w:val="0"/>
          <w:sz w:val="24"/>
          <w:szCs w:val="28"/>
        </w:rPr>
        <w:t xml:space="preserve"> в сфере государственной охраны объектов культурного наследия.</w:t>
      </w:r>
    </w:p>
    <w:p w:rsidR="002650A7" w:rsidRPr="002650A7" w:rsidRDefault="002650A7" w:rsidP="002650A7">
      <w:pPr>
        <w:widowControl/>
        <w:overflowPunct w:val="0"/>
        <w:autoSpaceDE w:val="0"/>
        <w:autoSpaceDN w:val="0"/>
        <w:adjustRightInd w:val="0"/>
        <w:spacing w:line="240" w:lineRule="atLeast"/>
        <w:ind w:firstLine="567"/>
        <w:textAlignment w:val="baseline"/>
        <w:rPr>
          <w:rFonts w:ascii="Times New Roman" w:hAnsi="Times New Roman" w:cs="Times New Roman"/>
          <w:b w:val="0"/>
          <w:sz w:val="24"/>
          <w:szCs w:val="28"/>
        </w:rPr>
      </w:pPr>
      <w:r w:rsidRPr="002650A7">
        <w:rPr>
          <w:rFonts w:ascii="Times New Roman" w:hAnsi="Times New Roman" w:cs="Times New Roman"/>
          <w:b w:val="0"/>
          <w:bCs w:val="0"/>
          <w:sz w:val="24"/>
          <w:szCs w:val="28"/>
        </w:rPr>
        <w:t>8.1.</w:t>
      </w:r>
      <w:r w:rsidRPr="002650A7">
        <w:rPr>
          <w:rFonts w:ascii="Times New Roman" w:hAnsi="Times New Roman" w:cs="Times New Roman"/>
          <w:b w:val="0"/>
          <w:sz w:val="24"/>
          <w:szCs w:val="28"/>
        </w:rPr>
        <w:t xml:space="preserve">13. Допускается размещение сельскохозяйственных предприятий, зданий и сооружений в охранных зонах особо охраняемых территорий, если строительство намечаемых объектов или их эксплуатация не нарушит их природных условий и не будет угрожать их сохранности, при согласовании с </w:t>
      </w:r>
      <w:r w:rsidR="00463999" w:rsidRPr="002650A7">
        <w:rPr>
          <w:rFonts w:ascii="Times New Roman" w:hAnsi="Times New Roman" w:cs="Times New Roman"/>
          <w:b w:val="0"/>
          <w:sz w:val="24"/>
          <w:szCs w:val="28"/>
        </w:rPr>
        <w:t>ведомствами</w:t>
      </w:r>
      <w:r w:rsidRPr="002650A7">
        <w:rPr>
          <w:rFonts w:ascii="Times New Roman" w:hAnsi="Times New Roman" w:cs="Times New Roman"/>
          <w:b w:val="0"/>
          <w:sz w:val="24"/>
          <w:szCs w:val="28"/>
        </w:rPr>
        <w:t>.</w:t>
      </w:r>
    </w:p>
    <w:p w:rsidR="002650A7" w:rsidRPr="002650A7" w:rsidRDefault="002650A7" w:rsidP="002650A7">
      <w:pPr>
        <w:widowControl/>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bCs w:val="0"/>
          <w:sz w:val="24"/>
          <w:szCs w:val="28"/>
        </w:rPr>
        <w:t>8.1.</w:t>
      </w:r>
      <w:r w:rsidRPr="002650A7">
        <w:rPr>
          <w:rFonts w:ascii="Times New Roman" w:hAnsi="Times New Roman" w:cs="Times New Roman"/>
          <w:b w:val="0"/>
          <w:sz w:val="24"/>
          <w:szCs w:val="28"/>
        </w:rPr>
        <w:t xml:space="preserve">14. Допускается размещение производственных зон в </w:t>
      </w:r>
      <w:proofErr w:type="spellStart"/>
      <w:r w:rsidRPr="002650A7">
        <w:rPr>
          <w:rFonts w:ascii="Times New Roman" w:hAnsi="Times New Roman" w:cs="Times New Roman"/>
          <w:b w:val="0"/>
          <w:sz w:val="24"/>
          <w:szCs w:val="28"/>
        </w:rPr>
        <w:t>водоохранных</w:t>
      </w:r>
      <w:proofErr w:type="spellEnd"/>
      <w:r w:rsidRPr="002650A7">
        <w:rPr>
          <w:rFonts w:ascii="Times New Roman" w:hAnsi="Times New Roman" w:cs="Times New Roman"/>
          <w:b w:val="0"/>
          <w:sz w:val="24"/>
          <w:szCs w:val="28"/>
        </w:rPr>
        <w:t xml:space="preserve"> зонах рек и водоемов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и природоохранным законодательством.</w:t>
      </w:r>
    </w:p>
    <w:p w:rsidR="002650A7" w:rsidRPr="002650A7" w:rsidRDefault="002650A7" w:rsidP="002650A7">
      <w:pPr>
        <w:widowControl/>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 xml:space="preserve">При размещении сельскохозяйственных предприятий на прибрежных участках водоемов и водотоков при отсутствии непосредственной связи предприятий с ними следует предусматривать незастроенную прибрежную полосу шириной не менее </w:t>
      </w:r>
      <w:smartTag w:uri="urn:schemas-microsoft-com:office:smarttags" w:element="metricconverter">
        <w:smartTagPr>
          <w:attr w:name="ProductID" w:val="40 м"/>
        </w:smartTagPr>
        <w:r w:rsidRPr="002650A7">
          <w:rPr>
            <w:rFonts w:ascii="Times New Roman" w:hAnsi="Times New Roman" w:cs="Times New Roman"/>
            <w:b w:val="0"/>
            <w:sz w:val="24"/>
            <w:szCs w:val="28"/>
          </w:rPr>
          <w:t>40 м</w:t>
        </w:r>
      </w:smartTag>
      <w:r w:rsidRPr="002650A7">
        <w:rPr>
          <w:rFonts w:ascii="Times New Roman" w:hAnsi="Times New Roman" w:cs="Times New Roman"/>
          <w:b w:val="0"/>
          <w:sz w:val="24"/>
          <w:szCs w:val="28"/>
        </w:rPr>
        <w:t>.</w:t>
      </w:r>
    </w:p>
    <w:p w:rsidR="002650A7" w:rsidRPr="00463999" w:rsidRDefault="002650A7" w:rsidP="002650A7">
      <w:pPr>
        <w:widowControl/>
        <w:spacing w:line="240" w:lineRule="atLeast"/>
        <w:ind w:firstLine="567"/>
        <w:rPr>
          <w:rFonts w:ascii="Times New Roman" w:hAnsi="Times New Roman" w:cs="Times New Roman"/>
          <w:bCs w:val="0"/>
          <w:noProof/>
          <w:sz w:val="20"/>
          <w:szCs w:val="20"/>
        </w:rPr>
      </w:pPr>
      <w:r w:rsidRPr="00463999">
        <w:rPr>
          <w:rFonts w:ascii="Times New Roman Полужирный" w:hAnsi="Times New Roman Полужирный" w:cs="Times New Roman"/>
          <w:bCs w:val="0"/>
          <w:noProof/>
          <w:sz w:val="20"/>
          <w:szCs w:val="20"/>
        </w:rPr>
        <w:t>Примечани</w:t>
      </w:r>
      <w:r w:rsidRPr="00463999">
        <w:rPr>
          <w:rFonts w:ascii="Times New Roman" w:hAnsi="Times New Roman" w:cs="Times New Roman"/>
          <w:bCs w:val="0"/>
          <w:noProof/>
          <w:sz w:val="20"/>
          <w:szCs w:val="20"/>
        </w:rPr>
        <w:t>я</w:t>
      </w:r>
    </w:p>
    <w:p w:rsidR="002650A7" w:rsidRPr="00463999" w:rsidRDefault="002650A7" w:rsidP="002650A7">
      <w:pPr>
        <w:widowControl/>
        <w:spacing w:line="240" w:lineRule="atLeast"/>
        <w:ind w:firstLine="567"/>
        <w:rPr>
          <w:rFonts w:ascii="Times New Roman" w:hAnsi="Times New Roman" w:cs="Times New Roman"/>
          <w:b w:val="0"/>
          <w:bCs w:val="0"/>
          <w:noProof/>
          <w:sz w:val="20"/>
          <w:szCs w:val="20"/>
        </w:rPr>
      </w:pPr>
      <w:r w:rsidRPr="00463999">
        <w:rPr>
          <w:rFonts w:ascii="Times New Roman" w:hAnsi="Times New Roman" w:cs="Times New Roman"/>
          <w:b w:val="0"/>
          <w:bCs w:val="0"/>
          <w:noProof/>
          <w:sz w:val="20"/>
          <w:szCs w:val="20"/>
        </w:rPr>
        <w:t xml:space="preserve">1. Расчетные показатели, приведенные в пунктах 8.1.6. - 8.1.7 настоящего подраздела, носят рекомендательный характер, применяются справочно  для учета в градостроительном проектировании. </w:t>
      </w:r>
    </w:p>
    <w:p w:rsidR="002650A7" w:rsidRDefault="002650A7" w:rsidP="002650A7">
      <w:pPr>
        <w:widowControl/>
        <w:spacing w:line="240" w:lineRule="atLeast"/>
        <w:ind w:firstLine="567"/>
        <w:rPr>
          <w:rFonts w:ascii="Times New Roman" w:hAnsi="Times New Roman" w:cs="Times New Roman"/>
          <w:bCs w:val="0"/>
          <w:noProof/>
          <w:sz w:val="22"/>
          <w:szCs w:val="22"/>
        </w:rPr>
      </w:pPr>
    </w:p>
    <w:p w:rsidR="0058569B" w:rsidRDefault="0058569B" w:rsidP="002650A7">
      <w:pPr>
        <w:widowControl/>
        <w:spacing w:line="240" w:lineRule="atLeast"/>
        <w:ind w:firstLine="567"/>
        <w:rPr>
          <w:rFonts w:ascii="Times New Roman" w:hAnsi="Times New Roman" w:cs="Times New Roman"/>
          <w:bCs w:val="0"/>
          <w:noProof/>
          <w:sz w:val="22"/>
          <w:szCs w:val="22"/>
        </w:rPr>
      </w:pPr>
    </w:p>
    <w:p w:rsidR="0058569B" w:rsidRDefault="0058569B" w:rsidP="002650A7">
      <w:pPr>
        <w:widowControl/>
        <w:spacing w:line="240" w:lineRule="atLeast"/>
        <w:ind w:firstLine="567"/>
        <w:rPr>
          <w:rFonts w:ascii="Times New Roman" w:hAnsi="Times New Roman" w:cs="Times New Roman"/>
          <w:bCs w:val="0"/>
          <w:noProof/>
          <w:sz w:val="22"/>
          <w:szCs w:val="22"/>
        </w:rPr>
      </w:pPr>
    </w:p>
    <w:p w:rsidR="0058569B" w:rsidRDefault="0058569B" w:rsidP="002650A7">
      <w:pPr>
        <w:widowControl/>
        <w:spacing w:line="240" w:lineRule="atLeast"/>
        <w:ind w:firstLine="567"/>
        <w:rPr>
          <w:rFonts w:ascii="Times New Roman" w:hAnsi="Times New Roman" w:cs="Times New Roman"/>
          <w:bCs w:val="0"/>
          <w:noProof/>
          <w:sz w:val="22"/>
          <w:szCs w:val="22"/>
        </w:rPr>
      </w:pPr>
    </w:p>
    <w:p w:rsidR="0058569B" w:rsidRPr="002650A7" w:rsidRDefault="0058569B" w:rsidP="002650A7">
      <w:pPr>
        <w:widowControl/>
        <w:spacing w:line="240" w:lineRule="atLeast"/>
        <w:ind w:firstLine="567"/>
        <w:rPr>
          <w:rFonts w:ascii="Times New Roman" w:hAnsi="Times New Roman" w:cs="Times New Roman"/>
          <w:bCs w:val="0"/>
          <w:noProof/>
          <w:sz w:val="22"/>
          <w:szCs w:val="22"/>
        </w:rPr>
      </w:pPr>
    </w:p>
    <w:p w:rsidR="002650A7" w:rsidRPr="002650A7" w:rsidRDefault="002650A7" w:rsidP="002650A7">
      <w:pPr>
        <w:keepNext/>
        <w:widowControl/>
        <w:tabs>
          <w:tab w:val="left" w:pos="1134"/>
          <w:tab w:val="left" w:pos="1276"/>
        </w:tabs>
        <w:spacing w:line="240" w:lineRule="auto"/>
        <w:ind w:firstLine="567"/>
        <w:outlineLvl w:val="1"/>
        <w:rPr>
          <w:rFonts w:ascii="Times New Roman" w:hAnsi="Times New Roman" w:cs="Times New Roman"/>
          <w:iCs/>
          <w:noProof/>
          <w:sz w:val="26"/>
          <w:szCs w:val="28"/>
        </w:rPr>
      </w:pPr>
      <w:bookmarkStart w:id="27" w:name="_Toc501550454"/>
      <w:r w:rsidRPr="002650A7">
        <w:rPr>
          <w:rFonts w:ascii="Times New Roman" w:hAnsi="Times New Roman" w:cs="Times New Roman"/>
          <w:iCs/>
          <w:noProof/>
          <w:sz w:val="26"/>
          <w:szCs w:val="28"/>
        </w:rPr>
        <w:lastRenderedPageBreak/>
        <w:t>9.  Нормативы градостроительного проектирования рекреационных зон</w:t>
      </w:r>
      <w:bookmarkEnd w:id="27"/>
      <w:r w:rsidRPr="002650A7">
        <w:rPr>
          <w:rFonts w:ascii="Times New Roman" w:hAnsi="Times New Roman" w:cs="Times New Roman"/>
          <w:iCs/>
          <w:noProof/>
          <w:sz w:val="26"/>
          <w:szCs w:val="28"/>
        </w:rPr>
        <w:t xml:space="preserve"> </w:t>
      </w:r>
    </w:p>
    <w:p w:rsidR="002650A7" w:rsidRPr="002650A7" w:rsidRDefault="002650A7" w:rsidP="002650A7">
      <w:pPr>
        <w:widowControl/>
        <w:spacing w:line="240" w:lineRule="atLeast"/>
        <w:ind w:firstLine="567"/>
        <w:rPr>
          <w:rFonts w:ascii="Times New Roman Полужирный" w:hAnsi="Times New Roman Полужирный" w:cs="Times New Roman"/>
          <w:bCs w:val="0"/>
          <w:noProof/>
          <w:sz w:val="26"/>
          <w:szCs w:val="24"/>
        </w:rPr>
      </w:pPr>
    </w:p>
    <w:p w:rsidR="002650A7" w:rsidRPr="002650A7" w:rsidRDefault="002650A7" w:rsidP="002650A7">
      <w:pPr>
        <w:keepNext/>
        <w:widowControl/>
        <w:spacing w:line="240" w:lineRule="auto"/>
        <w:ind w:firstLine="567"/>
        <w:outlineLvl w:val="2"/>
        <w:rPr>
          <w:rFonts w:ascii="Times New Roman" w:hAnsi="Times New Roman"/>
          <w:noProof/>
          <w:sz w:val="24"/>
          <w:szCs w:val="20"/>
        </w:rPr>
      </w:pPr>
      <w:bookmarkStart w:id="28" w:name="_Toc501550455"/>
      <w:r w:rsidRPr="002650A7">
        <w:rPr>
          <w:rFonts w:ascii="Times New Roman" w:hAnsi="Times New Roman"/>
          <w:noProof/>
          <w:sz w:val="24"/>
          <w:szCs w:val="20"/>
        </w:rPr>
        <w:t>9.1.  Объекты  отдыха</w:t>
      </w:r>
      <w:bookmarkEnd w:id="28"/>
      <w:r w:rsidRPr="002650A7">
        <w:rPr>
          <w:rFonts w:ascii="Times New Roman" w:hAnsi="Times New Roman"/>
          <w:noProof/>
          <w:sz w:val="24"/>
          <w:szCs w:val="20"/>
        </w:rPr>
        <w:t xml:space="preserve"> </w:t>
      </w:r>
    </w:p>
    <w:p w:rsidR="002650A7" w:rsidRPr="002650A7" w:rsidRDefault="002650A7" w:rsidP="002650A7">
      <w:pPr>
        <w:widowControl/>
        <w:spacing w:line="240" w:lineRule="atLeast"/>
        <w:ind w:firstLine="567"/>
        <w:rPr>
          <w:rFonts w:ascii="Times New Roman" w:hAnsi="Times New Roman" w:cs="Times New Roman"/>
          <w:b w:val="0"/>
          <w:bCs w:val="0"/>
          <w:sz w:val="24"/>
          <w:szCs w:val="24"/>
        </w:rPr>
      </w:pPr>
      <w:r w:rsidRPr="002650A7">
        <w:rPr>
          <w:rFonts w:ascii="Times New Roman" w:hAnsi="Times New Roman" w:cs="Times New Roman"/>
          <w:b w:val="0"/>
          <w:bCs w:val="0"/>
          <w:sz w:val="24"/>
          <w:szCs w:val="24"/>
        </w:rPr>
        <w:t xml:space="preserve">9.1.1. Расчетные показатели минимально допустимого уровня обеспеченности </w:t>
      </w:r>
      <w:r w:rsidRPr="002650A7">
        <w:rPr>
          <w:rFonts w:ascii="Times New Roman" w:hAnsi="Times New Roman" w:cs="Times New Roman"/>
          <w:b w:val="0"/>
          <w:bCs w:val="0"/>
          <w:noProof/>
          <w:sz w:val="24"/>
          <w:szCs w:val="22"/>
        </w:rPr>
        <w:t xml:space="preserve">объектами местного значения, необходимыми для </w:t>
      </w:r>
      <w:r w:rsidRPr="002650A7">
        <w:rPr>
          <w:rFonts w:ascii="Times New Roman" w:hAnsi="Times New Roman" w:cs="Times New Roman"/>
          <w:b w:val="0"/>
          <w:bCs w:val="0"/>
          <w:noProof/>
          <w:sz w:val="24"/>
          <w:szCs w:val="24"/>
        </w:rPr>
        <w:t xml:space="preserve">осуществления мероприятий по обеспечению безопасности людей на водных объектах, охране их жизни и здоровья, в том числе земельными участками, </w:t>
      </w:r>
      <w:r w:rsidRPr="002650A7">
        <w:rPr>
          <w:rFonts w:ascii="Times New Roman" w:hAnsi="Times New Roman" w:cs="Times New Roman"/>
          <w:b w:val="0"/>
          <w:bCs w:val="0"/>
          <w:noProof/>
          <w:sz w:val="24"/>
          <w:szCs w:val="22"/>
        </w:rPr>
        <w:t xml:space="preserve"> и расчетные показатели </w:t>
      </w:r>
      <w:r w:rsidRPr="002650A7">
        <w:rPr>
          <w:rFonts w:ascii="Times New Roman" w:hAnsi="Times New Roman" w:cs="Times New Roman"/>
          <w:b w:val="0"/>
          <w:bCs w:val="0"/>
          <w:sz w:val="24"/>
          <w:szCs w:val="24"/>
        </w:rPr>
        <w:t>максимально допустимого уровня территориальной доступности таких объектов приведены в таблице 9.1.</w:t>
      </w:r>
    </w:p>
    <w:p w:rsidR="002650A7" w:rsidRPr="00463999" w:rsidRDefault="002650A7" w:rsidP="002650A7">
      <w:pPr>
        <w:widowControl/>
        <w:spacing w:line="240" w:lineRule="atLeast"/>
        <w:ind w:firstLine="0"/>
        <w:jc w:val="right"/>
        <w:rPr>
          <w:rFonts w:ascii="Times New Roman" w:hAnsi="Times New Roman" w:cs="Times New Roman"/>
          <w:b w:val="0"/>
          <w:bCs w:val="0"/>
          <w:sz w:val="24"/>
          <w:szCs w:val="28"/>
        </w:rPr>
      </w:pPr>
      <w:r w:rsidRPr="00463999">
        <w:rPr>
          <w:rFonts w:ascii="Times New Roman" w:hAnsi="Times New Roman" w:cs="Times New Roman"/>
          <w:b w:val="0"/>
          <w:bCs w:val="0"/>
          <w:sz w:val="24"/>
          <w:szCs w:val="28"/>
        </w:rPr>
        <w:t>Таблица 9.1</w:t>
      </w:r>
    </w:p>
    <w:p w:rsidR="002650A7" w:rsidRPr="002650A7" w:rsidRDefault="002650A7" w:rsidP="002650A7">
      <w:pPr>
        <w:widowControl/>
        <w:spacing w:line="240" w:lineRule="atLeast"/>
        <w:ind w:firstLine="0"/>
        <w:jc w:val="center"/>
        <w:rPr>
          <w:rFonts w:ascii="Garamond" w:hAnsi="Garamond" w:cs="Times New Roman"/>
          <w:b w:val="0"/>
          <w:bCs w:val="0"/>
          <w:sz w:val="24"/>
          <w:szCs w:val="28"/>
        </w:rPr>
      </w:pPr>
    </w:p>
    <w:tbl>
      <w:tblPr>
        <w:tblW w:w="941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7"/>
        <w:gridCol w:w="2310"/>
        <w:gridCol w:w="2160"/>
        <w:gridCol w:w="1675"/>
      </w:tblGrid>
      <w:tr w:rsidR="002650A7" w:rsidRPr="002650A7" w:rsidTr="002650A7">
        <w:trPr>
          <w:trHeight w:val="946"/>
          <w:tblHeader/>
        </w:trPr>
        <w:tc>
          <w:tcPr>
            <w:tcW w:w="3267" w:type="dxa"/>
          </w:tcPr>
          <w:p w:rsidR="002650A7" w:rsidRPr="002650A7" w:rsidRDefault="002650A7" w:rsidP="002650A7">
            <w:pPr>
              <w:widowControl/>
              <w:spacing w:line="240" w:lineRule="atLeast"/>
              <w:ind w:firstLine="0"/>
              <w:jc w:val="center"/>
              <w:rPr>
                <w:rFonts w:ascii="Times New Roman" w:hAnsi="Times New Roman" w:cs="Times New Roman"/>
                <w:bCs w:val="0"/>
                <w:sz w:val="20"/>
                <w:szCs w:val="20"/>
              </w:rPr>
            </w:pPr>
            <w:r w:rsidRPr="002650A7">
              <w:rPr>
                <w:rFonts w:ascii="Times New Roman" w:hAnsi="Times New Roman" w:cs="Times New Roman"/>
                <w:bCs w:val="0"/>
                <w:sz w:val="20"/>
                <w:szCs w:val="20"/>
              </w:rPr>
              <w:t>Наименование объекта</w:t>
            </w:r>
          </w:p>
        </w:tc>
        <w:tc>
          <w:tcPr>
            <w:tcW w:w="2310" w:type="dxa"/>
          </w:tcPr>
          <w:p w:rsidR="002650A7" w:rsidRPr="002650A7" w:rsidRDefault="002650A7" w:rsidP="002650A7">
            <w:pPr>
              <w:widowControl/>
              <w:spacing w:line="240" w:lineRule="atLeast"/>
              <w:ind w:firstLine="0"/>
              <w:jc w:val="center"/>
              <w:rPr>
                <w:rFonts w:ascii="Times New Roman" w:hAnsi="Times New Roman" w:cs="Times New Roman"/>
                <w:bCs w:val="0"/>
                <w:sz w:val="20"/>
                <w:szCs w:val="20"/>
              </w:rPr>
            </w:pPr>
            <w:r w:rsidRPr="002650A7">
              <w:rPr>
                <w:rFonts w:ascii="Times New Roman" w:hAnsi="Times New Roman" w:cs="Times New Roman"/>
                <w:bCs w:val="0"/>
                <w:sz w:val="20"/>
                <w:szCs w:val="20"/>
              </w:rPr>
              <w:t>Расчетные показатели минимально допустимого</w:t>
            </w:r>
          </w:p>
          <w:p w:rsidR="002650A7" w:rsidRPr="002650A7" w:rsidRDefault="002650A7" w:rsidP="002650A7">
            <w:pPr>
              <w:widowControl/>
              <w:spacing w:line="240" w:lineRule="atLeast"/>
              <w:ind w:firstLine="0"/>
              <w:jc w:val="center"/>
              <w:rPr>
                <w:rFonts w:ascii="Times New Roman" w:hAnsi="Times New Roman" w:cs="Times New Roman"/>
                <w:bCs w:val="0"/>
                <w:sz w:val="20"/>
                <w:szCs w:val="20"/>
              </w:rPr>
            </w:pPr>
            <w:r w:rsidRPr="002650A7">
              <w:rPr>
                <w:rFonts w:ascii="Times New Roman" w:hAnsi="Times New Roman" w:cs="Times New Roman"/>
                <w:bCs w:val="0"/>
                <w:sz w:val="20"/>
                <w:szCs w:val="20"/>
              </w:rPr>
              <w:t>уровня обеспеченности</w:t>
            </w:r>
          </w:p>
        </w:tc>
        <w:tc>
          <w:tcPr>
            <w:tcW w:w="2160" w:type="dxa"/>
          </w:tcPr>
          <w:p w:rsidR="002650A7" w:rsidRPr="002650A7" w:rsidRDefault="002650A7" w:rsidP="002650A7">
            <w:pPr>
              <w:widowControl/>
              <w:spacing w:line="240" w:lineRule="atLeast"/>
              <w:ind w:firstLine="0"/>
              <w:jc w:val="center"/>
              <w:rPr>
                <w:rFonts w:ascii="Times New Roman" w:hAnsi="Times New Roman" w:cs="Times New Roman"/>
                <w:bCs w:val="0"/>
                <w:sz w:val="20"/>
                <w:szCs w:val="20"/>
              </w:rPr>
            </w:pPr>
            <w:r w:rsidRPr="002650A7">
              <w:rPr>
                <w:rFonts w:ascii="Times New Roman" w:hAnsi="Times New Roman" w:cs="Times New Roman"/>
                <w:bCs w:val="0"/>
                <w:sz w:val="20"/>
                <w:szCs w:val="20"/>
              </w:rPr>
              <w:t>Расчетные показатели</w:t>
            </w:r>
          </w:p>
          <w:p w:rsidR="002650A7" w:rsidRPr="002650A7" w:rsidRDefault="002650A7" w:rsidP="002650A7">
            <w:pPr>
              <w:widowControl/>
              <w:spacing w:line="240" w:lineRule="atLeast"/>
              <w:ind w:firstLine="0"/>
              <w:jc w:val="center"/>
              <w:rPr>
                <w:rFonts w:ascii="Times New Roman" w:hAnsi="Times New Roman" w:cs="Times New Roman"/>
                <w:bCs w:val="0"/>
                <w:sz w:val="20"/>
                <w:szCs w:val="20"/>
              </w:rPr>
            </w:pPr>
            <w:r w:rsidRPr="002650A7">
              <w:rPr>
                <w:rFonts w:ascii="Times New Roman" w:hAnsi="Times New Roman" w:cs="Times New Roman"/>
                <w:bCs w:val="0"/>
                <w:sz w:val="20"/>
                <w:szCs w:val="20"/>
              </w:rPr>
              <w:t>максимально</w:t>
            </w:r>
          </w:p>
          <w:p w:rsidR="002650A7" w:rsidRPr="002650A7" w:rsidRDefault="002650A7" w:rsidP="002650A7">
            <w:pPr>
              <w:widowControl/>
              <w:spacing w:line="240" w:lineRule="atLeast"/>
              <w:ind w:firstLine="0"/>
              <w:jc w:val="center"/>
              <w:rPr>
                <w:rFonts w:ascii="Times New Roman" w:hAnsi="Times New Roman" w:cs="Times New Roman"/>
                <w:bCs w:val="0"/>
                <w:sz w:val="20"/>
                <w:szCs w:val="20"/>
              </w:rPr>
            </w:pPr>
            <w:r w:rsidRPr="002650A7">
              <w:rPr>
                <w:rFonts w:ascii="Times New Roman" w:hAnsi="Times New Roman" w:cs="Times New Roman"/>
                <w:bCs w:val="0"/>
                <w:sz w:val="20"/>
                <w:szCs w:val="20"/>
              </w:rPr>
              <w:t>допустимого уровня</w:t>
            </w:r>
          </w:p>
          <w:p w:rsidR="002650A7" w:rsidRPr="002650A7" w:rsidRDefault="002650A7" w:rsidP="002650A7">
            <w:pPr>
              <w:widowControl/>
              <w:spacing w:line="240" w:lineRule="atLeast"/>
              <w:ind w:firstLine="0"/>
              <w:jc w:val="center"/>
              <w:rPr>
                <w:rFonts w:ascii="Times New Roman" w:hAnsi="Times New Roman" w:cs="Times New Roman"/>
                <w:bCs w:val="0"/>
                <w:sz w:val="20"/>
                <w:szCs w:val="20"/>
              </w:rPr>
            </w:pPr>
            <w:r w:rsidRPr="002650A7">
              <w:rPr>
                <w:rFonts w:ascii="Times New Roman" w:hAnsi="Times New Roman" w:cs="Times New Roman"/>
                <w:bCs w:val="0"/>
                <w:sz w:val="20"/>
                <w:szCs w:val="20"/>
              </w:rPr>
              <w:t>территориальной</w:t>
            </w:r>
          </w:p>
          <w:p w:rsidR="002650A7" w:rsidRPr="002650A7" w:rsidRDefault="002650A7" w:rsidP="002650A7">
            <w:pPr>
              <w:widowControl/>
              <w:spacing w:line="240" w:lineRule="atLeast"/>
              <w:ind w:firstLine="0"/>
              <w:jc w:val="center"/>
              <w:rPr>
                <w:rFonts w:ascii="Times New Roman" w:hAnsi="Times New Roman" w:cs="Times New Roman"/>
                <w:bCs w:val="0"/>
                <w:sz w:val="20"/>
                <w:szCs w:val="20"/>
              </w:rPr>
            </w:pPr>
            <w:r w:rsidRPr="002650A7">
              <w:rPr>
                <w:rFonts w:ascii="Times New Roman" w:hAnsi="Times New Roman" w:cs="Times New Roman"/>
                <w:bCs w:val="0"/>
                <w:sz w:val="20"/>
                <w:szCs w:val="20"/>
              </w:rPr>
              <w:t>доступности</w:t>
            </w:r>
          </w:p>
        </w:tc>
        <w:tc>
          <w:tcPr>
            <w:tcW w:w="1675" w:type="dxa"/>
          </w:tcPr>
          <w:p w:rsidR="002650A7" w:rsidRPr="002650A7" w:rsidRDefault="002650A7" w:rsidP="002650A7">
            <w:pPr>
              <w:widowControl/>
              <w:spacing w:line="240" w:lineRule="atLeast"/>
              <w:ind w:firstLine="0"/>
              <w:jc w:val="center"/>
              <w:rPr>
                <w:rFonts w:ascii="Times New Roman" w:hAnsi="Times New Roman" w:cs="Times New Roman"/>
                <w:bCs w:val="0"/>
                <w:sz w:val="20"/>
                <w:szCs w:val="20"/>
              </w:rPr>
            </w:pPr>
            <w:r w:rsidRPr="002650A7">
              <w:rPr>
                <w:rFonts w:ascii="Times New Roman" w:hAnsi="Times New Roman" w:cs="Times New Roman"/>
                <w:bCs w:val="0"/>
                <w:sz w:val="20"/>
                <w:szCs w:val="20"/>
              </w:rPr>
              <w:t>Размеры земельных участков</w:t>
            </w:r>
          </w:p>
          <w:p w:rsidR="002650A7" w:rsidRPr="002650A7" w:rsidRDefault="002650A7" w:rsidP="002650A7">
            <w:pPr>
              <w:widowControl/>
              <w:spacing w:line="240" w:lineRule="atLeast"/>
              <w:ind w:firstLine="0"/>
              <w:jc w:val="center"/>
              <w:rPr>
                <w:rFonts w:ascii="Times New Roman" w:hAnsi="Times New Roman" w:cs="Times New Roman"/>
                <w:bCs w:val="0"/>
                <w:sz w:val="20"/>
                <w:szCs w:val="20"/>
              </w:rPr>
            </w:pPr>
          </w:p>
          <w:p w:rsidR="002650A7" w:rsidRPr="002650A7" w:rsidRDefault="002650A7" w:rsidP="002650A7">
            <w:pPr>
              <w:widowControl/>
              <w:spacing w:line="240" w:lineRule="atLeast"/>
              <w:ind w:firstLine="0"/>
              <w:jc w:val="center"/>
              <w:rPr>
                <w:rFonts w:ascii="Times New Roman" w:hAnsi="Times New Roman" w:cs="Times New Roman"/>
                <w:bCs w:val="0"/>
                <w:sz w:val="20"/>
                <w:szCs w:val="20"/>
              </w:rPr>
            </w:pPr>
          </w:p>
          <w:p w:rsidR="002650A7" w:rsidRPr="002650A7" w:rsidRDefault="002650A7" w:rsidP="002650A7">
            <w:pPr>
              <w:widowControl/>
              <w:spacing w:line="240" w:lineRule="atLeast"/>
              <w:ind w:firstLine="0"/>
              <w:jc w:val="center"/>
              <w:rPr>
                <w:rFonts w:ascii="Times New Roman" w:hAnsi="Times New Roman" w:cs="Times New Roman"/>
                <w:bCs w:val="0"/>
                <w:sz w:val="20"/>
                <w:szCs w:val="20"/>
              </w:rPr>
            </w:pPr>
          </w:p>
        </w:tc>
      </w:tr>
      <w:tr w:rsidR="002650A7" w:rsidRPr="002650A7" w:rsidTr="002650A7">
        <w:trPr>
          <w:trHeight w:val="227"/>
        </w:trPr>
        <w:tc>
          <w:tcPr>
            <w:tcW w:w="3267"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0"/>
              </w:rPr>
            </w:pPr>
            <w:r w:rsidRPr="002650A7">
              <w:rPr>
                <w:rFonts w:ascii="Times New Roman" w:hAnsi="Times New Roman" w:cs="Times New Roman"/>
                <w:b w:val="0"/>
                <w:bCs w:val="0"/>
                <w:sz w:val="20"/>
                <w:szCs w:val="20"/>
              </w:rPr>
              <w:t>Пляжи:</w:t>
            </w:r>
          </w:p>
          <w:p w:rsidR="002650A7" w:rsidRPr="002650A7" w:rsidRDefault="002650A7" w:rsidP="002650A7">
            <w:pPr>
              <w:widowControl/>
              <w:spacing w:line="240" w:lineRule="atLeast"/>
              <w:ind w:firstLine="0"/>
              <w:jc w:val="left"/>
              <w:rPr>
                <w:rFonts w:ascii="Times New Roman" w:hAnsi="Times New Roman" w:cs="Times New Roman"/>
                <w:b w:val="0"/>
                <w:bCs w:val="0"/>
                <w:sz w:val="20"/>
                <w:szCs w:val="20"/>
              </w:rPr>
            </w:pPr>
          </w:p>
          <w:p w:rsidR="002650A7" w:rsidRPr="002650A7" w:rsidRDefault="002650A7" w:rsidP="002650A7">
            <w:pPr>
              <w:widowControl/>
              <w:spacing w:line="240" w:lineRule="atLeast"/>
              <w:ind w:firstLine="0"/>
              <w:jc w:val="left"/>
              <w:rPr>
                <w:rFonts w:ascii="Times New Roman" w:hAnsi="Times New Roman" w:cs="Times New Roman"/>
                <w:b w:val="0"/>
                <w:bCs w:val="0"/>
                <w:sz w:val="20"/>
                <w:szCs w:val="20"/>
              </w:rPr>
            </w:pPr>
          </w:p>
          <w:p w:rsidR="002650A7" w:rsidRPr="002650A7" w:rsidRDefault="002650A7" w:rsidP="002650A7">
            <w:pPr>
              <w:widowControl/>
              <w:spacing w:line="240" w:lineRule="atLeast"/>
              <w:ind w:firstLine="0"/>
              <w:jc w:val="left"/>
              <w:rPr>
                <w:rFonts w:ascii="Times New Roman" w:hAnsi="Times New Roman" w:cs="Times New Roman"/>
                <w:b w:val="0"/>
                <w:bCs w:val="0"/>
                <w:color w:val="0000FF"/>
                <w:sz w:val="20"/>
                <w:szCs w:val="20"/>
              </w:rPr>
            </w:pPr>
          </w:p>
        </w:tc>
        <w:tc>
          <w:tcPr>
            <w:tcW w:w="2310"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0"/>
              </w:rPr>
            </w:pPr>
          </w:p>
        </w:tc>
        <w:tc>
          <w:tcPr>
            <w:tcW w:w="2160"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0"/>
              </w:rPr>
            </w:pPr>
          </w:p>
        </w:tc>
        <w:tc>
          <w:tcPr>
            <w:tcW w:w="1675"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0"/>
              </w:rPr>
            </w:pPr>
          </w:p>
        </w:tc>
      </w:tr>
      <w:tr w:rsidR="002650A7" w:rsidRPr="002650A7" w:rsidTr="002650A7">
        <w:trPr>
          <w:trHeight w:val="227"/>
        </w:trPr>
        <w:tc>
          <w:tcPr>
            <w:tcW w:w="3267"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0"/>
              </w:rPr>
            </w:pPr>
            <w:r w:rsidRPr="002650A7">
              <w:rPr>
                <w:rFonts w:ascii="Times New Roman" w:hAnsi="Times New Roman" w:cs="Times New Roman"/>
                <w:b w:val="0"/>
                <w:sz w:val="20"/>
                <w:szCs w:val="20"/>
              </w:rPr>
              <w:t xml:space="preserve">речные и озерные </w:t>
            </w:r>
          </w:p>
        </w:tc>
        <w:tc>
          <w:tcPr>
            <w:tcW w:w="2310"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0"/>
              </w:rPr>
            </w:pPr>
            <w:smartTag w:uri="urn:schemas-microsoft-com:office:smarttags" w:element="metricconverter">
              <w:smartTagPr>
                <w:attr w:name="ProductID" w:val="1600 м2"/>
              </w:smartTagPr>
              <w:r w:rsidRPr="002650A7">
                <w:rPr>
                  <w:rFonts w:ascii="Times New Roman" w:hAnsi="Times New Roman" w:cs="Times New Roman"/>
                  <w:b w:val="0"/>
                  <w:bCs w:val="0"/>
                  <w:noProof/>
                  <w:sz w:val="20"/>
                  <w:szCs w:val="20"/>
                </w:rPr>
                <w:t>1600 м</w:t>
              </w:r>
              <w:r w:rsidRPr="00872729">
                <w:rPr>
                  <w:rFonts w:ascii="Times New Roman" w:hAnsi="Times New Roman" w:cs="Times New Roman"/>
                  <w:b w:val="0"/>
                  <w:bCs w:val="0"/>
                  <w:noProof/>
                  <w:sz w:val="20"/>
                  <w:szCs w:val="20"/>
                  <w:vertAlign w:val="superscript"/>
                </w:rPr>
                <w:t>2</w:t>
              </w:r>
            </w:smartTag>
            <w:r w:rsidRPr="002650A7">
              <w:rPr>
                <w:rFonts w:ascii="Times New Roman" w:hAnsi="Times New Roman" w:cs="Times New Roman"/>
                <w:b w:val="0"/>
                <w:bCs w:val="0"/>
                <w:noProof/>
                <w:sz w:val="20"/>
                <w:szCs w:val="20"/>
              </w:rPr>
              <w:t xml:space="preserve"> пляжа на 1 тыс. человек</w:t>
            </w:r>
          </w:p>
        </w:tc>
        <w:tc>
          <w:tcPr>
            <w:tcW w:w="2160"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0"/>
              </w:rPr>
            </w:pPr>
            <w:r w:rsidRPr="002650A7">
              <w:rPr>
                <w:rFonts w:ascii="Times New Roman" w:hAnsi="Times New Roman" w:cs="Times New Roman"/>
                <w:b w:val="0"/>
                <w:bCs w:val="0"/>
                <w:sz w:val="20"/>
                <w:szCs w:val="20"/>
              </w:rPr>
              <w:t>Доступность</w:t>
            </w:r>
          </w:p>
          <w:p w:rsidR="002650A7" w:rsidRPr="002650A7" w:rsidRDefault="002650A7" w:rsidP="002650A7">
            <w:pPr>
              <w:widowControl/>
              <w:spacing w:line="240" w:lineRule="atLeast"/>
              <w:ind w:firstLine="0"/>
              <w:jc w:val="left"/>
              <w:rPr>
                <w:rFonts w:ascii="Times New Roman" w:hAnsi="Times New Roman" w:cs="Times New Roman"/>
                <w:b w:val="0"/>
                <w:bCs w:val="0"/>
                <w:sz w:val="20"/>
                <w:szCs w:val="20"/>
              </w:rPr>
            </w:pPr>
            <w:r w:rsidRPr="002650A7">
              <w:rPr>
                <w:rFonts w:ascii="Times New Roman" w:hAnsi="Times New Roman" w:cs="Times New Roman"/>
                <w:b w:val="0"/>
                <w:bCs w:val="0"/>
                <w:sz w:val="20"/>
                <w:szCs w:val="20"/>
              </w:rPr>
              <w:t xml:space="preserve"> на общественном</w:t>
            </w:r>
          </w:p>
          <w:p w:rsidR="002650A7" w:rsidRPr="002650A7" w:rsidRDefault="002650A7" w:rsidP="002650A7">
            <w:pPr>
              <w:widowControl/>
              <w:spacing w:line="240" w:lineRule="atLeast"/>
              <w:ind w:firstLine="0"/>
              <w:jc w:val="left"/>
              <w:rPr>
                <w:rFonts w:ascii="Times New Roman" w:hAnsi="Times New Roman" w:cs="Times New Roman"/>
                <w:b w:val="0"/>
                <w:bCs w:val="0"/>
                <w:sz w:val="20"/>
                <w:szCs w:val="20"/>
              </w:rPr>
            </w:pPr>
            <w:r w:rsidRPr="002650A7">
              <w:rPr>
                <w:rFonts w:ascii="Times New Roman" w:hAnsi="Times New Roman" w:cs="Times New Roman"/>
                <w:b w:val="0"/>
                <w:bCs w:val="0"/>
                <w:sz w:val="20"/>
                <w:szCs w:val="20"/>
              </w:rPr>
              <w:t xml:space="preserve"> транспорте– не</w:t>
            </w:r>
          </w:p>
          <w:p w:rsidR="002650A7" w:rsidRPr="002650A7" w:rsidRDefault="002650A7" w:rsidP="002650A7">
            <w:pPr>
              <w:widowControl/>
              <w:spacing w:line="240" w:lineRule="atLeast"/>
              <w:ind w:firstLine="0"/>
              <w:jc w:val="left"/>
              <w:rPr>
                <w:rFonts w:ascii="Times New Roman" w:hAnsi="Times New Roman" w:cs="Times New Roman"/>
                <w:b w:val="0"/>
                <w:bCs w:val="0"/>
                <w:sz w:val="20"/>
                <w:szCs w:val="20"/>
              </w:rPr>
            </w:pPr>
            <w:r w:rsidRPr="002650A7">
              <w:rPr>
                <w:rFonts w:ascii="Times New Roman" w:hAnsi="Times New Roman" w:cs="Times New Roman"/>
                <w:b w:val="0"/>
                <w:bCs w:val="0"/>
                <w:sz w:val="20"/>
                <w:szCs w:val="20"/>
              </w:rPr>
              <w:t xml:space="preserve"> более 1,5 часа</w:t>
            </w:r>
          </w:p>
        </w:tc>
        <w:tc>
          <w:tcPr>
            <w:tcW w:w="1675"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0"/>
              </w:rPr>
            </w:pPr>
            <w:smartTag w:uri="urn:schemas-microsoft-com:office:smarttags" w:element="metricconverter">
              <w:smartTagPr>
                <w:attr w:name="ProductID" w:val="8 м2"/>
              </w:smartTagPr>
              <w:r w:rsidRPr="002650A7">
                <w:rPr>
                  <w:rFonts w:ascii="Times New Roman" w:hAnsi="Times New Roman" w:cs="Times New Roman"/>
                  <w:b w:val="0"/>
                  <w:bCs w:val="0"/>
                  <w:sz w:val="20"/>
                  <w:szCs w:val="20"/>
                </w:rPr>
                <w:t>8 м</w:t>
              </w:r>
              <w:r w:rsidRPr="00872729">
                <w:rPr>
                  <w:rFonts w:ascii="Times New Roman" w:hAnsi="Times New Roman" w:cs="Times New Roman"/>
                  <w:b w:val="0"/>
                  <w:bCs w:val="0"/>
                  <w:sz w:val="20"/>
                  <w:szCs w:val="20"/>
                  <w:vertAlign w:val="superscript"/>
                </w:rPr>
                <w:t>2</w:t>
              </w:r>
            </w:smartTag>
            <w:r w:rsidRPr="00872729">
              <w:rPr>
                <w:rFonts w:ascii="Times New Roman" w:hAnsi="Times New Roman" w:cs="Times New Roman"/>
                <w:b w:val="0"/>
                <w:bCs w:val="0"/>
                <w:sz w:val="20"/>
                <w:szCs w:val="20"/>
                <w:vertAlign w:val="superscript"/>
              </w:rPr>
              <w:t xml:space="preserve"> </w:t>
            </w:r>
            <w:r w:rsidRPr="002650A7">
              <w:rPr>
                <w:rFonts w:ascii="Times New Roman" w:hAnsi="Times New Roman" w:cs="Times New Roman"/>
                <w:b w:val="0"/>
                <w:bCs w:val="0"/>
                <w:sz w:val="20"/>
                <w:szCs w:val="20"/>
              </w:rPr>
              <w:t xml:space="preserve"> на 1 посетителя</w:t>
            </w:r>
          </w:p>
        </w:tc>
      </w:tr>
      <w:tr w:rsidR="002650A7" w:rsidRPr="002650A7" w:rsidTr="002650A7">
        <w:trPr>
          <w:trHeight w:val="227"/>
        </w:trPr>
        <w:tc>
          <w:tcPr>
            <w:tcW w:w="3267" w:type="dxa"/>
          </w:tcPr>
          <w:p w:rsidR="002650A7" w:rsidRPr="002650A7" w:rsidRDefault="002650A7" w:rsidP="002650A7">
            <w:pPr>
              <w:widowControl/>
              <w:spacing w:line="240" w:lineRule="atLeast"/>
              <w:ind w:firstLine="0"/>
              <w:jc w:val="left"/>
              <w:rPr>
                <w:rFonts w:ascii="Times New Roman" w:hAnsi="Times New Roman" w:cs="Times New Roman"/>
                <w:b w:val="0"/>
                <w:sz w:val="20"/>
                <w:szCs w:val="20"/>
              </w:rPr>
            </w:pPr>
            <w:r w:rsidRPr="002650A7">
              <w:rPr>
                <w:rFonts w:ascii="Times New Roman" w:hAnsi="Times New Roman" w:cs="Times New Roman"/>
                <w:b w:val="0"/>
                <w:sz w:val="20"/>
                <w:szCs w:val="20"/>
              </w:rPr>
              <w:t>речные и озерные, размещаемые на землях пригодных для сельского хозяйства</w:t>
            </w:r>
          </w:p>
        </w:tc>
        <w:tc>
          <w:tcPr>
            <w:tcW w:w="2310"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0"/>
              </w:rPr>
            </w:pPr>
            <w:smartTag w:uri="urn:schemas-microsoft-com:office:smarttags" w:element="metricconverter">
              <w:smartTagPr>
                <w:attr w:name="ProductID" w:val="1000 м2"/>
              </w:smartTagPr>
              <w:r w:rsidRPr="002650A7">
                <w:rPr>
                  <w:rFonts w:ascii="Times New Roman" w:hAnsi="Times New Roman" w:cs="Times New Roman"/>
                  <w:b w:val="0"/>
                  <w:bCs w:val="0"/>
                  <w:noProof/>
                  <w:sz w:val="20"/>
                  <w:szCs w:val="20"/>
                </w:rPr>
                <w:t>1000 м</w:t>
              </w:r>
              <w:r w:rsidRPr="00872729">
                <w:rPr>
                  <w:rFonts w:ascii="Times New Roman" w:hAnsi="Times New Roman" w:cs="Times New Roman"/>
                  <w:b w:val="0"/>
                  <w:bCs w:val="0"/>
                  <w:noProof/>
                  <w:sz w:val="20"/>
                  <w:szCs w:val="20"/>
                  <w:vertAlign w:val="superscript"/>
                </w:rPr>
                <w:t>2</w:t>
              </w:r>
            </w:smartTag>
            <w:r w:rsidRPr="002650A7">
              <w:rPr>
                <w:rFonts w:ascii="Times New Roman" w:hAnsi="Times New Roman" w:cs="Times New Roman"/>
                <w:b w:val="0"/>
                <w:bCs w:val="0"/>
                <w:noProof/>
                <w:sz w:val="20"/>
                <w:szCs w:val="20"/>
              </w:rPr>
              <w:t xml:space="preserve"> пляжа на 1 тыс. человек</w:t>
            </w:r>
          </w:p>
        </w:tc>
        <w:tc>
          <w:tcPr>
            <w:tcW w:w="2160"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0"/>
              </w:rPr>
            </w:pPr>
            <w:r w:rsidRPr="002650A7">
              <w:rPr>
                <w:rFonts w:ascii="Times New Roman" w:hAnsi="Times New Roman" w:cs="Times New Roman"/>
                <w:b w:val="0"/>
                <w:bCs w:val="0"/>
                <w:sz w:val="20"/>
                <w:szCs w:val="20"/>
              </w:rPr>
              <w:t>То же</w:t>
            </w:r>
          </w:p>
        </w:tc>
        <w:tc>
          <w:tcPr>
            <w:tcW w:w="1675"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0"/>
              </w:rPr>
            </w:pPr>
            <w:smartTag w:uri="urn:schemas-microsoft-com:office:smarttags" w:element="metricconverter">
              <w:smartTagPr>
                <w:attr w:name="ProductID" w:val="5 м2"/>
              </w:smartTagPr>
              <w:r w:rsidRPr="002650A7">
                <w:rPr>
                  <w:rFonts w:ascii="Times New Roman" w:hAnsi="Times New Roman" w:cs="Times New Roman"/>
                  <w:b w:val="0"/>
                  <w:bCs w:val="0"/>
                  <w:sz w:val="20"/>
                  <w:szCs w:val="20"/>
                </w:rPr>
                <w:t>5 м</w:t>
              </w:r>
              <w:r w:rsidRPr="00872729">
                <w:rPr>
                  <w:rFonts w:ascii="Times New Roman" w:hAnsi="Times New Roman" w:cs="Times New Roman"/>
                  <w:b w:val="0"/>
                  <w:bCs w:val="0"/>
                  <w:sz w:val="20"/>
                  <w:szCs w:val="20"/>
                  <w:vertAlign w:val="superscript"/>
                </w:rPr>
                <w:t>2</w:t>
              </w:r>
            </w:smartTag>
            <w:r w:rsidRPr="002650A7">
              <w:rPr>
                <w:rFonts w:ascii="Times New Roman" w:hAnsi="Times New Roman" w:cs="Times New Roman"/>
                <w:b w:val="0"/>
                <w:bCs w:val="0"/>
                <w:sz w:val="20"/>
                <w:szCs w:val="20"/>
              </w:rPr>
              <w:t xml:space="preserve">  на 1 посетителя</w:t>
            </w:r>
          </w:p>
        </w:tc>
      </w:tr>
      <w:tr w:rsidR="002650A7" w:rsidRPr="002650A7" w:rsidTr="002650A7">
        <w:trPr>
          <w:trHeight w:val="227"/>
        </w:trPr>
        <w:tc>
          <w:tcPr>
            <w:tcW w:w="3267" w:type="dxa"/>
          </w:tcPr>
          <w:p w:rsidR="002650A7" w:rsidRPr="002650A7" w:rsidRDefault="002650A7" w:rsidP="002650A7">
            <w:pPr>
              <w:widowControl/>
              <w:spacing w:line="240" w:lineRule="atLeast"/>
              <w:ind w:firstLine="0"/>
              <w:jc w:val="left"/>
              <w:rPr>
                <w:rFonts w:ascii="Times New Roman" w:hAnsi="Times New Roman" w:cs="Times New Roman"/>
                <w:b w:val="0"/>
                <w:sz w:val="20"/>
                <w:szCs w:val="20"/>
              </w:rPr>
            </w:pPr>
            <w:r w:rsidRPr="002650A7">
              <w:rPr>
                <w:rFonts w:ascii="Times New Roman" w:hAnsi="Times New Roman" w:cs="Times New Roman"/>
                <w:b w:val="0"/>
                <w:sz w:val="20"/>
                <w:szCs w:val="20"/>
              </w:rPr>
              <w:t>Детский сектор пляжа (речные и озерные)</w:t>
            </w:r>
          </w:p>
        </w:tc>
        <w:tc>
          <w:tcPr>
            <w:tcW w:w="2310"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0"/>
              </w:rPr>
            </w:pPr>
            <w:smartTag w:uri="urn:schemas-microsoft-com:office:smarttags" w:element="metricconverter">
              <w:smartTagPr>
                <w:attr w:name="ProductID" w:val="800 м2"/>
              </w:smartTagPr>
              <w:r w:rsidRPr="002650A7">
                <w:rPr>
                  <w:rFonts w:ascii="Times New Roman" w:hAnsi="Times New Roman" w:cs="Times New Roman"/>
                  <w:b w:val="0"/>
                  <w:bCs w:val="0"/>
                  <w:noProof/>
                  <w:sz w:val="20"/>
                  <w:szCs w:val="20"/>
                </w:rPr>
                <w:t>800 м</w:t>
              </w:r>
              <w:r w:rsidRPr="00872729">
                <w:rPr>
                  <w:rFonts w:ascii="Times New Roman" w:hAnsi="Times New Roman" w:cs="Times New Roman"/>
                  <w:b w:val="0"/>
                  <w:bCs w:val="0"/>
                  <w:noProof/>
                  <w:sz w:val="20"/>
                  <w:szCs w:val="20"/>
                  <w:vertAlign w:val="superscript"/>
                </w:rPr>
                <w:t>2</w:t>
              </w:r>
            </w:smartTag>
            <w:r w:rsidRPr="002650A7">
              <w:rPr>
                <w:rFonts w:ascii="Times New Roman" w:hAnsi="Times New Roman" w:cs="Times New Roman"/>
                <w:b w:val="0"/>
                <w:bCs w:val="0"/>
                <w:noProof/>
                <w:sz w:val="20"/>
                <w:szCs w:val="20"/>
              </w:rPr>
              <w:t xml:space="preserve"> пляжа на 1 тыс. человек </w:t>
            </w:r>
          </w:p>
        </w:tc>
        <w:tc>
          <w:tcPr>
            <w:tcW w:w="2160"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0"/>
              </w:rPr>
            </w:pPr>
            <w:r w:rsidRPr="002650A7">
              <w:rPr>
                <w:rFonts w:ascii="Times New Roman" w:hAnsi="Times New Roman" w:cs="Times New Roman"/>
                <w:b w:val="0"/>
                <w:bCs w:val="0"/>
                <w:sz w:val="20"/>
                <w:szCs w:val="20"/>
              </w:rPr>
              <w:t>То же</w:t>
            </w:r>
          </w:p>
        </w:tc>
        <w:tc>
          <w:tcPr>
            <w:tcW w:w="1675"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0"/>
              </w:rPr>
            </w:pPr>
            <w:smartTag w:uri="urn:schemas-microsoft-com:office:smarttags" w:element="metricconverter">
              <w:smartTagPr>
                <w:attr w:name="ProductID" w:val="4 м2"/>
              </w:smartTagPr>
              <w:r w:rsidRPr="002650A7">
                <w:rPr>
                  <w:rFonts w:ascii="Times New Roman" w:hAnsi="Times New Roman" w:cs="Times New Roman"/>
                  <w:b w:val="0"/>
                  <w:bCs w:val="0"/>
                  <w:sz w:val="20"/>
                  <w:szCs w:val="20"/>
                </w:rPr>
                <w:t>4 м</w:t>
              </w:r>
              <w:r w:rsidRPr="00872729">
                <w:rPr>
                  <w:rFonts w:ascii="Times New Roman" w:hAnsi="Times New Roman" w:cs="Times New Roman"/>
                  <w:b w:val="0"/>
                  <w:bCs w:val="0"/>
                  <w:sz w:val="20"/>
                  <w:szCs w:val="20"/>
                  <w:vertAlign w:val="superscript"/>
                </w:rPr>
                <w:t>2</w:t>
              </w:r>
            </w:smartTag>
            <w:r w:rsidRPr="002650A7">
              <w:rPr>
                <w:rFonts w:ascii="Times New Roman" w:hAnsi="Times New Roman" w:cs="Times New Roman"/>
                <w:b w:val="0"/>
                <w:bCs w:val="0"/>
                <w:sz w:val="20"/>
                <w:szCs w:val="20"/>
              </w:rPr>
              <w:t xml:space="preserve"> на 1 посетителя</w:t>
            </w:r>
          </w:p>
        </w:tc>
      </w:tr>
      <w:tr w:rsidR="002650A7" w:rsidRPr="002650A7" w:rsidTr="002650A7">
        <w:trPr>
          <w:trHeight w:val="227"/>
        </w:trPr>
        <w:tc>
          <w:tcPr>
            <w:tcW w:w="3267" w:type="dxa"/>
          </w:tcPr>
          <w:p w:rsidR="002650A7" w:rsidRPr="002650A7" w:rsidRDefault="002650A7" w:rsidP="002650A7">
            <w:pPr>
              <w:widowControl/>
              <w:spacing w:line="240" w:lineRule="atLeast"/>
              <w:ind w:firstLine="0"/>
              <w:rPr>
                <w:rFonts w:ascii="Times New Roman" w:hAnsi="Times New Roman" w:cs="Times New Roman"/>
                <w:b w:val="0"/>
                <w:sz w:val="20"/>
                <w:szCs w:val="20"/>
              </w:rPr>
            </w:pPr>
            <w:r w:rsidRPr="002650A7">
              <w:rPr>
                <w:rFonts w:ascii="Times New Roman" w:hAnsi="Times New Roman" w:cs="Times New Roman"/>
                <w:b w:val="0"/>
                <w:sz w:val="20"/>
                <w:szCs w:val="20"/>
              </w:rPr>
              <w:t>Спасательные станции</w:t>
            </w:r>
          </w:p>
        </w:tc>
        <w:tc>
          <w:tcPr>
            <w:tcW w:w="2310"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0"/>
              </w:rPr>
            </w:pPr>
            <w:r w:rsidRPr="002650A7">
              <w:rPr>
                <w:rFonts w:ascii="Times New Roman" w:hAnsi="Times New Roman" w:cs="Times New Roman"/>
                <w:b w:val="0"/>
                <w:bCs w:val="0"/>
                <w:sz w:val="20"/>
                <w:szCs w:val="20"/>
              </w:rPr>
              <w:t>1 объект на 50 человек</w:t>
            </w:r>
          </w:p>
        </w:tc>
        <w:tc>
          <w:tcPr>
            <w:tcW w:w="2160"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0"/>
              </w:rPr>
            </w:pPr>
            <w:r w:rsidRPr="002650A7">
              <w:rPr>
                <w:rFonts w:ascii="Times New Roman" w:hAnsi="Times New Roman" w:cs="Times New Roman"/>
                <w:b w:val="0"/>
                <w:bCs w:val="0"/>
                <w:sz w:val="20"/>
                <w:szCs w:val="20"/>
              </w:rPr>
              <w:t>Не нормируется</w:t>
            </w:r>
          </w:p>
        </w:tc>
        <w:tc>
          <w:tcPr>
            <w:tcW w:w="1675"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0"/>
              </w:rPr>
            </w:pPr>
          </w:p>
        </w:tc>
      </w:tr>
      <w:tr w:rsidR="002650A7" w:rsidRPr="002650A7" w:rsidTr="002650A7">
        <w:trPr>
          <w:trHeight w:val="227"/>
        </w:trPr>
        <w:tc>
          <w:tcPr>
            <w:tcW w:w="3267" w:type="dxa"/>
          </w:tcPr>
          <w:p w:rsidR="002650A7" w:rsidRPr="002650A7" w:rsidRDefault="002650A7" w:rsidP="002650A7">
            <w:pPr>
              <w:widowControl/>
              <w:spacing w:line="240" w:lineRule="atLeast"/>
              <w:ind w:firstLine="0"/>
              <w:jc w:val="left"/>
              <w:rPr>
                <w:rFonts w:ascii="Times New Roman" w:hAnsi="Times New Roman" w:cs="Times New Roman"/>
                <w:b w:val="0"/>
                <w:sz w:val="20"/>
                <w:szCs w:val="20"/>
              </w:rPr>
            </w:pPr>
            <w:r w:rsidRPr="002650A7">
              <w:rPr>
                <w:rFonts w:ascii="Times New Roman" w:hAnsi="Times New Roman" w:cs="Times New Roman"/>
                <w:b w:val="0"/>
                <w:bCs w:val="0"/>
                <w:sz w:val="20"/>
                <w:szCs w:val="20"/>
              </w:rPr>
              <w:t>Места массового отдыха населения на водоемах.</w:t>
            </w:r>
          </w:p>
        </w:tc>
        <w:tc>
          <w:tcPr>
            <w:tcW w:w="2310"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0"/>
              </w:rPr>
            </w:pPr>
            <w:r w:rsidRPr="002650A7">
              <w:rPr>
                <w:rFonts w:ascii="Times New Roman" w:hAnsi="Times New Roman" w:cs="Times New Roman"/>
                <w:b w:val="0"/>
                <w:bCs w:val="0"/>
                <w:sz w:val="20"/>
                <w:szCs w:val="20"/>
              </w:rPr>
              <w:t>По заданию на проектирование</w:t>
            </w:r>
          </w:p>
        </w:tc>
        <w:tc>
          <w:tcPr>
            <w:tcW w:w="2160"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0"/>
              </w:rPr>
            </w:pPr>
            <w:r w:rsidRPr="002650A7">
              <w:rPr>
                <w:rFonts w:ascii="Times New Roman" w:hAnsi="Times New Roman" w:cs="Times New Roman"/>
                <w:b w:val="0"/>
                <w:bCs w:val="0"/>
                <w:sz w:val="20"/>
                <w:szCs w:val="20"/>
              </w:rPr>
              <w:t>Не нормируется</w:t>
            </w:r>
          </w:p>
        </w:tc>
        <w:tc>
          <w:tcPr>
            <w:tcW w:w="1675"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0"/>
              </w:rPr>
            </w:pPr>
          </w:p>
        </w:tc>
      </w:tr>
    </w:tbl>
    <w:p w:rsidR="002650A7" w:rsidRPr="002650A7" w:rsidRDefault="002650A7" w:rsidP="002650A7">
      <w:pPr>
        <w:widowControl/>
        <w:spacing w:line="240" w:lineRule="atLeast"/>
        <w:ind w:firstLine="567"/>
        <w:rPr>
          <w:rFonts w:ascii="Times New Roman" w:hAnsi="Times New Roman" w:cs="Times New Roman"/>
          <w:b w:val="0"/>
          <w:bCs w:val="0"/>
          <w:sz w:val="24"/>
          <w:szCs w:val="28"/>
        </w:rPr>
      </w:pPr>
      <w:r w:rsidRPr="002650A7">
        <w:rPr>
          <w:rFonts w:ascii="Times New Roman" w:hAnsi="Times New Roman" w:cs="Times New Roman"/>
          <w:b w:val="0"/>
          <w:bCs w:val="0"/>
          <w:sz w:val="24"/>
          <w:szCs w:val="28"/>
        </w:rPr>
        <w:t>9.1.2. Водные объекты используются в местах, устанавливаемых органами местного самоуправления с соблюдением требований охраны жизни людей на водных объектах.</w:t>
      </w:r>
    </w:p>
    <w:p w:rsidR="002650A7" w:rsidRPr="002650A7" w:rsidRDefault="002650A7" w:rsidP="002650A7">
      <w:pPr>
        <w:widowControl/>
        <w:spacing w:line="240" w:lineRule="atLeast"/>
        <w:ind w:firstLine="567"/>
        <w:rPr>
          <w:rFonts w:ascii="Times New Roman" w:hAnsi="Times New Roman" w:cs="Times New Roman"/>
          <w:b w:val="0"/>
          <w:bCs w:val="0"/>
          <w:color w:val="0000FF"/>
          <w:sz w:val="24"/>
          <w:szCs w:val="24"/>
        </w:rPr>
      </w:pPr>
      <w:r w:rsidRPr="002650A7">
        <w:rPr>
          <w:rFonts w:ascii="Times New Roman" w:hAnsi="Times New Roman" w:cs="Times New Roman"/>
          <w:b w:val="0"/>
          <w:bCs w:val="0"/>
          <w:sz w:val="24"/>
          <w:szCs w:val="24"/>
        </w:rPr>
        <w:t xml:space="preserve">Полоса земли вдоль береговой линии водного объекта общего пользования (береговая полоса) предназначена для общего пользования. Ширина береговой полосы водных объектов общего пользования составляет </w:t>
      </w:r>
      <w:smartTag w:uri="urn:schemas-microsoft-com:office:smarttags" w:element="metricconverter">
        <w:smartTagPr>
          <w:attr w:name="ProductID" w:val="20 метров"/>
        </w:smartTagPr>
        <w:r w:rsidRPr="002650A7">
          <w:rPr>
            <w:rFonts w:ascii="Times New Roman" w:hAnsi="Times New Roman" w:cs="Times New Roman"/>
            <w:b w:val="0"/>
            <w:bCs w:val="0"/>
            <w:sz w:val="24"/>
            <w:szCs w:val="24"/>
          </w:rPr>
          <w:t>20 метров</w:t>
        </w:r>
      </w:smartTag>
      <w:r w:rsidRPr="002650A7">
        <w:rPr>
          <w:rFonts w:ascii="Times New Roman" w:hAnsi="Times New Roman" w:cs="Times New Roman"/>
          <w:b w:val="0"/>
          <w:bCs w:val="0"/>
          <w:sz w:val="24"/>
          <w:szCs w:val="24"/>
        </w:rPr>
        <w:t xml:space="preserve">, за исключением береговой полосы каналов, а также рек и ручьев, протяженность которых от истока до устья не более чем </w:t>
      </w:r>
      <w:smartTag w:uri="urn:schemas-microsoft-com:office:smarttags" w:element="metricconverter">
        <w:smartTagPr>
          <w:attr w:name="ProductID" w:val="10 километров"/>
        </w:smartTagPr>
        <w:r w:rsidRPr="002650A7">
          <w:rPr>
            <w:rFonts w:ascii="Times New Roman" w:hAnsi="Times New Roman" w:cs="Times New Roman"/>
            <w:b w:val="0"/>
            <w:bCs w:val="0"/>
            <w:sz w:val="24"/>
            <w:szCs w:val="24"/>
          </w:rPr>
          <w:t>10 километров</w:t>
        </w:r>
      </w:smartTag>
      <w:r w:rsidRPr="002650A7">
        <w:rPr>
          <w:rFonts w:ascii="Times New Roman" w:hAnsi="Times New Roman" w:cs="Times New Roman"/>
          <w:b w:val="0"/>
          <w:bCs w:val="0"/>
          <w:sz w:val="24"/>
          <w:szCs w:val="24"/>
        </w:rPr>
        <w:t xml:space="preserve">. Ширина береговой полосы каналов, а также рек и ручьев, протяженность которых от истока до устья не более чем </w:t>
      </w:r>
      <w:smartTag w:uri="urn:schemas-microsoft-com:office:smarttags" w:element="metricconverter">
        <w:smartTagPr>
          <w:attr w:name="ProductID" w:val="10 километров"/>
        </w:smartTagPr>
        <w:r w:rsidRPr="002650A7">
          <w:rPr>
            <w:rFonts w:ascii="Times New Roman" w:hAnsi="Times New Roman" w:cs="Times New Roman"/>
            <w:b w:val="0"/>
            <w:bCs w:val="0"/>
            <w:sz w:val="24"/>
            <w:szCs w:val="24"/>
          </w:rPr>
          <w:t>10 километров</w:t>
        </w:r>
      </w:smartTag>
      <w:r w:rsidRPr="002650A7">
        <w:rPr>
          <w:rFonts w:ascii="Times New Roman" w:hAnsi="Times New Roman" w:cs="Times New Roman"/>
          <w:b w:val="0"/>
          <w:bCs w:val="0"/>
          <w:sz w:val="24"/>
          <w:szCs w:val="24"/>
        </w:rPr>
        <w:t xml:space="preserve">, составляет </w:t>
      </w:r>
      <w:smartTag w:uri="urn:schemas-microsoft-com:office:smarttags" w:element="metricconverter">
        <w:smartTagPr>
          <w:attr w:name="ProductID" w:val="5 метров"/>
        </w:smartTagPr>
        <w:smartTag w:uri="urn:schemas-microsoft-com:office:smarttags" w:element="metricconverter">
          <w:smartTagPr>
            <w:attr w:name="ProductID" w:val="5 метров"/>
          </w:smartTagPr>
          <w:r w:rsidRPr="002650A7">
            <w:rPr>
              <w:rFonts w:ascii="Times New Roman" w:hAnsi="Times New Roman" w:cs="Times New Roman"/>
              <w:b w:val="0"/>
              <w:bCs w:val="0"/>
              <w:sz w:val="24"/>
              <w:szCs w:val="24"/>
            </w:rPr>
            <w:t>5 метров</w:t>
          </w:r>
        </w:smartTag>
        <w:r w:rsidRPr="002650A7">
          <w:rPr>
            <w:rFonts w:ascii="Times New Roman" w:hAnsi="Times New Roman" w:cs="Times New Roman"/>
            <w:b w:val="0"/>
            <w:bCs w:val="0"/>
            <w:sz w:val="24"/>
            <w:szCs w:val="24"/>
          </w:rPr>
          <w:t>.</w:t>
        </w:r>
      </w:smartTag>
    </w:p>
    <w:p w:rsidR="002650A7" w:rsidRPr="002650A7" w:rsidRDefault="002650A7" w:rsidP="002650A7">
      <w:pPr>
        <w:widowControl/>
        <w:overflowPunct w:val="0"/>
        <w:autoSpaceDE w:val="0"/>
        <w:autoSpaceDN w:val="0"/>
        <w:adjustRightInd w:val="0"/>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 xml:space="preserve">9.1.3. Минимальную протяженность береговой полосы для речных и озерных пляжей следует принимать не менее </w:t>
      </w:r>
      <w:smartTag w:uri="urn:schemas-microsoft-com:office:smarttags" w:element="metricconverter">
        <w:smartTagPr>
          <w:attr w:name="ProductID" w:val="0,25 м"/>
        </w:smartTagPr>
        <w:r w:rsidRPr="002650A7">
          <w:rPr>
            <w:rFonts w:ascii="Times New Roman" w:hAnsi="Times New Roman" w:cs="Times New Roman"/>
            <w:b w:val="0"/>
            <w:sz w:val="24"/>
            <w:szCs w:val="28"/>
          </w:rPr>
          <w:t>0,25 м</w:t>
        </w:r>
      </w:smartTag>
      <w:r w:rsidRPr="002650A7">
        <w:rPr>
          <w:rFonts w:ascii="Times New Roman" w:hAnsi="Times New Roman" w:cs="Times New Roman"/>
          <w:b w:val="0"/>
          <w:sz w:val="24"/>
          <w:szCs w:val="28"/>
        </w:rPr>
        <w:t xml:space="preserve"> на 1 посетителя. </w:t>
      </w:r>
    </w:p>
    <w:p w:rsidR="002650A7" w:rsidRPr="002650A7" w:rsidRDefault="002650A7" w:rsidP="002650A7">
      <w:pPr>
        <w:widowControl/>
        <w:spacing w:line="240" w:lineRule="atLeast"/>
        <w:ind w:firstLine="567"/>
        <w:rPr>
          <w:rFonts w:ascii="Times New Roman" w:hAnsi="Times New Roman" w:cs="Times New Roman"/>
          <w:b w:val="0"/>
          <w:bCs w:val="0"/>
          <w:sz w:val="24"/>
          <w:szCs w:val="28"/>
        </w:rPr>
      </w:pPr>
      <w:r w:rsidRPr="002650A7">
        <w:rPr>
          <w:rFonts w:ascii="Times New Roman" w:hAnsi="Times New Roman" w:cs="Times New Roman"/>
          <w:b w:val="0"/>
          <w:bCs w:val="0"/>
          <w:sz w:val="24"/>
          <w:szCs w:val="28"/>
        </w:rPr>
        <w:t>Расчет числа единовременных посетителей пляжей следует вести с учетом коэффициента одновременной загрузки пляжей, равным 0,2.</w:t>
      </w:r>
    </w:p>
    <w:p w:rsidR="002650A7" w:rsidRPr="002650A7" w:rsidRDefault="002650A7" w:rsidP="002650A7">
      <w:pPr>
        <w:widowControl/>
        <w:spacing w:line="240" w:lineRule="atLeast"/>
        <w:ind w:firstLine="567"/>
        <w:rPr>
          <w:rFonts w:ascii="Times New Roman" w:hAnsi="Times New Roman" w:cs="Times New Roman"/>
          <w:b w:val="0"/>
          <w:bCs w:val="0"/>
          <w:sz w:val="24"/>
          <w:szCs w:val="24"/>
        </w:rPr>
      </w:pPr>
      <w:r w:rsidRPr="002650A7">
        <w:rPr>
          <w:rFonts w:ascii="Times New Roman" w:hAnsi="Times New Roman" w:cs="Times New Roman"/>
          <w:b w:val="0"/>
          <w:bCs w:val="0"/>
          <w:sz w:val="24"/>
          <w:szCs w:val="28"/>
        </w:rPr>
        <w:t>9.1.4</w:t>
      </w:r>
      <w:r w:rsidRPr="002650A7">
        <w:rPr>
          <w:rFonts w:ascii="Times New Roman" w:hAnsi="Times New Roman" w:cs="Times New Roman"/>
          <w:b w:val="0"/>
          <w:bCs w:val="0"/>
          <w:sz w:val="24"/>
          <w:szCs w:val="24"/>
        </w:rPr>
        <w:t>. 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2650A7" w:rsidRPr="002650A7" w:rsidRDefault="002650A7" w:rsidP="002650A7">
      <w:pPr>
        <w:widowControl/>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bCs w:val="0"/>
          <w:sz w:val="24"/>
          <w:szCs w:val="28"/>
        </w:rPr>
        <w:t>9.1.5</w:t>
      </w:r>
      <w:r w:rsidRPr="002650A7">
        <w:rPr>
          <w:rFonts w:ascii="Times New Roman" w:hAnsi="Times New Roman" w:cs="Times New Roman"/>
          <w:b w:val="0"/>
          <w:sz w:val="24"/>
          <w:szCs w:val="28"/>
        </w:rPr>
        <w:t>. Зона рекреации водных объектов с учетом местных условий должна быть удалена от гидротехнических сооружений, мест сброса сточных вод, а также других источников загрязнения.</w:t>
      </w:r>
    </w:p>
    <w:p w:rsidR="002650A7" w:rsidRPr="002650A7" w:rsidRDefault="002650A7" w:rsidP="002650A7">
      <w:pPr>
        <w:widowControl/>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Зона рекреации должна быть размещена за пределами санитарно-защитных зон и с наветренной стороны по отношению к источникам загрязнения окружающей среды и источникам шума.</w:t>
      </w:r>
    </w:p>
    <w:p w:rsidR="002650A7" w:rsidRPr="002650A7" w:rsidRDefault="002650A7" w:rsidP="002650A7">
      <w:pPr>
        <w:widowControl/>
        <w:spacing w:line="240" w:lineRule="atLeast"/>
        <w:ind w:firstLine="567"/>
        <w:rPr>
          <w:rFonts w:ascii="Times New Roman" w:hAnsi="Times New Roman" w:cs="Times New Roman"/>
          <w:b w:val="0"/>
          <w:bCs w:val="0"/>
          <w:sz w:val="24"/>
          <w:szCs w:val="24"/>
        </w:rPr>
      </w:pPr>
      <w:r w:rsidRPr="002650A7">
        <w:rPr>
          <w:rFonts w:ascii="Times New Roman" w:hAnsi="Times New Roman" w:cs="Times New Roman"/>
          <w:b w:val="0"/>
          <w:bCs w:val="0"/>
          <w:sz w:val="24"/>
          <w:szCs w:val="28"/>
        </w:rPr>
        <w:lastRenderedPageBreak/>
        <w:t xml:space="preserve">9.1.6. </w:t>
      </w:r>
      <w:r w:rsidRPr="002650A7">
        <w:rPr>
          <w:rFonts w:ascii="Times New Roman" w:hAnsi="Times New Roman" w:cs="Times New Roman"/>
          <w:b w:val="0"/>
          <w:bCs w:val="0"/>
          <w:sz w:val="24"/>
          <w:szCs w:val="24"/>
        </w:rPr>
        <w:t>К поверхностным водным объектам, которые могут находится в собственности органов местного самоуправления муниципального района  относятся пруды и обводненные карьеры.</w:t>
      </w:r>
    </w:p>
    <w:p w:rsidR="002650A7" w:rsidRPr="002650A7" w:rsidRDefault="002650A7" w:rsidP="002650A7">
      <w:pPr>
        <w:widowControl/>
        <w:spacing w:line="240" w:lineRule="atLeast"/>
        <w:ind w:firstLine="567"/>
        <w:rPr>
          <w:rFonts w:ascii="Times New Roman" w:hAnsi="Times New Roman" w:cs="Times New Roman"/>
          <w:b w:val="0"/>
          <w:bCs w:val="0"/>
          <w:sz w:val="24"/>
          <w:szCs w:val="24"/>
        </w:rPr>
      </w:pPr>
      <w:r w:rsidRPr="002650A7">
        <w:rPr>
          <w:rFonts w:ascii="Times New Roman" w:hAnsi="Times New Roman" w:cs="Times New Roman"/>
          <w:b w:val="0"/>
          <w:bCs w:val="0"/>
          <w:sz w:val="24"/>
          <w:szCs w:val="24"/>
        </w:rPr>
        <w:t>Пруды и обводненные карьеры так же могут находиться  в собственности физического или юридического лица.</w:t>
      </w:r>
    </w:p>
    <w:p w:rsidR="002650A7" w:rsidRPr="002650A7" w:rsidRDefault="002650A7" w:rsidP="002650A7">
      <w:pPr>
        <w:widowControl/>
        <w:spacing w:line="240" w:lineRule="atLeast"/>
        <w:ind w:firstLine="567"/>
        <w:rPr>
          <w:rFonts w:ascii="Times New Roman" w:hAnsi="Times New Roman" w:cs="Times New Roman"/>
          <w:b w:val="0"/>
          <w:bCs w:val="0"/>
          <w:sz w:val="24"/>
          <w:szCs w:val="24"/>
        </w:rPr>
      </w:pPr>
      <w:r w:rsidRPr="002650A7">
        <w:rPr>
          <w:rFonts w:ascii="Times New Roman" w:hAnsi="Times New Roman" w:cs="Times New Roman"/>
          <w:b w:val="0"/>
          <w:bCs w:val="0"/>
          <w:sz w:val="24"/>
          <w:szCs w:val="24"/>
        </w:rPr>
        <w:t xml:space="preserve">Реки и ручьи, протекающие по территории </w:t>
      </w:r>
      <w:r w:rsidR="00463999">
        <w:rPr>
          <w:rFonts w:ascii="Times New Roman" w:hAnsi="Times New Roman" w:cs="Times New Roman"/>
          <w:b w:val="0"/>
          <w:bCs w:val="0"/>
          <w:sz w:val="24"/>
          <w:szCs w:val="24"/>
        </w:rPr>
        <w:t>Жуковского</w:t>
      </w:r>
      <w:r w:rsidRPr="002650A7">
        <w:rPr>
          <w:rFonts w:ascii="Times New Roman" w:hAnsi="Times New Roman" w:cs="Times New Roman"/>
          <w:b w:val="0"/>
          <w:bCs w:val="0"/>
          <w:sz w:val="24"/>
          <w:szCs w:val="24"/>
        </w:rPr>
        <w:t xml:space="preserve"> района,  находятся в собственности Российской Федерации.</w:t>
      </w:r>
    </w:p>
    <w:p w:rsidR="002650A7" w:rsidRPr="002650A7" w:rsidRDefault="002650A7" w:rsidP="002650A7">
      <w:pPr>
        <w:widowControl/>
        <w:autoSpaceDE w:val="0"/>
        <w:autoSpaceDN w:val="0"/>
        <w:adjustRightInd w:val="0"/>
        <w:spacing w:line="240" w:lineRule="atLeast"/>
        <w:ind w:firstLine="567"/>
        <w:rPr>
          <w:rFonts w:ascii="Times New Roman" w:hAnsi="Times New Roman" w:cs="Times New Roman"/>
          <w:b w:val="0"/>
          <w:bCs w:val="0"/>
          <w:sz w:val="24"/>
          <w:szCs w:val="24"/>
        </w:rPr>
      </w:pPr>
      <w:r w:rsidRPr="002650A7">
        <w:rPr>
          <w:rFonts w:ascii="Times New Roman" w:hAnsi="Times New Roman" w:cs="Times New Roman"/>
          <w:b w:val="0"/>
          <w:bCs w:val="0"/>
          <w:sz w:val="24"/>
          <w:szCs w:val="28"/>
        </w:rPr>
        <w:t xml:space="preserve">9.1.7. </w:t>
      </w:r>
      <w:r w:rsidRPr="002650A7">
        <w:rPr>
          <w:rFonts w:ascii="Times New Roman" w:hAnsi="Times New Roman" w:cs="Times New Roman"/>
          <w:b w:val="0"/>
          <w:bCs w:val="0"/>
          <w:sz w:val="24"/>
          <w:szCs w:val="24"/>
        </w:rPr>
        <w:t xml:space="preserve">В рамках полномочий по осуществлению мер по охране водных объектов, в соответствии со статьей 65 Водного кодекса органами государственной власти Брянской области устанавливаются границы </w:t>
      </w:r>
      <w:proofErr w:type="spellStart"/>
      <w:r w:rsidRPr="002650A7">
        <w:rPr>
          <w:rFonts w:ascii="Times New Roman" w:hAnsi="Times New Roman" w:cs="Times New Roman"/>
          <w:b w:val="0"/>
          <w:bCs w:val="0"/>
          <w:sz w:val="24"/>
          <w:szCs w:val="24"/>
        </w:rPr>
        <w:t>водоохранных</w:t>
      </w:r>
      <w:proofErr w:type="spellEnd"/>
      <w:r w:rsidRPr="002650A7">
        <w:rPr>
          <w:rFonts w:ascii="Times New Roman" w:hAnsi="Times New Roman" w:cs="Times New Roman"/>
          <w:b w:val="0"/>
          <w:bCs w:val="0"/>
          <w:sz w:val="24"/>
          <w:szCs w:val="24"/>
        </w:rPr>
        <w:t xml:space="preserve"> зон и прибрежные защитные полосы рек и ручьев.</w:t>
      </w:r>
    </w:p>
    <w:p w:rsidR="002650A7" w:rsidRPr="002650A7" w:rsidRDefault="002650A7" w:rsidP="002650A7">
      <w:pPr>
        <w:widowControl/>
        <w:spacing w:line="240" w:lineRule="atLeast"/>
        <w:ind w:firstLine="567"/>
        <w:rPr>
          <w:rFonts w:ascii="Times New Roman" w:hAnsi="Times New Roman" w:cs="Times New Roman"/>
          <w:b w:val="0"/>
          <w:bCs w:val="0"/>
          <w:sz w:val="24"/>
          <w:szCs w:val="24"/>
        </w:rPr>
      </w:pPr>
      <w:r w:rsidRPr="002650A7">
        <w:rPr>
          <w:rFonts w:ascii="Times New Roman" w:hAnsi="Times New Roman" w:cs="Times New Roman"/>
          <w:b w:val="0"/>
          <w:bCs w:val="0"/>
          <w:sz w:val="24"/>
          <w:szCs w:val="28"/>
        </w:rPr>
        <w:t xml:space="preserve">9.1.8. </w:t>
      </w:r>
      <w:r w:rsidRPr="002650A7">
        <w:rPr>
          <w:rFonts w:ascii="Times New Roman" w:hAnsi="Times New Roman" w:cs="Times New Roman"/>
          <w:b w:val="0"/>
          <w:bCs w:val="0"/>
          <w:sz w:val="24"/>
          <w:szCs w:val="24"/>
        </w:rPr>
        <w:t>К полномочиям органов местного самоуправления в отношении водных объектов, находящихся в собственности муниципальных районов, относятся:</w:t>
      </w:r>
    </w:p>
    <w:p w:rsidR="002650A7" w:rsidRPr="002650A7" w:rsidRDefault="002650A7" w:rsidP="002650A7">
      <w:pPr>
        <w:widowControl/>
        <w:spacing w:line="240" w:lineRule="atLeast"/>
        <w:ind w:firstLine="567"/>
        <w:rPr>
          <w:rFonts w:ascii="Times New Roman" w:hAnsi="Times New Roman" w:cs="Times New Roman"/>
          <w:b w:val="0"/>
          <w:bCs w:val="0"/>
          <w:sz w:val="24"/>
          <w:szCs w:val="24"/>
        </w:rPr>
      </w:pPr>
      <w:r w:rsidRPr="002650A7">
        <w:rPr>
          <w:rFonts w:ascii="Times New Roman" w:hAnsi="Times New Roman" w:cs="Times New Roman"/>
          <w:b w:val="0"/>
          <w:bCs w:val="0"/>
          <w:sz w:val="24"/>
          <w:szCs w:val="24"/>
        </w:rPr>
        <w:t>1) владение, пользование, распоряжение такими водными объектами;</w:t>
      </w:r>
    </w:p>
    <w:p w:rsidR="002650A7" w:rsidRPr="002650A7" w:rsidRDefault="002650A7" w:rsidP="002650A7">
      <w:pPr>
        <w:widowControl/>
        <w:spacing w:line="240" w:lineRule="atLeast"/>
        <w:ind w:firstLine="567"/>
        <w:rPr>
          <w:rFonts w:ascii="Times New Roman" w:hAnsi="Times New Roman" w:cs="Times New Roman"/>
          <w:b w:val="0"/>
          <w:bCs w:val="0"/>
          <w:sz w:val="24"/>
          <w:szCs w:val="24"/>
        </w:rPr>
      </w:pPr>
      <w:r w:rsidRPr="002650A7">
        <w:rPr>
          <w:rFonts w:ascii="Times New Roman" w:hAnsi="Times New Roman" w:cs="Times New Roman"/>
          <w:b w:val="0"/>
          <w:bCs w:val="0"/>
          <w:sz w:val="24"/>
          <w:szCs w:val="24"/>
        </w:rPr>
        <w:t>2) осуществление мер по предотвращению негативного воздействия вод и ликвидации его последствий;</w:t>
      </w:r>
    </w:p>
    <w:p w:rsidR="002650A7" w:rsidRPr="002650A7" w:rsidRDefault="002650A7" w:rsidP="002650A7">
      <w:pPr>
        <w:widowControl/>
        <w:spacing w:line="240" w:lineRule="atLeast"/>
        <w:ind w:firstLine="0"/>
        <w:rPr>
          <w:rFonts w:ascii="Times New Roman" w:hAnsi="Times New Roman" w:cs="Times New Roman"/>
          <w:b w:val="0"/>
          <w:bCs w:val="0"/>
          <w:sz w:val="24"/>
          <w:szCs w:val="24"/>
        </w:rPr>
      </w:pPr>
      <w:r w:rsidRPr="002650A7">
        <w:rPr>
          <w:rFonts w:ascii="Times New Roman" w:hAnsi="Times New Roman" w:cs="Times New Roman"/>
          <w:b w:val="0"/>
          <w:bCs w:val="0"/>
          <w:sz w:val="24"/>
          <w:szCs w:val="24"/>
        </w:rPr>
        <w:t>3) осуществление мер по охране таких водных объектов;</w:t>
      </w:r>
    </w:p>
    <w:p w:rsidR="002650A7" w:rsidRPr="002650A7" w:rsidRDefault="002650A7" w:rsidP="002650A7">
      <w:pPr>
        <w:widowControl/>
        <w:spacing w:line="240" w:lineRule="atLeast"/>
        <w:ind w:firstLine="0"/>
        <w:rPr>
          <w:rFonts w:ascii="Times New Roman" w:hAnsi="Times New Roman" w:cs="Times New Roman"/>
          <w:b w:val="0"/>
          <w:bCs w:val="0"/>
          <w:sz w:val="24"/>
          <w:szCs w:val="24"/>
        </w:rPr>
      </w:pPr>
      <w:r w:rsidRPr="002650A7">
        <w:rPr>
          <w:rFonts w:ascii="Times New Roman" w:hAnsi="Times New Roman" w:cs="Times New Roman"/>
          <w:b w:val="0"/>
          <w:bCs w:val="0"/>
          <w:sz w:val="24"/>
          <w:szCs w:val="24"/>
        </w:rPr>
        <w:t>4) установление ставок платы за пользование такими водными объектами, порядка расчета и взимания этой платы.</w:t>
      </w:r>
    </w:p>
    <w:p w:rsidR="002650A7" w:rsidRPr="002650A7" w:rsidRDefault="002650A7" w:rsidP="002650A7">
      <w:pPr>
        <w:widowControl/>
        <w:autoSpaceDE w:val="0"/>
        <w:autoSpaceDN w:val="0"/>
        <w:adjustRightInd w:val="0"/>
        <w:spacing w:line="240" w:lineRule="atLeast"/>
        <w:ind w:firstLine="567"/>
        <w:rPr>
          <w:rFonts w:ascii="Times New Roman" w:hAnsi="Times New Roman" w:cs="Times New Roman"/>
          <w:b w:val="0"/>
          <w:bCs w:val="0"/>
          <w:sz w:val="24"/>
          <w:szCs w:val="24"/>
        </w:rPr>
      </w:pPr>
      <w:r w:rsidRPr="002650A7">
        <w:rPr>
          <w:rFonts w:ascii="Times New Roman" w:hAnsi="Times New Roman" w:cs="Times New Roman"/>
          <w:b w:val="0"/>
          <w:bCs w:val="0"/>
          <w:sz w:val="24"/>
          <w:szCs w:val="28"/>
        </w:rPr>
        <w:t xml:space="preserve">9.1.9. </w:t>
      </w:r>
      <w:r w:rsidRPr="002650A7">
        <w:rPr>
          <w:rFonts w:ascii="Times New Roman" w:hAnsi="Times New Roman" w:cs="Times New Roman"/>
          <w:b w:val="0"/>
          <w:bCs w:val="0"/>
          <w:sz w:val="24"/>
          <w:szCs w:val="24"/>
        </w:rPr>
        <w:t>Органы местного самоуправления муниципальных образований  могут устанавливать правила использования водных объектов общего пользования для личных и бытовых нужд находящихся в собственности органов местного самоуправления.</w:t>
      </w:r>
    </w:p>
    <w:p w:rsidR="002650A7" w:rsidRPr="002650A7" w:rsidRDefault="002650A7" w:rsidP="00463999">
      <w:pPr>
        <w:widowControl/>
        <w:spacing w:line="240" w:lineRule="atLeast"/>
        <w:ind w:firstLine="567"/>
        <w:rPr>
          <w:rFonts w:ascii="Times New Roman" w:hAnsi="Times New Roman" w:cs="Times New Roman"/>
          <w:b w:val="0"/>
          <w:bCs w:val="0"/>
          <w:sz w:val="24"/>
          <w:szCs w:val="24"/>
        </w:rPr>
      </w:pPr>
      <w:r w:rsidRPr="002650A7">
        <w:rPr>
          <w:rFonts w:ascii="Times New Roman" w:hAnsi="Times New Roman" w:cs="Times New Roman"/>
          <w:b w:val="0"/>
          <w:bCs w:val="0"/>
          <w:sz w:val="24"/>
          <w:szCs w:val="28"/>
        </w:rPr>
        <w:t xml:space="preserve">9.1.10. </w:t>
      </w:r>
      <w:r w:rsidRPr="002650A7">
        <w:rPr>
          <w:rFonts w:ascii="Times New Roman" w:hAnsi="Times New Roman" w:cs="Times New Roman"/>
          <w:b w:val="0"/>
          <w:bCs w:val="0"/>
          <w:sz w:val="24"/>
          <w:szCs w:val="24"/>
        </w:rPr>
        <w:t>Информация об ограничении водопользования на водных объектах общего пользования, устанавливаемом муниципальными правовыми актами, доводится до сведения населения через средства массовой информации, а также посредством установки специальных информационных знаков, стендов и щитов вдоль берегов водных объектов общего пользования.</w:t>
      </w:r>
    </w:p>
    <w:p w:rsidR="002650A7" w:rsidRPr="002650A7" w:rsidRDefault="002650A7" w:rsidP="002650A7">
      <w:pPr>
        <w:widowControl/>
        <w:spacing w:line="240" w:lineRule="atLeast"/>
        <w:ind w:firstLine="567"/>
        <w:rPr>
          <w:rFonts w:ascii="Times New Roman" w:hAnsi="Times New Roman" w:cs="Times New Roman"/>
          <w:bCs w:val="0"/>
          <w:sz w:val="24"/>
          <w:szCs w:val="28"/>
        </w:rPr>
      </w:pPr>
      <w:r w:rsidRPr="002650A7">
        <w:rPr>
          <w:rFonts w:ascii="Times New Roman" w:hAnsi="Times New Roman" w:cs="Times New Roman"/>
          <w:b w:val="0"/>
          <w:bCs w:val="0"/>
          <w:sz w:val="24"/>
          <w:szCs w:val="24"/>
        </w:rPr>
        <w:t>Размещение информации о местах массового отдыха у воды, изготовление и установка в целях безопасности средств оповещения о запретах и ограничениях водопользования на водных объектах общего пользования, предоставление экологической информации по вопросам использования и охраны водных объектов осуществляется органами местного самоуправления муниципальных районов в соответствии с функциональными обязанностями и полномочиями</w:t>
      </w:r>
    </w:p>
    <w:p w:rsidR="002650A7" w:rsidRPr="00463999" w:rsidRDefault="002650A7" w:rsidP="002650A7">
      <w:pPr>
        <w:widowControl/>
        <w:spacing w:line="240" w:lineRule="atLeast"/>
        <w:ind w:firstLine="567"/>
        <w:rPr>
          <w:rFonts w:ascii="Times New Roman" w:hAnsi="Times New Roman" w:cs="Times New Roman"/>
          <w:b w:val="0"/>
          <w:bCs w:val="0"/>
          <w:noProof/>
          <w:sz w:val="20"/>
          <w:szCs w:val="20"/>
        </w:rPr>
      </w:pPr>
      <w:r w:rsidRPr="00463999">
        <w:rPr>
          <w:rFonts w:ascii="Times New Roman Полужирный" w:hAnsi="Times New Roman Полужирный" w:cs="Times New Roman"/>
          <w:bCs w:val="0"/>
          <w:noProof/>
          <w:sz w:val="20"/>
          <w:szCs w:val="20"/>
        </w:rPr>
        <w:t>Примечан</w:t>
      </w:r>
      <w:r w:rsidRPr="00463999">
        <w:rPr>
          <w:rFonts w:ascii="Times New Roman" w:hAnsi="Times New Roman" w:cs="Times New Roman"/>
          <w:bCs w:val="0"/>
          <w:noProof/>
          <w:sz w:val="20"/>
          <w:szCs w:val="20"/>
        </w:rPr>
        <w:t xml:space="preserve">ие </w:t>
      </w:r>
      <w:r w:rsidRPr="00463999">
        <w:rPr>
          <w:rFonts w:ascii="Times New Roman" w:hAnsi="Times New Roman" w:cs="Times New Roman"/>
          <w:b w:val="0"/>
          <w:bCs w:val="0"/>
          <w:noProof/>
          <w:sz w:val="20"/>
          <w:szCs w:val="20"/>
        </w:rPr>
        <w:t xml:space="preserve">- Информация, приведенная в пунктах  9.1.2 – 9.1.10 настоящего подраздела применяется справочно  для учета в градостроительном проектировании. </w:t>
      </w:r>
    </w:p>
    <w:p w:rsidR="002650A7" w:rsidRPr="002650A7" w:rsidRDefault="002650A7" w:rsidP="002650A7">
      <w:pPr>
        <w:widowControl/>
        <w:spacing w:line="240" w:lineRule="atLeast"/>
        <w:ind w:firstLine="567"/>
        <w:rPr>
          <w:rFonts w:ascii="Times New Roman" w:hAnsi="Times New Roman" w:cs="Times New Roman"/>
          <w:b w:val="0"/>
          <w:sz w:val="24"/>
          <w:szCs w:val="28"/>
        </w:rPr>
      </w:pPr>
    </w:p>
    <w:p w:rsidR="002650A7" w:rsidRPr="002650A7" w:rsidRDefault="002650A7" w:rsidP="002650A7">
      <w:pPr>
        <w:keepNext/>
        <w:widowControl/>
        <w:spacing w:line="240" w:lineRule="auto"/>
        <w:ind w:firstLine="567"/>
        <w:outlineLvl w:val="2"/>
        <w:rPr>
          <w:rFonts w:ascii="Times New Roman" w:hAnsi="Times New Roman"/>
          <w:sz w:val="24"/>
          <w:szCs w:val="20"/>
        </w:rPr>
      </w:pPr>
      <w:bookmarkStart w:id="29" w:name="_Toc501550456"/>
      <w:r w:rsidRPr="002650A7">
        <w:rPr>
          <w:rFonts w:ascii="Times New Roman" w:hAnsi="Times New Roman"/>
          <w:sz w:val="24"/>
          <w:szCs w:val="20"/>
        </w:rPr>
        <w:t xml:space="preserve">9.2.  Нормативные параметры застройки </w:t>
      </w:r>
      <w:proofErr w:type="spellStart"/>
      <w:r w:rsidRPr="002650A7">
        <w:rPr>
          <w:rFonts w:ascii="Times New Roman" w:hAnsi="Times New Roman"/>
          <w:sz w:val="24"/>
          <w:szCs w:val="20"/>
        </w:rPr>
        <w:t>лечебно</w:t>
      </w:r>
      <w:proofErr w:type="spellEnd"/>
      <w:r w:rsidRPr="002650A7">
        <w:rPr>
          <w:rFonts w:ascii="Times New Roman" w:hAnsi="Times New Roman"/>
          <w:sz w:val="24"/>
          <w:szCs w:val="20"/>
        </w:rPr>
        <w:t xml:space="preserve"> - оздоровительных местностей</w:t>
      </w:r>
      <w:bookmarkEnd w:id="29"/>
    </w:p>
    <w:p w:rsidR="002650A7" w:rsidRPr="002650A7" w:rsidRDefault="002650A7" w:rsidP="002650A7">
      <w:pPr>
        <w:keepNext/>
        <w:widowControl/>
        <w:spacing w:line="240" w:lineRule="auto"/>
        <w:ind w:firstLine="567"/>
        <w:outlineLvl w:val="2"/>
        <w:rPr>
          <w:rFonts w:ascii="Times New Roman" w:hAnsi="Times New Roman"/>
          <w:noProof/>
          <w:sz w:val="24"/>
          <w:szCs w:val="22"/>
        </w:rPr>
      </w:pPr>
      <w:bookmarkStart w:id="30" w:name="_Toc501550457"/>
      <w:r w:rsidRPr="002650A7">
        <w:rPr>
          <w:rFonts w:ascii="Times New Roman" w:hAnsi="Times New Roman"/>
          <w:noProof/>
          <w:sz w:val="24"/>
          <w:szCs w:val="22"/>
        </w:rPr>
        <w:t xml:space="preserve">         </w:t>
      </w:r>
      <w:r w:rsidRPr="002650A7">
        <w:rPr>
          <w:rFonts w:ascii="Times New Roman Полужирный" w:hAnsi="Times New Roman Полужирный"/>
          <w:noProof/>
          <w:sz w:val="24"/>
          <w:szCs w:val="22"/>
        </w:rPr>
        <w:t>Объекты оздоровительных учреждений, отдыха и туризма</w:t>
      </w:r>
      <w:bookmarkEnd w:id="30"/>
    </w:p>
    <w:p w:rsidR="002650A7" w:rsidRDefault="002650A7" w:rsidP="002650A7">
      <w:pPr>
        <w:widowControl/>
        <w:spacing w:line="240" w:lineRule="atLeast"/>
        <w:ind w:firstLine="567"/>
        <w:rPr>
          <w:rFonts w:ascii="Times New Roman" w:hAnsi="Times New Roman" w:cs="Times New Roman"/>
          <w:b w:val="0"/>
          <w:bCs w:val="0"/>
          <w:noProof/>
          <w:sz w:val="24"/>
          <w:szCs w:val="22"/>
        </w:rPr>
      </w:pPr>
      <w:r w:rsidRPr="002650A7">
        <w:rPr>
          <w:rFonts w:ascii="Times New Roman" w:hAnsi="Times New Roman" w:cs="Times New Roman"/>
          <w:b w:val="0"/>
          <w:bCs w:val="0"/>
          <w:sz w:val="24"/>
          <w:szCs w:val="28"/>
        </w:rPr>
        <w:t xml:space="preserve">9.2.1. Расчетные показатели минимально допустимого уровня обеспеченности населения </w:t>
      </w:r>
      <w:r w:rsidRPr="002650A7">
        <w:rPr>
          <w:rFonts w:ascii="Times New Roman" w:hAnsi="Times New Roman" w:cs="Times New Roman"/>
          <w:b w:val="0"/>
          <w:bCs w:val="0"/>
          <w:noProof/>
          <w:sz w:val="24"/>
          <w:szCs w:val="24"/>
        </w:rPr>
        <w:t>муниципального района объектами</w:t>
      </w:r>
      <w:r w:rsidRPr="002650A7">
        <w:rPr>
          <w:rFonts w:ascii="Times New Roman" w:hAnsi="Times New Roman" w:cs="Times New Roman"/>
          <w:b w:val="0"/>
          <w:bCs w:val="0"/>
          <w:noProof/>
          <w:sz w:val="24"/>
          <w:szCs w:val="22"/>
        </w:rPr>
        <w:t xml:space="preserve"> оздоровительных учреждений, отдыха и туризма</w:t>
      </w:r>
      <w:r w:rsidRPr="002650A7">
        <w:rPr>
          <w:rFonts w:ascii="Times New Roman" w:hAnsi="Times New Roman" w:cs="Times New Roman"/>
          <w:b w:val="0"/>
          <w:bCs w:val="0"/>
          <w:noProof/>
          <w:sz w:val="24"/>
          <w:szCs w:val="24"/>
        </w:rPr>
        <w:t xml:space="preserve"> </w:t>
      </w:r>
      <w:r w:rsidRPr="002650A7">
        <w:rPr>
          <w:rFonts w:ascii="Times New Roman" w:hAnsi="Times New Roman" w:cs="Times New Roman"/>
          <w:b w:val="0"/>
          <w:bCs w:val="0"/>
          <w:sz w:val="24"/>
          <w:szCs w:val="28"/>
        </w:rPr>
        <w:t>и максимально допустимого уровня территориальной доступности таких объектов</w:t>
      </w:r>
      <w:r w:rsidRPr="002650A7">
        <w:rPr>
          <w:rFonts w:ascii="Times New Roman" w:hAnsi="Times New Roman" w:cs="Times New Roman"/>
          <w:b w:val="0"/>
          <w:bCs w:val="0"/>
          <w:noProof/>
          <w:sz w:val="24"/>
          <w:szCs w:val="22"/>
        </w:rPr>
        <w:t xml:space="preserve"> приведены в таблице 9.2.</w:t>
      </w:r>
    </w:p>
    <w:p w:rsidR="00463999" w:rsidRDefault="00463999" w:rsidP="002650A7">
      <w:pPr>
        <w:widowControl/>
        <w:spacing w:line="240" w:lineRule="atLeast"/>
        <w:ind w:firstLine="567"/>
        <w:rPr>
          <w:rFonts w:ascii="Times New Roman" w:hAnsi="Times New Roman" w:cs="Times New Roman"/>
          <w:b w:val="0"/>
          <w:bCs w:val="0"/>
          <w:noProof/>
          <w:sz w:val="24"/>
          <w:szCs w:val="22"/>
        </w:rPr>
      </w:pPr>
    </w:p>
    <w:p w:rsidR="00463999" w:rsidRPr="002650A7" w:rsidRDefault="00463999" w:rsidP="002650A7">
      <w:pPr>
        <w:widowControl/>
        <w:spacing w:line="240" w:lineRule="atLeast"/>
        <w:ind w:firstLine="567"/>
        <w:rPr>
          <w:rFonts w:ascii="Times New Roman" w:hAnsi="Times New Roman" w:cs="Times New Roman"/>
          <w:b w:val="0"/>
          <w:bCs w:val="0"/>
          <w:noProof/>
          <w:sz w:val="24"/>
          <w:szCs w:val="22"/>
        </w:rPr>
      </w:pPr>
    </w:p>
    <w:p w:rsidR="002650A7" w:rsidRPr="00463999" w:rsidRDefault="002650A7" w:rsidP="002650A7">
      <w:pPr>
        <w:widowControl/>
        <w:spacing w:line="240" w:lineRule="atLeast"/>
        <w:ind w:firstLine="0"/>
        <w:jc w:val="right"/>
        <w:rPr>
          <w:rFonts w:ascii="Times New Roman" w:hAnsi="Times New Roman" w:cs="Times New Roman"/>
          <w:b w:val="0"/>
          <w:bCs w:val="0"/>
          <w:sz w:val="24"/>
          <w:szCs w:val="28"/>
        </w:rPr>
      </w:pPr>
      <w:r w:rsidRPr="00463999">
        <w:rPr>
          <w:rFonts w:ascii="Times New Roman" w:hAnsi="Times New Roman" w:cs="Times New Roman"/>
          <w:b w:val="0"/>
          <w:bCs w:val="0"/>
          <w:sz w:val="24"/>
          <w:szCs w:val="28"/>
        </w:rPr>
        <w:t xml:space="preserve">Таблица 9.2 </w:t>
      </w:r>
    </w:p>
    <w:p w:rsidR="002650A7" w:rsidRPr="002650A7" w:rsidRDefault="002650A7" w:rsidP="00463999">
      <w:pPr>
        <w:widowControl/>
        <w:spacing w:line="240" w:lineRule="atLeast"/>
        <w:ind w:firstLine="0"/>
        <w:rPr>
          <w:rFonts w:ascii="Garamond" w:hAnsi="Garamond" w:cs="Times New Roman"/>
          <w:b w:val="0"/>
          <w:bCs w:val="0"/>
          <w:sz w:val="24"/>
          <w:szCs w:val="28"/>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3"/>
        <w:gridCol w:w="3161"/>
        <w:gridCol w:w="2932"/>
      </w:tblGrid>
      <w:tr w:rsidR="002650A7" w:rsidRPr="002650A7" w:rsidTr="002650A7">
        <w:trPr>
          <w:trHeight w:val="927"/>
          <w:tblHeader/>
        </w:trPr>
        <w:tc>
          <w:tcPr>
            <w:tcW w:w="3263" w:type="dxa"/>
          </w:tcPr>
          <w:p w:rsidR="002650A7" w:rsidRPr="002650A7" w:rsidRDefault="002650A7" w:rsidP="002650A7">
            <w:pPr>
              <w:widowControl/>
              <w:spacing w:line="240" w:lineRule="atLeast"/>
              <w:ind w:firstLine="0"/>
              <w:jc w:val="center"/>
              <w:rPr>
                <w:rFonts w:ascii="Times New Roman" w:hAnsi="Times New Roman" w:cs="Times New Roman"/>
                <w:bCs w:val="0"/>
                <w:sz w:val="20"/>
                <w:szCs w:val="20"/>
              </w:rPr>
            </w:pPr>
            <w:r w:rsidRPr="002650A7">
              <w:rPr>
                <w:rFonts w:ascii="Times New Roman" w:hAnsi="Times New Roman" w:cs="Times New Roman"/>
                <w:bCs w:val="0"/>
                <w:sz w:val="20"/>
                <w:szCs w:val="20"/>
              </w:rPr>
              <w:t>Наименование объекта</w:t>
            </w:r>
          </w:p>
        </w:tc>
        <w:tc>
          <w:tcPr>
            <w:tcW w:w="3161" w:type="dxa"/>
          </w:tcPr>
          <w:p w:rsidR="002650A7" w:rsidRPr="002650A7" w:rsidRDefault="002650A7" w:rsidP="002650A7">
            <w:pPr>
              <w:widowControl/>
              <w:spacing w:line="240" w:lineRule="atLeast"/>
              <w:ind w:firstLine="0"/>
              <w:jc w:val="center"/>
              <w:rPr>
                <w:rFonts w:ascii="Times New Roman" w:hAnsi="Times New Roman" w:cs="Times New Roman"/>
                <w:bCs w:val="0"/>
                <w:sz w:val="20"/>
                <w:szCs w:val="20"/>
              </w:rPr>
            </w:pPr>
            <w:r w:rsidRPr="002650A7">
              <w:rPr>
                <w:rFonts w:ascii="Times New Roman" w:hAnsi="Times New Roman" w:cs="Times New Roman"/>
                <w:bCs w:val="0"/>
                <w:sz w:val="20"/>
                <w:szCs w:val="20"/>
              </w:rPr>
              <w:t>Расчетные показатели минимально допустимого уровня обеспеченности</w:t>
            </w:r>
          </w:p>
        </w:tc>
        <w:tc>
          <w:tcPr>
            <w:tcW w:w="2932" w:type="dxa"/>
          </w:tcPr>
          <w:p w:rsidR="002650A7" w:rsidRPr="002650A7" w:rsidRDefault="002650A7" w:rsidP="002650A7">
            <w:pPr>
              <w:widowControl/>
              <w:spacing w:line="240" w:lineRule="atLeast"/>
              <w:ind w:firstLine="0"/>
              <w:jc w:val="center"/>
              <w:rPr>
                <w:rFonts w:ascii="Times New Roman" w:hAnsi="Times New Roman" w:cs="Times New Roman"/>
                <w:bCs w:val="0"/>
                <w:sz w:val="20"/>
                <w:szCs w:val="20"/>
              </w:rPr>
            </w:pPr>
            <w:r w:rsidRPr="002650A7">
              <w:rPr>
                <w:rFonts w:ascii="Times New Roman" w:hAnsi="Times New Roman" w:cs="Times New Roman"/>
                <w:bCs w:val="0"/>
                <w:sz w:val="20"/>
                <w:szCs w:val="20"/>
              </w:rPr>
              <w:t>Расчетные показатели максимально допустимого уровня территориальной доступности</w:t>
            </w:r>
          </w:p>
        </w:tc>
      </w:tr>
      <w:tr w:rsidR="002650A7" w:rsidRPr="002650A7" w:rsidTr="002650A7">
        <w:trPr>
          <w:trHeight w:val="258"/>
        </w:trPr>
        <w:tc>
          <w:tcPr>
            <w:tcW w:w="3263" w:type="dxa"/>
          </w:tcPr>
          <w:p w:rsidR="002650A7" w:rsidRPr="002650A7" w:rsidRDefault="002650A7" w:rsidP="002650A7">
            <w:pPr>
              <w:widowControl/>
              <w:spacing w:line="240" w:lineRule="atLeast"/>
              <w:ind w:firstLine="0"/>
              <w:jc w:val="left"/>
              <w:rPr>
                <w:rFonts w:ascii="Times New Roman" w:hAnsi="Times New Roman" w:cs="Times New Roman"/>
                <w:b w:val="0"/>
                <w:sz w:val="20"/>
                <w:szCs w:val="20"/>
              </w:rPr>
            </w:pPr>
            <w:r w:rsidRPr="002650A7">
              <w:rPr>
                <w:rFonts w:ascii="Times New Roman" w:hAnsi="Times New Roman" w:cs="Times New Roman"/>
                <w:b w:val="0"/>
                <w:sz w:val="20"/>
                <w:szCs w:val="20"/>
              </w:rPr>
              <w:t xml:space="preserve">Мотели </w:t>
            </w:r>
          </w:p>
        </w:tc>
        <w:tc>
          <w:tcPr>
            <w:tcW w:w="3161"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0"/>
              </w:rPr>
            </w:pPr>
            <w:r w:rsidRPr="002650A7">
              <w:rPr>
                <w:rFonts w:ascii="Times New Roman" w:hAnsi="Times New Roman" w:cs="Times New Roman"/>
                <w:b w:val="0"/>
                <w:bCs w:val="0"/>
                <w:sz w:val="20"/>
                <w:szCs w:val="20"/>
              </w:rPr>
              <w:t>По заданию на проектирование, ориентировочно 2-3 места на 1 тыс. человек</w:t>
            </w:r>
          </w:p>
        </w:tc>
        <w:tc>
          <w:tcPr>
            <w:tcW w:w="2932"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0"/>
              </w:rPr>
            </w:pPr>
            <w:r w:rsidRPr="002650A7">
              <w:rPr>
                <w:rFonts w:ascii="Times New Roman" w:hAnsi="Times New Roman" w:cs="Times New Roman"/>
                <w:b w:val="0"/>
                <w:bCs w:val="0"/>
                <w:sz w:val="20"/>
                <w:szCs w:val="20"/>
              </w:rPr>
              <w:t>Не нормируется</w:t>
            </w:r>
          </w:p>
        </w:tc>
      </w:tr>
      <w:tr w:rsidR="002650A7" w:rsidRPr="002650A7" w:rsidTr="002650A7">
        <w:trPr>
          <w:trHeight w:val="699"/>
        </w:trPr>
        <w:tc>
          <w:tcPr>
            <w:tcW w:w="3263" w:type="dxa"/>
          </w:tcPr>
          <w:p w:rsidR="002650A7" w:rsidRPr="002650A7" w:rsidRDefault="002650A7" w:rsidP="002650A7">
            <w:pPr>
              <w:widowControl/>
              <w:spacing w:line="240" w:lineRule="atLeast"/>
              <w:ind w:firstLine="0"/>
              <w:jc w:val="left"/>
              <w:rPr>
                <w:rFonts w:ascii="Times New Roman" w:hAnsi="Times New Roman" w:cs="Times New Roman"/>
                <w:b w:val="0"/>
                <w:sz w:val="20"/>
                <w:szCs w:val="20"/>
              </w:rPr>
            </w:pPr>
            <w:r w:rsidRPr="002650A7">
              <w:rPr>
                <w:rFonts w:ascii="Times New Roman" w:hAnsi="Times New Roman" w:cs="Times New Roman"/>
                <w:b w:val="0"/>
                <w:sz w:val="20"/>
                <w:szCs w:val="20"/>
              </w:rPr>
              <w:lastRenderedPageBreak/>
              <w:t>Туристические гостиницы и турбазы</w:t>
            </w:r>
          </w:p>
        </w:tc>
        <w:tc>
          <w:tcPr>
            <w:tcW w:w="3161"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0"/>
              </w:rPr>
            </w:pPr>
            <w:r w:rsidRPr="002650A7">
              <w:rPr>
                <w:rFonts w:ascii="Times New Roman" w:hAnsi="Times New Roman" w:cs="Times New Roman"/>
                <w:b w:val="0"/>
                <w:bCs w:val="0"/>
                <w:sz w:val="20"/>
                <w:szCs w:val="20"/>
              </w:rPr>
              <w:t>По заданию на проектирование, ориентировочно 5-9 мест на 1 тыс. человек</w:t>
            </w:r>
          </w:p>
        </w:tc>
        <w:tc>
          <w:tcPr>
            <w:tcW w:w="2932"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0"/>
              </w:rPr>
            </w:pPr>
            <w:r w:rsidRPr="002650A7">
              <w:rPr>
                <w:rFonts w:ascii="Times New Roman" w:hAnsi="Times New Roman" w:cs="Times New Roman"/>
                <w:b w:val="0"/>
                <w:bCs w:val="0"/>
                <w:sz w:val="20"/>
                <w:szCs w:val="20"/>
              </w:rPr>
              <w:t>Не нормируется</w:t>
            </w:r>
          </w:p>
        </w:tc>
      </w:tr>
      <w:tr w:rsidR="002650A7" w:rsidRPr="002650A7" w:rsidTr="002650A7">
        <w:trPr>
          <w:trHeight w:val="699"/>
        </w:trPr>
        <w:tc>
          <w:tcPr>
            <w:tcW w:w="3263" w:type="dxa"/>
          </w:tcPr>
          <w:p w:rsidR="002650A7" w:rsidRPr="002650A7" w:rsidRDefault="002650A7" w:rsidP="002650A7">
            <w:pPr>
              <w:widowControl/>
              <w:spacing w:line="240" w:lineRule="atLeast"/>
              <w:ind w:firstLine="0"/>
              <w:jc w:val="left"/>
              <w:rPr>
                <w:rFonts w:ascii="Times New Roman" w:hAnsi="Times New Roman" w:cs="Times New Roman"/>
                <w:b w:val="0"/>
                <w:sz w:val="20"/>
                <w:szCs w:val="20"/>
              </w:rPr>
            </w:pPr>
            <w:r w:rsidRPr="002650A7">
              <w:rPr>
                <w:rFonts w:ascii="Times New Roman" w:hAnsi="Times New Roman" w:cs="Times New Roman"/>
                <w:b w:val="0"/>
                <w:sz w:val="20"/>
                <w:szCs w:val="20"/>
              </w:rPr>
              <w:t>Кемпинги</w:t>
            </w:r>
          </w:p>
        </w:tc>
        <w:tc>
          <w:tcPr>
            <w:tcW w:w="3161"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0"/>
              </w:rPr>
            </w:pPr>
            <w:r w:rsidRPr="002650A7">
              <w:rPr>
                <w:rFonts w:ascii="Times New Roman" w:hAnsi="Times New Roman" w:cs="Times New Roman"/>
                <w:b w:val="0"/>
                <w:bCs w:val="0"/>
                <w:sz w:val="20"/>
                <w:szCs w:val="20"/>
              </w:rPr>
              <w:t>По заданию на проектирование, ориентировочно 5-9 мест на 1 тыс. человек</w:t>
            </w:r>
          </w:p>
        </w:tc>
        <w:tc>
          <w:tcPr>
            <w:tcW w:w="2932"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0"/>
              </w:rPr>
            </w:pPr>
            <w:r w:rsidRPr="002650A7">
              <w:rPr>
                <w:rFonts w:ascii="Times New Roman" w:hAnsi="Times New Roman" w:cs="Times New Roman"/>
                <w:b w:val="0"/>
                <w:bCs w:val="0"/>
                <w:sz w:val="20"/>
                <w:szCs w:val="20"/>
              </w:rPr>
              <w:t>Радиус транспортной доступности –  не более 1,5 часа</w:t>
            </w:r>
          </w:p>
        </w:tc>
      </w:tr>
      <w:tr w:rsidR="002650A7" w:rsidRPr="002650A7" w:rsidTr="002650A7">
        <w:trPr>
          <w:trHeight w:val="927"/>
        </w:trPr>
        <w:tc>
          <w:tcPr>
            <w:tcW w:w="3263" w:type="dxa"/>
          </w:tcPr>
          <w:p w:rsidR="002650A7" w:rsidRPr="002650A7" w:rsidRDefault="002650A7" w:rsidP="002650A7">
            <w:pPr>
              <w:widowControl/>
              <w:spacing w:line="240" w:lineRule="atLeast"/>
              <w:ind w:firstLine="0"/>
              <w:jc w:val="left"/>
              <w:rPr>
                <w:rFonts w:ascii="Times New Roman" w:hAnsi="Times New Roman" w:cs="Times New Roman"/>
                <w:b w:val="0"/>
                <w:sz w:val="20"/>
                <w:szCs w:val="20"/>
              </w:rPr>
            </w:pPr>
            <w:r w:rsidRPr="002650A7">
              <w:rPr>
                <w:rFonts w:ascii="Times New Roman" w:hAnsi="Times New Roman" w:cs="Times New Roman"/>
                <w:b w:val="0"/>
                <w:sz w:val="20"/>
                <w:szCs w:val="20"/>
              </w:rPr>
              <w:t>Загородные базы отдыха, турбазы выходного дня, рыболовно-охотничьи базы</w:t>
            </w:r>
          </w:p>
        </w:tc>
        <w:tc>
          <w:tcPr>
            <w:tcW w:w="3161"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0"/>
              </w:rPr>
            </w:pPr>
            <w:r w:rsidRPr="002650A7">
              <w:rPr>
                <w:rFonts w:ascii="Times New Roman" w:hAnsi="Times New Roman" w:cs="Times New Roman"/>
                <w:b w:val="0"/>
                <w:bCs w:val="0"/>
                <w:sz w:val="20"/>
                <w:szCs w:val="20"/>
              </w:rPr>
              <w:t>По заданию на проектирование, ориентировочно :с ночлегом 10-15 мест на 1 тыс. человек;</w:t>
            </w:r>
          </w:p>
          <w:p w:rsidR="002650A7" w:rsidRPr="002650A7" w:rsidRDefault="002650A7" w:rsidP="002650A7">
            <w:pPr>
              <w:widowControl/>
              <w:spacing w:line="240" w:lineRule="atLeast"/>
              <w:ind w:firstLine="0"/>
              <w:jc w:val="left"/>
              <w:rPr>
                <w:rFonts w:ascii="Times New Roman" w:hAnsi="Times New Roman" w:cs="Times New Roman"/>
                <w:b w:val="0"/>
                <w:bCs w:val="0"/>
                <w:sz w:val="20"/>
                <w:szCs w:val="20"/>
              </w:rPr>
            </w:pPr>
            <w:r w:rsidRPr="002650A7">
              <w:rPr>
                <w:rFonts w:ascii="Times New Roman" w:hAnsi="Times New Roman" w:cs="Times New Roman"/>
                <w:b w:val="0"/>
                <w:bCs w:val="0"/>
                <w:sz w:val="20"/>
                <w:szCs w:val="20"/>
              </w:rPr>
              <w:t>без ночлега: 72-112 мест на 1 тыс. человек.</w:t>
            </w:r>
          </w:p>
        </w:tc>
        <w:tc>
          <w:tcPr>
            <w:tcW w:w="2932"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0"/>
              </w:rPr>
            </w:pPr>
            <w:r w:rsidRPr="002650A7">
              <w:rPr>
                <w:rFonts w:ascii="Times New Roman" w:hAnsi="Times New Roman" w:cs="Times New Roman"/>
                <w:b w:val="0"/>
                <w:bCs w:val="0"/>
                <w:sz w:val="20"/>
                <w:szCs w:val="20"/>
              </w:rPr>
              <w:t>Радиус транспортной доступности –  не более 1,5 часа</w:t>
            </w:r>
          </w:p>
        </w:tc>
      </w:tr>
      <w:tr w:rsidR="002650A7" w:rsidRPr="002650A7" w:rsidTr="002650A7">
        <w:trPr>
          <w:trHeight w:val="699"/>
        </w:trPr>
        <w:tc>
          <w:tcPr>
            <w:tcW w:w="3263" w:type="dxa"/>
          </w:tcPr>
          <w:p w:rsidR="002650A7" w:rsidRPr="002650A7" w:rsidRDefault="002650A7" w:rsidP="002650A7">
            <w:pPr>
              <w:widowControl/>
              <w:spacing w:line="240" w:lineRule="atLeast"/>
              <w:ind w:left="75" w:firstLine="0"/>
              <w:jc w:val="left"/>
              <w:rPr>
                <w:rFonts w:ascii="Times New Roman" w:hAnsi="Times New Roman" w:cs="Times New Roman"/>
                <w:b w:val="0"/>
                <w:sz w:val="20"/>
                <w:szCs w:val="20"/>
              </w:rPr>
            </w:pPr>
            <w:r w:rsidRPr="002650A7">
              <w:rPr>
                <w:rFonts w:ascii="Times New Roman" w:hAnsi="Times New Roman" w:cs="Times New Roman"/>
                <w:b w:val="0"/>
                <w:sz w:val="20"/>
                <w:szCs w:val="20"/>
              </w:rPr>
              <w:t>Детские лагеря и оздоровительные учреждения</w:t>
            </w:r>
          </w:p>
        </w:tc>
        <w:tc>
          <w:tcPr>
            <w:tcW w:w="3161" w:type="dxa"/>
          </w:tcPr>
          <w:p w:rsidR="002650A7" w:rsidRPr="002650A7" w:rsidRDefault="002650A7" w:rsidP="002650A7">
            <w:pPr>
              <w:widowControl/>
              <w:spacing w:line="240" w:lineRule="atLeast"/>
              <w:ind w:firstLine="0"/>
              <w:jc w:val="left"/>
              <w:rPr>
                <w:rFonts w:ascii="Times New Roman" w:hAnsi="Times New Roman" w:cs="Times New Roman"/>
                <w:b w:val="0"/>
                <w:bCs w:val="0"/>
                <w:color w:val="FF0000"/>
                <w:sz w:val="20"/>
                <w:szCs w:val="20"/>
              </w:rPr>
            </w:pPr>
            <w:r w:rsidRPr="002650A7">
              <w:rPr>
                <w:rFonts w:ascii="Times New Roman" w:hAnsi="Times New Roman" w:cs="Times New Roman"/>
                <w:b w:val="0"/>
                <w:bCs w:val="0"/>
                <w:sz w:val="20"/>
                <w:szCs w:val="20"/>
              </w:rPr>
              <w:t>По заданию на проектирование</w:t>
            </w:r>
          </w:p>
        </w:tc>
        <w:tc>
          <w:tcPr>
            <w:tcW w:w="2932"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0"/>
              </w:rPr>
            </w:pPr>
            <w:r w:rsidRPr="002650A7">
              <w:rPr>
                <w:rFonts w:ascii="Times New Roman" w:hAnsi="Times New Roman" w:cs="Times New Roman"/>
                <w:b w:val="0"/>
                <w:bCs w:val="0"/>
                <w:sz w:val="20"/>
                <w:szCs w:val="20"/>
              </w:rPr>
              <w:t>Радиус транспортной доступности –  не более 1,5 часа</w:t>
            </w:r>
          </w:p>
        </w:tc>
      </w:tr>
    </w:tbl>
    <w:p w:rsidR="002650A7" w:rsidRPr="002650A7" w:rsidRDefault="002650A7" w:rsidP="002650A7">
      <w:pPr>
        <w:widowControl/>
        <w:spacing w:line="240" w:lineRule="atLeast"/>
        <w:ind w:firstLine="567"/>
        <w:rPr>
          <w:rFonts w:ascii="Times New Roman" w:hAnsi="Times New Roman" w:cs="Times New Roman"/>
          <w:b w:val="0"/>
          <w:bCs w:val="0"/>
          <w:noProof/>
          <w:sz w:val="24"/>
          <w:szCs w:val="22"/>
        </w:rPr>
      </w:pPr>
      <w:r w:rsidRPr="002650A7">
        <w:rPr>
          <w:rFonts w:ascii="Times New Roman" w:hAnsi="Times New Roman" w:cs="Times New Roman"/>
          <w:b w:val="0"/>
          <w:bCs w:val="0"/>
          <w:sz w:val="24"/>
          <w:szCs w:val="28"/>
        </w:rPr>
        <w:t>9.2.</w:t>
      </w:r>
      <w:r w:rsidRPr="002650A7">
        <w:rPr>
          <w:rFonts w:ascii="Times New Roman" w:hAnsi="Times New Roman" w:cs="Times New Roman"/>
          <w:b w:val="0"/>
          <w:bCs w:val="0"/>
          <w:noProof/>
          <w:sz w:val="24"/>
          <w:szCs w:val="22"/>
        </w:rPr>
        <w:t xml:space="preserve">2. </w:t>
      </w:r>
      <w:r w:rsidRPr="002650A7">
        <w:rPr>
          <w:rFonts w:ascii="Times New Roman" w:hAnsi="Times New Roman" w:cs="Times New Roman"/>
          <w:b w:val="0"/>
          <w:bCs w:val="0"/>
          <w:sz w:val="24"/>
          <w:szCs w:val="28"/>
        </w:rPr>
        <w:t xml:space="preserve">Расчетные показатели минимально допустимого уровня обеспеченности населения </w:t>
      </w:r>
      <w:r w:rsidRPr="002650A7">
        <w:rPr>
          <w:rFonts w:ascii="Times New Roman" w:hAnsi="Times New Roman" w:cs="Times New Roman"/>
          <w:b w:val="0"/>
          <w:bCs w:val="0"/>
          <w:noProof/>
          <w:sz w:val="24"/>
          <w:szCs w:val="24"/>
        </w:rPr>
        <w:t>муниципального района</w:t>
      </w:r>
      <w:r w:rsidRPr="002650A7">
        <w:rPr>
          <w:rFonts w:ascii="Times New Roman" w:hAnsi="Times New Roman" w:cs="Times New Roman"/>
          <w:b w:val="0"/>
          <w:bCs w:val="0"/>
          <w:noProof/>
          <w:sz w:val="24"/>
          <w:szCs w:val="22"/>
        </w:rPr>
        <w:t xml:space="preserve"> земельными участками для объектов оздоровительных учреждений, отдыха и туризма</w:t>
      </w:r>
      <w:r w:rsidRPr="002650A7">
        <w:rPr>
          <w:rFonts w:ascii="Times New Roman" w:hAnsi="Times New Roman" w:cs="Times New Roman"/>
          <w:b w:val="0"/>
          <w:bCs w:val="0"/>
          <w:noProof/>
          <w:sz w:val="24"/>
          <w:szCs w:val="24"/>
        </w:rPr>
        <w:t xml:space="preserve"> </w:t>
      </w:r>
      <w:r w:rsidRPr="002650A7">
        <w:rPr>
          <w:rFonts w:ascii="Times New Roman" w:hAnsi="Times New Roman" w:cs="Times New Roman"/>
          <w:b w:val="0"/>
          <w:bCs w:val="0"/>
          <w:noProof/>
          <w:sz w:val="24"/>
          <w:szCs w:val="22"/>
        </w:rPr>
        <w:t xml:space="preserve">приведены в таблице 9.3. </w:t>
      </w:r>
    </w:p>
    <w:p w:rsidR="002650A7" w:rsidRPr="00463999" w:rsidRDefault="002650A7" w:rsidP="002650A7">
      <w:pPr>
        <w:widowControl/>
        <w:spacing w:line="240" w:lineRule="atLeast"/>
        <w:ind w:firstLine="567"/>
        <w:jc w:val="right"/>
        <w:rPr>
          <w:rFonts w:ascii="Times New Roman" w:hAnsi="Times New Roman" w:cs="Times New Roman"/>
          <w:b w:val="0"/>
          <w:bCs w:val="0"/>
          <w:noProof/>
          <w:sz w:val="24"/>
          <w:szCs w:val="22"/>
        </w:rPr>
      </w:pPr>
      <w:r w:rsidRPr="00463999">
        <w:rPr>
          <w:rFonts w:ascii="Times New Roman" w:hAnsi="Times New Roman" w:cs="Times New Roman"/>
          <w:b w:val="0"/>
          <w:bCs w:val="0"/>
          <w:noProof/>
          <w:sz w:val="24"/>
          <w:szCs w:val="22"/>
        </w:rPr>
        <w:t xml:space="preserve">Таблица 9.3 </w:t>
      </w:r>
    </w:p>
    <w:p w:rsidR="002650A7" w:rsidRPr="002650A7" w:rsidRDefault="002650A7" w:rsidP="002650A7">
      <w:pPr>
        <w:widowControl/>
        <w:spacing w:line="240" w:lineRule="atLeast"/>
        <w:ind w:firstLine="567"/>
        <w:jc w:val="center"/>
        <w:rPr>
          <w:rFonts w:ascii="Garamond" w:hAnsi="Garamond" w:cs="Times New Roman"/>
          <w:b w:val="0"/>
          <w:bCs w:val="0"/>
          <w:noProof/>
          <w:sz w:val="24"/>
          <w:szCs w:val="22"/>
        </w:rPr>
      </w:pPr>
    </w:p>
    <w:tbl>
      <w:tblPr>
        <w:tblW w:w="935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27"/>
        <w:gridCol w:w="2147"/>
        <w:gridCol w:w="4082"/>
      </w:tblGrid>
      <w:tr w:rsidR="002650A7" w:rsidRPr="002650A7" w:rsidTr="002650A7">
        <w:trPr>
          <w:trHeight w:val="697"/>
          <w:tblHeader/>
        </w:trPr>
        <w:tc>
          <w:tcPr>
            <w:tcW w:w="3127" w:type="dxa"/>
          </w:tcPr>
          <w:p w:rsidR="002650A7" w:rsidRPr="002650A7" w:rsidRDefault="002650A7" w:rsidP="002650A7">
            <w:pPr>
              <w:widowControl/>
              <w:spacing w:line="240" w:lineRule="atLeast"/>
              <w:ind w:firstLine="0"/>
              <w:jc w:val="center"/>
              <w:rPr>
                <w:rFonts w:ascii="Times New Roman" w:hAnsi="Times New Roman" w:cs="Times New Roman"/>
                <w:bCs w:val="0"/>
                <w:noProof/>
                <w:sz w:val="20"/>
                <w:szCs w:val="20"/>
              </w:rPr>
            </w:pPr>
            <w:r w:rsidRPr="002650A7">
              <w:rPr>
                <w:rFonts w:ascii="Times New Roman" w:hAnsi="Times New Roman" w:cs="Times New Roman"/>
                <w:bCs w:val="0"/>
                <w:sz w:val="20"/>
                <w:szCs w:val="20"/>
              </w:rPr>
              <w:t>Наименование объекта</w:t>
            </w:r>
          </w:p>
        </w:tc>
        <w:tc>
          <w:tcPr>
            <w:tcW w:w="2147" w:type="dxa"/>
          </w:tcPr>
          <w:p w:rsidR="002650A7" w:rsidRPr="002650A7" w:rsidRDefault="002650A7" w:rsidP="002650A7">
            <w:pPr>
              <w:widowControl/>
              <w:spacing w:line="240" w:lineRule="atLeast"/>
              <w:ind w:firstLine="0"/>
              <w:jc w:val="center"/>
              <w:rPr>
                <w:rFonts w:ascii="Times New Roman" w:hAnsi="Times New Roman" w:cs="Times New Roman"/>
                <w:bCs w:val="0"/>
                <w:noProof/>
                <w:sz w:val="20"/>
                <w:szCs w:val="20"/>
              </w:rPr>
            </w:pPr>
            <w:r w:rsidRPr="002650A7">
              <w:rPr>
                <w:rFonts w:ascii="Times New Roman" w:hAnsi="Times New Roman" w:cs="Times New Roman"/>
                <w:bCs w:val="0"/>
                <w:noProof/>
                <w:sz w:val="20"/>
                <w:szCs w:val="20"/>
              </w:rPr>
              <w:t>Вместимость, мест</w:t>
            </w:r>
          </w:p>
        </w:tc>
        <w:tc>
          <w:tcPr>
            <w:tcW w:w="4082" w:type="dxa"/>
          </w:tcPr>
          <w:p w:rsidR="002650A7" w:rsidRPr="002650A7" w:rsidRDefault="002650A7" w:rsidP="002650A7">
            <w:pPr>
              <w:widowControl/>
              <w:spacing w:line="240" w:lineRule="atLeast"/>
              <w:ind w:firstLine="0"/>
              <w:jc w:val="center"/>
              <w:rPr>
                <w:rFonts w:ascii="Times New Roman" w:hAnsi="Times New Roman" w:cs="Times New Roman"/>
                <w:bCs w:val="0"/>
                <w:noProof/>
                <w:sz w:val="20"/>
                <w:szCs w:val="20"/>
              </w:rPr>
            </w:pPr>
            <w:r w:rsidRPr="002650A7">
              <w:rPr>
                <w:rFonts w:ascii="Times New Roman" w:hAnsi="Times New Roman" w:cs="Times New Roman"/>
                <w:bCs w:val="0"/>
                <w:noProof/>
                <w:sz w:val="20"/>
                <w:szCs w:val="20"/>
              </w:rPr>
              <w:t>Размеры</w:t>
            </w:r>
          </w:p>
          <w:p w:rsidR="002650A7" w:rsidRPr="002650A7" w:rsidRDefault="002650A7" w:rsidP="002650A7">
            <w:pPr>
              <w:widowControl/>
              <w:spacing w:line="240" w:lineRule="atLeast"/>
              <w:ind w:firstLine="0"/>
              <w:jc w:val="center"/>
              <w:rPr>
                <w:rFonts w:ascii="Times New Roman" w:hAnsi="Times New Roman" w:cs="Times New Roman"/>
                <w:bCs w:val="0"/>
                <w:noProof/>
                <w:sz w:val="20"/>
                <w:szCs w:val="20"/>
              </w:rPr>
            </w:pPr>
            <w:r w:rsidRPr="002650A7">
              <w:rPr>
                <w:rFonts w:ascii="Times New Roman" w:hAnsi="Times New Roman" w:cs="Times New Roman"/>
                <w:bCs w:val="0"/>
                <w:noProof/>
                <w:sz w:val="20"/>
                <w:szCs w:val="20"/>
              </w:rPr>
              <w:t>земельных участков</w:t>
            </w:r>
          </w:p>
          <w:p w:rsidR="002650A7" w:rsidRPr="002650A7" w:rsidRDefault="002650A7" w:rsidP="002650A7">
            <w:pPr>
              <w:widowControl/>
              <w:spacing w:line="240" w:lineRule="atLeast"/>
              <w:ind w:firstLine="0"/>
              <w:jc w:val="center"/>
              <w:rPr>
                <w:rFonts w:ascii="Times New Roman" w:hAnsi="Times New Roman" w:cs="Times New Roman"/>
                <w:bCs w:val="0"/>
                <w:noProof/>
                <w:sz w:val="20"/>
                <w:szCs w:val="20"/>
              </w:rPr>
            </w:pPr>
            <w:r w:rsidRPr="002650A7">
              <w:rPr>
                <w:rFonts w:ascii="Times New Roman" w:hAnsi="Times New Roman" w:cs="Times New Roman"/>
                <w:bCs w:val="0"/>
                <w:noProof/>
                <w:sz w:val="20"/>
                <w:szCs w:val="20"/>
              </w:rPr>
              <w:t>(площадь), га</w:t>
            </w:r>
          </w:p>
        </w:tc>
      </w:tr>
      <w:tr w:rsidR="002650A7" w:rsidRPr="002650A7" w:rsidTr="002650A7">
        <w:trPr>
          <w:trHeight w:val="193"/>
        </w:trPr>
        <w:tc>
          <w:tcPr>
            <w:tcW w:w="3127" w:type="dxa"/>
            <w:vAlign w:val="center"/>
          </w:tcPr>
          <w:p w:rsidR="002650A7" w:rsidRPr="002650A7" w:rsidRDefault="002650A7" w:rsidP="002650A7">
            <w:pPr>
              <w:widowControl/>
              <w:spacing w:line="240" w:lineRule="atLeast"/>
              <w:ind w:firstLine="0"/>
              <w:jc w:val="left"/>
              <w:rPr>
                <w:rFonts w:ascii="Times New Roman" w:hAnsi="Times New Roman" w:cs="Times New Roman"/>
                <w:b w:val="0"/>
                <w:sz w:val="20"/>
                <w:szCs w:val="20"/>
              </w:rPr>
            </w:pPr>
            <w:r w:rsidRPr="002650A7">
              <w:rPr>
                <w:rFonts w:ascii="Times New Roman" w:hAnsi="Times New Roman" w:cs="Times New Roman"/>
                <w:b w:val="0"/>
                <w:sz w:val="20"/>
                <w:szCs w:val="20"/>
              </w:rPr>
              <w:t xml:space="preserve">Мотели </w:t>
            </w:r>
          </w:p>
        </w:tc>
        <w:tc>
          <w:tcPr>
            <w:tcW w:w="2147" w:type="dxa"/>
            <w:vAlign w:val="center"/>
          </w:tcPr>
          <w:p w:rsidR="002650A7" w:rsidRPr="002650A7" w:rsidRDefault="002650A7" w:rsidP="002650A7">
            <w:pPr>
              <w:widowControl/>
              <w:spacing w:line="240" w:lineRule="atLeast"/>
              <w:ind w:firstLine="0"/>
              <w:jc w:val="center"/>
              <w:rPr>
                <w:rFonts w:ascii="Times New Roman" w:hAnsi="Times New Roman" w:cs="Times New Roman"/>
                <w:b w:val="0"/>
                <w:sz w:val="20"/>
                <w:szCs w:val="20"/>
              </w:rPr>
            </w:pPr>
            <w:r w:rsidRPr="002650A7">
              <w:rPr>
                <w:rFonts w:ascii="Times New Roman" w:hAnsi="Times New Roman" w:cs="Times New Roman"/>
                <w:b w:val="0"/>
                <w:sz w:val="20"/>
                <w:szCs w:val="20"/>
              </w:rPr>
              <w:t>500-1000</w:t>
            </w:r>
          </w:p>
        </w:tc>
        <w:tc>
          <w:tcPr>
            <w:tcW w:w="4082" w:type="dxa"/>
            <w:vAlign w:val="center"/>
          </w:tcPr>
          <w:p w:rsidR="002650A7" w:rsidRPr="002650A7" w:rsidRDefault="002650A7" w:rsidP="002650A7">
            <w:pPr>
              <w:widowControl/>
              <w:spacing w:line="240" w:lineRule="atLeast"/>
              <w:ind w:firstLine="0"/>
              <w:jc w:val="center"/>
              <w:rPr>
                <w:rFonts w:ascii="Times New Roman" w:hAnsi="Times New Roman" w:cs="Times New Roman"/>
                <w:b w:val="0"/>
                <w:sz w:val="20"/>
                <w:szCs w:val="20"/>
              </w:rPr>
            </w:pPr>
            <w:r w:rsidRPr="002650A7">
              <w:rPr>
                <w:rFonts w:ascii="Times New Roman" w:hAnsi="Times New Roman" w:cs="Times New Roman"/>
                <w:b w:val="0"/>
                <w:sz w:val="20"/>
                <w:szCs w:val="20"/>
              </w:rPr>
              <w:t>75-100</w:t>
            </w:r>
          </w:p>
        </w:tc>
      </w:tr>
      <w:tr w:rsidR="002650A7" w:rsidRPr="002650A7" w:rsidTr="002650A7">
        <w:trPr>
          <w:trHeight w:val="193"/>
        </w:trPr>
        <w:tc>
          <w:tcPr>
            <w:tcW w:w="3127" w:type="dxa"/>
            <w:vAlign w:val="center"/>
          </w:tcPr>
          <w:p w:rsidR="002650A7" w:rsidRPr="002650A7" w:rsidRDefault="002650A7" w:rsidP="002650A7">
            <w:pPr>
              <w:widowControl/>
              <w:spacing w:line="240" w:lineRule="atLeast"/>
              <w:ind w:firstLine="0"/>
              <w:jc w:val="left"/>
              <w:rPr>
                <w:rFonts w:ascii="Times New Roman" w:hAnsi="Times New Roman" w:cs="Times New Roman"/>
                <w:b w:val="0"/>
                <w:sz w:val="20"/>
                <w:szCs w:val="20"/>
              </w:rPr>
            </w:pPr>
            <w:r w:rsidRPr="002650A7">
              <w:rPr>
                <w:rFonts w:ascii="Times New Roman" w:hAnsi="Times New Roman" w:cs="Times New Roman"/>
                <w:b w:val="0"/>
                <w:sz w:val="20"/>
                <w:szCs w:val="20"/>
              </w:rPr>
              <w:t>Туристические гостиницы и турбазы</w:t>
            </w:r>
          </w:p>
        </w:tc>
        <w:tc>
          <w:tcPr>
            <w:tcW w:w="2147" w:type="dxa"/>
            <w:vAlign w:val="center"/>
          </w:tcPr>
          <w:p w:rsidR="002650A7" w:rsidRPr="002650A7" w:rsidRDefault="002650A7" w:rsidP="002650A7">
            <w:pPr>
              <w:widowControl/>
              <w:spacing w:line="240" w:lineRule="atLeast"/>
              <w:ind w:firstLine="0"/>
              <w:jc w:val="center"/>
              <w:rPr>
                <w:rFonts w:ascii="Times New Roman" w:hAnsi="Times New Roman" w:cs="Times New Roman"/>
                <w:b w:val="0"/>
                <w:sz w:val="20"/>
                <w:szCs w:val="20"/>
              </w:rPr>
            </w:pPr>
            <w:r w:rsidRPr="002650A7">
              <w:rPr>
                <w:rFonts w:ascii="Times New Roman" w:hAnsi="Times New Roman" w:cs="Times New Roman"/>
                <w:b w:val="0"/>
                <w:sz w:val="20"/>
                <w:szCs w:val="20"/>
              </w:rPr>
              <w:t>500-1000</w:t>
            </w:r>
          </w:p>
        </w:tc>
        <w:tc>
          <w:tcPr>
            <w:tcW w:w="4082" w:type="dxa"/>
            <w:vAlign w:val="center"/>
          </w:tcPr>
          <w:p w:rsidR="002650A7" w:rsidRPr="002650A7" w:rsidRDefault="002650A7" w:rsidP="002650A7">
            <w:pPr>
              <w:widowControl/>
              <w:spacing w:line="240" w:lineRule="atLeast"/>
              <w:ind w:firstLine="0"/>
              <w:jc w:val="center"/>
              <w:rPr>
                <w:rFonts w:ascii="Times New Roman" w:hAnsi="Times New Roman" w:cs="Times New Roman"/>
                <w:b w:val="0"/>
                <w:sz w:val="20"/>
                <w:szCs w:val="20"/>
              </w:rPr>
            </w:pPr>
            <w:r w:rsidRPr="002650A7">
              <w:rPr>
                <w:rFonts w:ascii="Times New Roman" w:hAnsi="Times New Roman" w:cs="Times New Roman"/>
                <w:b w:val="0"/>
                <w:sz w:val="20"/>
                <w:szCs w:val="20"/>
              </w:rPr>
              <w:t>50-80</w:t>
            </w:r>
          </w:p>
        </w:tc>
      </w:tr>
      <w:tr w:rsidR="002650A7" w:rsidRPr="002650A7" w:rsidTr="002650A7">
        <w:trPr>
          <w:trHeight w:val="163"/>
        </w:trPr>
        <w:tc>
          <w:tcPr>
            <w:tcW w:w="3127" w:type="dxa"/>
            <w:vMerge w:val="restart"/>
            <w:vAlign w:val="center"/>
          </w:tcPr>
          <w:p w:rsidR="002650A7" w:rsidRPr="002650A7" w:rsidRDefault="002650A7" w:rsidP="002650A7">
            <w:pPr>
              <w:widowControl/>
              <w:spacing w:line="240" w:lineRule="atLeast"/>
              <w:ind w:firstLine="0"/>
              <w:jc w:val="left"/>
              <w:rPr>
                <w:rFonts w:ascii="Times New Roman" w:hAnsi="Times New Roman" w:cs="Times New Roman"/>
                <w:b w:val="0"/>
                <w:sz w:val="20"/>
                <w:szCs w:val="20"/>
              </w:rPr>
            </w:pPr>
            <w:r w:rsidRPr="002650A7">
              <w:rPr>
                <w:rFonts w:ascii="Times New Roman" w:hAnsi="Times New Roman" w:cs="Times New Roman"/>
                <w:b w:val="0"/>
                <w:sz w:val="20"/>
                <w:szCs w:val="20"/>
              </w:rPr>
              <w:t>Кемпинги</w:t>
            </w:r>
          </w:p>
        </w:tc>
        <w:tc>
          <w:tcPr>
            <w:tcW w:w="2147" w:type="dxa"/>
            <w:vAlign w:val="center"/>
          </w:tcPr>
          <w:p w:rsidR="002650A7" w:rsidRPr="002650A7" w:rsidRDefault="002650A7" w:rsidP="002650A7">
            <w:pPr>
              <w:widowControl/>
              <w:spacing w:line="240" w:lineRule="atLeast"/>
              <w:ind w:firstLine="0"/>
              <w:jc w:val="center"/>
              <w:rPr>
                <w:rFonts w:ascii="Times New Roman" w:hAnsi="Times New Roman" w:cs="Times New Roman"/>
                <w:b w:val="0"/>
                <w:sz w:val="20"/>
                <w:szCs w:val="20"/>
              </w:rPr>
            </w:pPr>
            <w:r w:rsidRPr="002650A7">
              <w:rPr>
                <w:rFonts w:ascii="Times New Roman" w:hAnsi="Times New Roman" w:cs="Times New Roman"/>
                <w:b w:val="0"/>
                <w:sz w:val="20"/>
                <w:szCs w:val="20"/>
              </w:rPr>
              <w:t>до 500</w:t>
            </w:r>
          </w:p>
        </w:tc>
        <w:tc>
          <w:tcPr>
            <w:tcW w:w="4082" w:type="dxa"/>
            <w:vAlign w:val="center"/>
          </w:tcPr>
          <w:p w:rsidR="002650A7" w:rsidRPr="002650A7" w:rsidRDefault="002650A7" w:rsidP="002650A7">
            <w:pPr>
              <w:widowControl/>
              <w:spacing w:line="240" w:lineRule="atLeast"/>
              <w:ind w:firstLine="0"/>
              <w:jc w:val="center"/>
              <w:rPr>
                <w:rFonts w:ascii="Times New Roman" w:hAnsi="Times New Roman" w:cs="Times New Roman"/>
                <w:b w:val="0"/>
                <w:sz w:val="20"/>
                <w:szCs w:val="20"/>
              </w:rPr>
            </w:pPr>
            <w:r w:rsidRPr="002650A7">
              <w:rPr>
                <w:rFonts w:ascii="Times New Roman" w:hAnsi="Times New Roman" w:cs="Times New Roman"/>
                <w:b w:val="0"/>
                <w:sz w:val="20"/>
                <w:szCs w:val="20"/>
              </w:rPr>
              <w:t>150</w:t>
            </w:r>
          </w:p>
        </w:tc>
      </w:tr>
      <w:tr w:rsidR="002650A7" w:rsidRPr="002650A7" w:rsidTr="002650A7">
        <w:trPr>
          <w:trHeight w:val="326"/>
        </w:trPr>
        <w:tc>
          <w:tcPr>
            <w:tcW w:w="3127" w:type="dxa"/>
            <w:vMerge/>
            <w:vAlign w:val="center"/>
          </w:tcPr>
          <w:p w:rsidR="002650A7" w:rsidRPr="002650A7" w:rsidRDefault="002650A7" w:rsidP="002650A7">
            <w:pPr>
              <w:widowControl/>
              <w:spacing w:line="240" w:lineRule="atLeast"/>
              <w:ind w:firstLine="0"/>
              <w:jc w:val="left"/>
              <w:rPr>
                <w:rFonts w:ascii="Times New Roman" w:hAnsi="Times New Roman" w:cs="Times New Roman"/>
                <w:b w:val="0"/>
                <w:sz w:val="20"/>
                <w:szCs w:val="20"/>
              </w:rPr>
            </w:pPr>
          </w:p>
        </w:tc>
        <w:tc>
          <w:tcPr>
            <w:tcW w:w="2147" w:type="dxa"/>
            <w:vAlign w:val="center"/>
          </w:tcPr>
          <w:p w:rsidR="002650A7" w:rsidRPr="002650A7" w:rsidRDefault="002650A7" w:rsidP="002650A7">
            <w:pPr>
              <w:widowControl/>
              <w:spacing w:line="240" w:lineRule="atLeast"/>
              <w:ind w:firstLine="0"/>
              <w:jc w:val="center"/>
              <w:rPr>
                <w:rFonts w:ascii="Times New Roman" w:hAnsi="Times New Roman" w:cs="Times New Roman"/>
                <w:b w:val="0"/>
                <w:sz w:val="20"/>
                <w:szCs w:val="20"/>
              </w:rPr>
            </w:pPr>
            <w:r w:rsidRPr="002650A7">
              <w:rPr>
                <w:rFonts w:ascii="Times New Roman" w:hAnsi="Times New Roman" w:cs="Times New Roman"/>
                <w:b w:val="0"/>
                <w:sz w:val="20"/>
                <w:szCs w:val="20"/>
              </w:rPr>
              <w:t>500-1000</w:t>
            </w:r>
          </w:p>
        </w:tc>
        <w:tc>
          <w:tcPr>
            <w:tcW w:w="4082" w:type="dxa"/>
            <w:vAlign w:val="center"/>
          </w:tcPr>
          <w:p w:rsidR="002650A7" w:rsidRPr="002650A7" w:rsidRDefault="002650A7" w:rsidP="002650A7">
            <w:pPr>
              <w:widowControl/>
              <w:spacing w:line="240" w:lineRule="atLeast"/>
              <w:ind w:firstLine="0"/>
              <w:jc w:val="center"/>
              <w:rPr>
                <w:rFonts w:ascii="Times New Roman" w:hAnsi="Times New Roman" w:cs="Times New Roman"/>
                <w:b w:val="0"/>
                <w:sz w:val="20"/>
                <w:szCs w:val="20"/>
              </w:rPr>
            </w:pPr>
            <w:r w:rsidRPr="002650A7">
              <w:rPr>
                <w:rFonts w:ascii="Times New Roman" w:hAnsi="Times New Roman" w:cs="Times New Roman"/>
                <w:b w:val="0"/>
                <w:sz w:val="20"/>
                <w:szCs w:val="20"/>
              </w:rPr>
              <w:t>135</w:t>
            </w:r>
          </w:p>
        </w:tc>
      </w:tr>
      <w:tr w:rsidR="002650A7" w:rsidRPr="002650A7" w:rsidTr="002650A7">
        <w:trPr>
          <w:trHeight w:val="810"/>
        </w:trPr>
        <w:tc>
          <w:tcPr>
            <w:tcW w:w="3127" w:type="dxa"/>
            <w:vAlign w:val="center"/>
          </w:tcPr>
          <w:p w:rsidR="002650A7" w:rsidRPr="002650A7" w:rsidRDefault="002650A7" w:rsidP="002650A7">
            <w:pPr>
              <w:widowControl/>
              <w:spacing w:line="240" w:lineRule="atLeast"/>
              <w:ind w:firstLine="0"/>
              <w:jc w:val="left"/>
              <w:rPr>
                <w:rFonts w:ascii="Times New Roman" w:hAnsi="Times New Roman" w:cs="Times New Roman"/>
                <w:b w:val="0"/>
                <w:spacing w:val="-2"/>
                <w:sz w:val="20"/>
                <w:szCs w:val="20"/>
              </w:rPr>
            </w:pPr>
            <w:r w:rsidRPr="002650A7">
              <w:rPr>
                <w:rFonts w:ascii="Times New Roman" w:hAnsi="Times New Roman" w:cs="Times New Roman"/>
                <w:b w:val="0"/>
                <w:sz w:val="20"/>
                <w:szCs w:val="20"/>
              </w:rPr>
              <w:t>Загородные базы отдыха, турбазы выходного дня, рыболовно-охотничьи базы:</w:t>
            </w:r>
          </w:p>
        </w:tc>
        <w:tc>
          <w:tcPr>
            <w:tcW w:w="2147" w:type="dxa"/>
          </w:tcPr>
          <w:p w:rsidR="002650A7" w:rsidRPr="002650A7" w:rsidRDefault="002650A7" w:rsidP="002650A7">
            <w:pPr>
              <w:widowControl/>
              <w:spacing w:line="240" w:lineRule="atLeast"/>
              <w:ind w:left="-113" w:right="-113" w:firstLine="0"/>
              <w:jc w:val="center"/>
              <w:rPr>
                <w:rFonts w:ascii="Times New Roman" w:hAnsi="Times New Roman" w:cs="Times New Roman"/>
                <w:b w:val="0"/>
                <w:sz w:val="20"/>
                <w:szCs w:val="20"/>
              </w:rPr>
            </w:pPr>
            <w:r w:rsidRPr="002650A7">
              <w:rPr>
                <w:rFonts w:ascii="Times New Roman" w:hAnsi="Times New Roman" w:cs="Times New Roman"/>
                <w:b w:val="0"/>
                <w:sz w:val="20"/>
                <w:szCs w:val="20"/>
              </w:rPr>
              <w:t xml:space="preserve">По заданию </w:t>
            </w:r>
          </w:p>
          <w:p w:rsidR="002650A7" w:rsidRPr="002650A7" w:rsidRDefault="002650A7" w:rsidP="002650A7">
            <w:pPr>
              <w:widowControl/>
              <w:spacing w:line="240" w:lineRule="atLeast"/>
              <w:ind w:firstLine="0"/>
              <w:jc w:val="center"/>
              <w:rPr>
                <w:rFonts w:ascii="Times New Roman" w:hAnsi="Times New Roman" w:cs="Times New Roman"/>
                <w:b w:val="0"/>
                <w:sz w:val="20"/>
                <w:szCs w:val="20"/>
              </w:rPr>
            </w:pPr>
            <w:r w:rsidRPr="002650A7">
              <w:rPr>
                <w:rFonts w:ascii="Times New Roman" w:hAnsi="Times New Roman" w:cs="Times New Roman"/>
                <w:b w:val="0"/>
                <w:sz w:val="20"/>
                <w:szCs w:val="20"/>
              </w:rPr>
              <w:t>на проектирование</w:t>
            </w:r>
          </w:p>
        </w:tc>
        <w:tc>
          <w:tcPr>
            <w:tcW w:w="4082" w:type="dxa"/>
            <w:vAlign w:val="center"/>
          </w:tcPr>
          <w:p w:rsidR="002650A7" w:rsidRPr="002650A7" w:rsidRDefault="002650A7" w:rsidP="002650A7">
            <w:pPr>
              <w:widowControl/>
              <w:spacing w:line="240" w:lineRule="atLeast"/>
              <w:ind w:left="-113" w:right="-113" w:firstLine="0"/>
              <w:jc w:val="center"/>
              <w:rPr>
                <w:rFonts w:ascii="Times New Roman" w:hAnsi="Times New Roman" w:cs="Times New Roman"/>
                <w:b w:val="0"/>
                <w:sz w:val="20"/>
                <w:szCs w:val="20"/>
              </w:rPr>
            </w:pPr>
            <w:r w:rsidRPr="002650A7">
              <w:rPr>
                <w:rFonts w:ascii="Times New Roman" w:hAnsi="Times New Roman" w:cs="Times New Roman"/>
                <w:b w:val="0"/>
                <w:sz w:val="20"/>
                <w:szCs w:val="20"/>
              </w:rPr>
              <w:t xml:space="preserve">По заданию </w:t>
            </w:r>
          </w:p>
          <w:p w:rsidR="002650A7" w:rsidRPr="002650A7" w:rsidRDefault="002650A7" w:rsidP="002650A7">
            <w:pPr>
              <w:widowControl/>
              <w:spacing w:line="240" w:lineRule="atLeast"/>
              <w:ind w:firstLine="0"/>
              <w:jc w:val="center"/>
              <w:rPr>
                <w:rFonts w:ascii="Times New Roman" w:hAnsi="Times New Roman" w:cs="Times New Roman"/>
                <w:b w:val="0"/>
                <w:sz w:val="20"/>
                <w:szCs w:val="20"/>
              </w:rPr>
            </w:pPr>
            <w:r w:rsidRPr="002650A7">
              <w:rPr>
                <w:rFonts w:ascii="Times New Roman" w:hAnsi="Times New Roman" w:cs="Times New Roman"/>
                <w:b w:val="0"/>
                <w:sz w:val="20"/>
                <w:szCs w:val="20"/>
              </w:rPr>
              <w:t>на проектирование</w:t>
            </w:r>
          </w:p>
        </w:tc>
      </w:tr>
      <w:tr w:rsidR="002650A7" w:rsidRPr="002650A7" w:rsidTr="002650A7">
        <w:trPr>
          <w:trHeight w:val="237"/>
        </w:trPr>
        <w:tc>
          <w:tcPr>
            <w:tcW w:w="3127" w:type="dxa"/>
            <w:vMerge w:val="restart"/>
            <w:vAlign w:val="center"/>
          </w:tcPr>
          <w:p w:rsidR="002650A7" w:rsidRPr="002650A7" w:rsidRDefault="002650A7" w:rsidP="002650A7">
            <w:pPr>
              <w:widowControl/>
              <w:spacing w:line="240" w:lineRule="atLeast"/>
              <w:ind w:firstLine="0"/>
              <w:jc w:val="left"/>
              <w:rPr>
                <w:rFonts w:ascii="Times New Roman" w:hAnsi="Times New Roman" w:cs="Times New Roman"/>
                <w:b w:val="0"/>
                <w:sz w:val="20"/>
                <w:szCs w:val="20"/>
              </w:rPr>
            </w:pPr>
            <w:r w:rsidRPr="002650A7">
              <w:rPr>
                <w:rFonts w:ascii="Times New Roman" w:hAnsi="Times New Roman" w:cs="Times New Roman"/>
                <w:b w:val="0"/>
                <w:sz w:val="20"/>
                <w:szCs w:val="20"/>
              </w:rPr>
              <w:t>Детские лагеря и оздоровительные учреждения</w:t>
            </w:r>
          </w:p>
        </w:tc>
        <w:tc>
          <w:tcPr>
            <w:tcW w:w="2147" w:type="dxa"/>
            <w:vAlign w:val="center"/>
          </w:tcPr>
          <w:p w:rsidR="002650A7" w:rsidRPr="002650A7" w:rsidRDefault="002650A7" w:rsidP="002650A7">
            <w:pPr>
              <w:widowControl/>
              <w:spacing w:line="240" w:lineRule="atLeast"/>
              <w:ind w:firstLine="0"/>
              <w:jc w:val="center"/>
              <w:rPr>
                <w:rFonts w:ascii="Times New Roman" w:hAnsi="Times New Roman" w:cs="Times New Roman"/>
                <w:b w:val="0"/>
                <w:sz w:val="20"/>
                <w:szCs w:val="20"/>
              </w:rPr>
            </w:pPr>
            <w:r w:rsidRPr="002650A7">
              <w:rPr>
                <w:rFonts w:ascii="Times New Roman" w:hAnsi="Times New Roman" w:cs="Times New Roman"/>
                <w:b w:val="0"/>
                <w:sz w:val="20"/>
                <w:szCs w:val="20"/>
              </w:rPr>
              <w:t>160</w:t>
            </w:r>
          </w:p>
        </w:tc>
        <w:tc>
          <w:tcPr>
            <w:tcW w:w="4082" w:type="dxa"/>
            <w:vAlign w:val="center"/>
          </w:tcPr>
          <w:p w:rsidR="002650A7" w:rsidRPr="002650A7" w:rsidRDefault="002650A7" w:rsidP="002650A7">
            <w:pPr>
              <w:widowControl/>
              <w:spacing w:line="240" w:lineRule="atLeast"/>
              <w:ind w:firstLine="0"/>
              <w:jc w:val="center"/>
              <w:rPr>
                <w:rFonts w:ascii="Times New Roman" w:hAnsi="Times New Roman" w:cs="Times New Roman"/>
                <w:b w:val="0"/>
                <w:sz w:val="20"/>
                <w:szCs w:val="20"/>
              </w:rPr>
            </w:pPr>
            <w:r w:rsidRPr="002650A7">
              <w:rPr>
                <w:rFonts w:ascii="Times New Roman" w:hAnsi="Times New Roman" w:cs="Times New Roman"/>
                <w:b w:val="0"/>
                <w:sz w:val="20"/>
                <w:szCs w:val="20"/>
              </w:rPr>
              <w:t>200</w:t>
            </w:r>
          </w:p>
        </w:tc>
      </w:tr>
      <w:tr w:rsidR="002650A7" w:rsidRPr="002650A7" w:rsidTr="002650A7">
        <w:trPr>
          <w:trHeight w:val="133"/>
        </w:trPr>
        <w:tc>
          <w:tcPr>
            <w:tcW w:w="3127" w:type="dxa"/>
            <w:vMerge/>
            <w:vAlign w:val="center"/>
          </w:tcPr>
          <w:p w:rsidR="002650A7" w:rsidRPr="002650A7" w:rsidRDefault="002650A7" w:rsidP="002650A7">
            <w:pPr>
              <w:widowControl/>
              <w:spacing w:line="240" w:lineRule="atLeast"/>
              <w:ind w:firstLine="0"/>
              <w:jc w:val="left"/>
              <w:rPr>
                <w:rFonts w:ascii="Times New Roman" w:hAnsi="Times New Roman" w:cs="Times New Roman"/>
                <w:b w:val="0"/>
                <w:sz w:val="20"/>
                <w:szCs w:val="20"/>
              </w:rPr>
            </w:pPr>
          </w:p>
        </w:tc>
        <w:tc>
          <w:tcPr>
            <w:tcW w:w="2147" w:type="dxa"/>
            <w:vAlign w:val="center"/>
          </w:tcPr>
          <w:p w:rsidR="002650A7" w:rsidRPr="002650A7" w:rsidRDefault="002650A7" w:rsidP="002650A7">
            <w:pPr>
              <w:widowControl/>
              <w:spacing w:line="240" w:lineRule="atLeast"/>
              <w:ind w:firstLine="0"/>
              <w:jc w:val="center"/>
              <w:rPr>
                <w:rFonts w:ascii="Times New Roman" w:hAnsi="Times New Roman" w:cs="Times New Roman"/>
                <w:b w:val="0"/>
                <w:sz w:val="20"/>
                <w:szCs w:val="20"/>
              </w:rPr>
            </w:pPr>
            <w:r w:rsidRPr="002650A7">
              <w:rPr>
                <w:rFonts w:ascii="Times New Roman" w:hAnsi="Times New Roman" w:cs="Times New Roman"/>
                <w:b w:val="0"/>
                <w:sz w:val="20"/>
                <w:szCs w:val="20"/>
              </w:rPr>
              <w:t>400</w:t>
            </w:r>
          </w:p>
        </w:tc>
        <w:tc>
          <w:tcPr>
            <w:tcW w:w="4082" w:type="dxa"/>
            <w:vAlign w:val="center"/>
          </w:tcPr>
          <w:p w:rsidR="002650A7" w:rsidRPr="002650A7" w:rsidRDefault="002650A7" w:rsidP="002650A7">
            <w:pPr>
              <w:widowControl/>
              <w:spacing w:line="240" w:lineRule="atLeast"/>
              <w:ind w:firstLine="0"/>
              <w:jc w:val="center"/>
              <w:rPr>
                <w:rFonts w:ascii="Times New Roman" w:hAnsi="Times New Roman" w:cs="Times New Roman"/>
                <w:b w:val="0"/>
                <w:sz w:val="20"/>
                <w:szCs w:val="20"/>
              </w:rPr>
            </w:pPr>
            <w:r w:rsidRPr="002650A7">
              <w:rPr>
                <w:rFonts w:ascii="Times New Roman" w:hAnsi="Times New Roman" w:cs="Times New Roman"/>
                <w:b w:val="0"/>
                <w:sz w:val="20"/>
                <w:szCs w:val="20"/>
              </w:rPr>
              <w:t>175</w:t>
            </w:r>
          </w:p>
        </w:tc>
      </w:tr>
      <w:tr w:rsidR="002650A7" w:rsidRPr="002650A7" w:rsidTr="002650A7">
        <w:trPr>
          <w:trHeight w:val="208"/>
        </w:trPr>
        <w:tc>
          <w:tcPr>
            <w:tcW w:w="3127" w:type="dxa"/>
            <w:vMerge/>
            <w:vAlign w:val="center"/>
          </w:tcPr>
          <w:p w:rsidR="002650A7" w:rsidRPr="002650A7" w:rsidRDefault="002650A7" w:rsidP="002650A7">
            <w:pPr>
              <w:widowControl/>
              <w:spacing w:line="240" w:lineRule="atLeast"/>
              <w:ind w:firstLine="0"/>
              <w:jc w:val="left"/>
              <w:rPr>
                <w:rFonts w:ascii="Times New Roman" w:hAnsi="Times New Roman" w:cs="Times New Roman"/>
                <w:b w:val="0"/>
                <w:sz w:val="20"/>
                <w:szCs w:val="20"/>
              </w:rPr>
            </w:pPr>
          </w:p>
        </w:tc>
        <w:tc>
          <w:tcPr>
            <w:tcW w:w="2147" w:type="dxa"/>
            <w:vAlign w:val="center"/>
          </w:tcPr>
          <w:p w:rsidR="002650A7" w:rsidRPr="002650A7" w:rsidRDefault="002650A7" w:rsidP="002650A7">
            <w:pPr>
              <w:widowControl/>
              <w:spacing w:line="240" w:lineRule="atLeast"/>
              <w:ind w:firstLine="0"/>
              <w:jc w:val="center"/>
              <w:rPr>
                <w:rFonts w:ascii="Times New Roman" w:hAnsi="Times New Roman" w:cs="Times New Roman"/>
                <w:b w:val="0"/>
                <w:sz w:val="20"/>
                <w:szCs w:val="20"/>
              </w:rPr>
            </w:pPr>
            <w:r w:rsidRPr="002650A7">
              <w:rPr>
                <w:rFonts w:ascii="Times New Roman" w:hAnsi="Times New Roman" w:cs="Times New Roman"/>
                <w:b w:val="0"/>
                <w:sz w:val="20"/>
                <w:szCs w:val="20"/>
              </w:rPr>
              <w:t>800</w:t>
            </w:r>
          </w:p>
        </w:tc>
        <w:tc>
          <w:tcPr>
            <w:tcW w:w="4082" w:type="dxa"/>
            <w:vAlign w:val="center"/>
          </w:tcPr>
          <w:p w:rsidR="002650A7" w:rsidRPr="002650A7" w:rsidRDefault="002650A7" w:rsidP="002650A7">
            <w:pPr>
              <w:widowControl/>
              <w:spacing w:line="240" w:lineRule="atLeast"/>
              <w:ind w:firstLine="0"/>
              <w:jc w:val="center"/>
              <w:rPr>
                <w:rFonts w:ascii="Times New Roman" w:hAnsi="Times New Roman" w:cs="Times New Roman"/>
                <w:b w:val="0"/>
                <w:sz w:val="20"/>
                <w:szCs w:val="20"/>
              </w:rPr>
            </w:pPr>
            <w:r w:rsidRPr="002650A7">
              <w:rPr>
                <w:rFonts w:ascii="Times New Roman" w:hAnsi="Times New Roman" w:cs="Times New Roman"/>
                <w:b w:val="0"/>
                <w:sz w:val="20"/>
                <w:szCs w:val="20"/>
              </w:rPr>
              <w:t>150</w:t>
            </w:r>
          </w:p>
        </w:tc>
      </w:tr>
    </w:tbl>
    <w:p w:rsidR="002650A7" w:rsidRPr="00463999" w:rsidRDefault="002650A7" w:rsidP="002650A7">
      <w:pPr>
        <w:widowControl/>
        <w:spacing w:line="240" w:lineRule="atLeast"/>
        <w:ind w:firstLine="567"/>
        <w:rPr>
          <w:rFonts w:ascii="Times New Roman" w:hAnsi="Times New Roman" w:cs="Times New Roman"/>
          <w:b w:val="0"/>
          <w:bCs w:val="0"/>
          <w:noProof/>
          <w:sz w:val="20"/>
          <w:szCs w:val="20"/>
        </w:rPr>
      </w:pPr>
      <w:r w:rsidRPr="00463999">
        <w:rPr>
          <w:rFonts w:ascii="Times New Roman Полужирный" w:hAnsi="Times New Roman Полужирный" w:cs="Times New Roman"/>
          <w:bCs w:val="0"/>
          <w:noProof/>
          <w:sz w:val="20"/>
          <w:szCs w:val="20"/>
        </w:rPr>
        <w:t>Примечан</w:t>
      </w:r>
      <w:r w:rsidRPr="00463999">
        <w:rPr>
          <w:rFonts w:ascii="Times New Roman" w:hAnsi="Times New Roman" w:cs="Times New Roman"/>
          <w:bCs w:val="0"/>
          <w:noProof/>
          <w:sz w:val="20"/>
          <w:szCs w:val="20"/>
        </w:rPr>
        <w:t xml:space="preserve">ие </w:t>
      </w:r>
      <w:r w:rsidRPr="00463999">
        <w:rPr>
          <w:rFonts w:ascii="Times New Roman" w:hAnsi="Times New Roman" w:cs="Times New Roman"/>
          <w:b w:val="0"/>
          <w:bCs w:val="0"/>
          <w:noProof/>
          <w:sz w:val="20"/>
          <w:szCs w:val="20"/>
        </w:rPr>
        <w:t>- Информация, приведенная в пунктах  9.2.</w:t>
      </w:r>
      <w:r w:rsidR="00463999" w:rsidRPr="00463999">
        <w:rPr>
          <w:rFonts w:ascii="Times New Roman" w:hAnsi="Times New Roman" w:cs="Times New Roman"/>
          <w:b w:val="0"/>
          <w:bCs w:val="0"/>
          <w:noProof/>
          <w:sz w:val="20"/>
          <w:szCs w:val="20"/>
        </w:rPr>
        <w:t>1</w:t>
      </w:r>
      <w:r w:rsidRPr="00463999">
        <w:rPr>
          <w:rFonts w:ascii="Times New Roman" w:hAnsi="Times New Roman" w:cs="Times New Roman"/>
          <w:b w:val="0"/>
          <w:bCs w:val="0"/>
          <w:noProof/>
          <w:sz w:val="20"/>
          <w:szCs w:val="20"/>
        </w:rPr>
        <w:t>. – 9.2.</w:t>
      </w:r>
      <w:r w:rsidR="00463999" w:rsidRPr="00463999">
        <w:rPr>
          <w:rFonts w:ascii="Times New Roman" w:hAnsi="Times New Roman" w:cs="Times New Roman"/>
          <w:b w:val="0"/>
          <w:bCs w:val="0"/>
          <w:noProof/>
          <w:sz w:val="20"/>
          <w:szCs w:val="20"/>
        </w:rPr>
        <w:t>2</w:t>
      </w:r>
      <w:r w:rsidRPr="00463999">
        <w:rPr>
          <w:rFonts w:ascii="Times New Roman" w:hAnsi="Times New Roman" w:cs="Times New Roman"/>
          <w:b w:val="0"/>
          <w:bCs w:val="0"/>
          <w:noProof/>
          <w:sz w:val="20"/>
          <w:szCs w:val="20"/>
        </w:rPr>
        <w:t xml:space="preserve">. настоящего подраздела применяется справочно  для учета в градостроительном проектировании. </w:t>
      </w:r>
    </w:p>
    <w:p w:rsidR="002650A7" w:rsidRPr="002650A7" w:rsidRDefault="002650A7" w:rsidP="002650A7">
      <w:pPr>
        <w:widowControl/>
        <w:spacing w:line="240" w:lineRule="atLeast"/>
        <w:ind w:firstLine="567"/>
        <w:rPr>
          <w:rFonts w:ascii="Times New Roman" w:hAnsi="Times New Roman" w:cs="Times New Roman"/>
          <w:sz w:val="20"/>
          <w:szCs w:val="20"/>
        </w:rPr>
      </w:pPr>
    </w:p>
    <w:p w:rsidR="002650A7" w:rsidRPr="002650A7" w:rsidRDefault="002650A7" w:rsidP="002650A7">
      <w:pPr>
        <w:keepNext/>
        <w:widowControl/>
        <w:spacing w:line="240" w:lineRule="auto"/>
        <w:ind w:firstLine="567"/>
        <w:outlineLvl w:val="2"/>
        <w:rPr>
          <w:rFonts w:ascii="Times New Roman Полужирный" w:hAnsi="Times New Roman Полужирный"/>
          <w:sz w:val="26"/>
          <w:szCs w:val="28"/>
        </w:rPr>
      </w:pPr>
      <w:bookmarkStart w:id="31" w:name="_Toc501550458"/>
      <w:r w:rsidRPr="002650A7">
        <w:rPr>
          <w:rFonts w:ascii="Times New Roman" w:hAnsi="Times New Roman"/>
          <w:noProof/>
          <w:sz w:val="24"/>
          <w:szCs w:val="22"/>
        </w:rPr>
        <w:t>9</w:t>
      </w:r>
      <w:r w:rsidRPr="002650A7">
        <w:rPr>
          <w:rFonts w:ascii="Times New Roman Полужирный" w:hAnsi="Times New Roman Полужирный"/>
          <w:noProof/>
          <w:sz w:val="24"/>
          <w:szCs w:val="22"/>
        </w:rPr>
        <w:t>.</w:t>
      </w:r>
      <w:r w:rsidRPr="002650A7">
        <w:rPr>
          <w:rFonts w:ascii="Times New Roman" w:hAnsi="Times New Roman"/>
          <w:noProof/>
          <w:sz w:val="24"/>
          <w:szCs w:val="22"/>
        </w:rPr>
        <w:t>3.</w:t>
      </w:r>
      <w:r w:rsidRPr="002650A7">
        <w:rPr>
          <w:rFonts w:ascii="Times New Roman Полужирный" w:hAnsi="Times New Roman Полужирный"/>
          <w:noProof/>
          <w:sz w:val="24"/>
          <w:szCs w:val="22"/>
        </w:rPr>
        <w:t xml:space="preserve"> </w:t>
      </w:r>
      <w:r w:rsidRPr="002650A7">
        <w:rPr>
          <w:rFonts w:ascii="Times New Roman" w:hAnsi="Times New Roman"/>
          <w:noProof/>
          <w:sz w:val="24"/>
          <w:szCs w:val="22"/>
        </w:rPr>
        <w:t>О</w:t>
      </w:r>
      <w:r w:rsidRPr="002650A7">
        <w:rPr>
          <w:rFonts w:ascii="Times New Roman Полужирный" w:hAnsi="Times New Roman Полужирный"/>
          <w:noProof/>
          <w:sz w:val="24"/>
          <w:szCs w:val="22"/>
        </w:rPr>
        <w:t xml:space="preserve">собо </w:t>
      </w:r>
      <w:r w:rsidRPr="002650A7">
        <w:rPr>
          <w:rFonts w:ascii="Times New Roman Полужирный" w:hAnsi="Times New Roman Полужирный"/>
          <w:sz w:val="24"/>
          <w:szCs w:val="20"/>
        </w:rPr>
        <w:t>охраняемы</w:t>
      </w:r>
      <w:r w:rsidRPr="002650A7">
        <w:rPr>
          <w:rFonts w:ascii="Times New Roman" w:hAnsi="Times New Roman"/>
          <w:sz w:val="24"/>
          <w:szCs w:val="20"/>
        </w:rPr>
        <w:t>е</w:t>
      </w:r>
      <w:r w:rsidRPr="002650A7">
        <w:rPr>
          <w:rFonts w:ascii="Times New Roman Полужирный" w:hAnsi="Times New Roman Полужирный"/>
          <w:sz w:val="24"/>
          <w:szCs w:val="20"/>
        </w:rPr>
        <w:t xml:space="preserve"> </w:t>
      </w:r>
      <w:r w:rsidRPr="002650A7">
        <w:rPr>
          <w:rFonts w:ascii="Times New Roman" w:hAnsi="Times New Roman"/>
          <w:sz w:val="24"/>
          <w:szCs w:val="20"/>
        </w:rPr>
        <w:t>природные территории</w:t>
      </w:r>
      <w:r w:rsidRPr="002650A7">
        <w:rPr>
          <w:rFonts w:ascii="Times New Roman Полужирный" w:hAnsi="Times New Roman Полужирный"/>
          <w:sz w:val="24"/>
          <w:szCs w:val="20"/>
        </w:rPr>
        <w:t>.</w:t>
      </w:r>
      <w:bookmarkEnd w:id="31"/>
    </w:p>
    <w:p w:rsidR="002650A7" w:rsidRPr="002650A7" w:rsidRDefault="002650A7" w:rsidP="002650A7">
      <w:pPr>
        <w:spacing w:line="240" w:lineRule="atLeast"/>
        <w:ind w:firstLine="567"/>
        <w:rPr>
          <w:rFonts w:ascii="Times New Roman" w:hAnsi="Times New Roman" w:cs="Times New Roman"/>
          <w:b w:val="0"/>
          <w:bCs w:val="0"/>
          <w:sz w:val="24"/>
          <w:szCs w:val="28"/>
        </w:rPr>
      </w:pPr>
      <w:r w:rsidRPr="002650A7">
        <w:rPr>
          <w:rFonts w:ascii="Times New Roman" w:hAnsi="Times New Roman" w:cs="Times New Roman"/>
          <w:b w:val="0"/>
          <w:bCs w:val="0"/>
          <w:sz w:val="24"/>
          <w:szCs w:val="28"/>
        </w:rPr>
        <w:t>9.3.1. 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и для которых установлен режим особой охраны.</w:t>
      </w:r>
    </w:p>
    <w:p w:rsidR="002650A7" w:rsidRPr="002650A7" w:rsidRDefault="002650A7" w:rsidP="002650A7">
      <w:pPr>
        <w:widowControl/>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bCs w:val="0"/>
          <w:sz w:val="24"/>
          <w:szCs w:val="28"/>
        </w:rPr>
        <w:t>9.3.</w:t>
      </w:r>
      <w:r w:rsidRPr="002650A7">
        <w:rPr>
          <w:rFonts w:ascii="Times New Roman" w:hAnsi="Times New Roman" w:cs="Times New Roman"/>
          <w:b w:val="0"/>
          <w:sz w:val="24"/>
          <w:szCs w:val="28"/>
        </w:rPr>
        <w:t>2. Все особо охраняемые природные территории учитываются при разработке документов территориального планирования (схем территориального планирования муниципальных районов, генеральных планов поселений), документации по планировке территории.</w:t>
      </w:r>
    </w:p>
    <w:p w:rsidR="002650A7" w:rsidRPr="002650A7" w:rsidRDefault="002650A7" w:rsidP="002650A7">
      <w:pPr>
        <w:spacing w:line="240" w:lineRule="atLeast"/>
        <w:ind w:firstLine="567"/>
        <w:rPr>
          <w:rFonts w:ascii="Times New Roman" w:hAnsi="Times New Roman" w:cs="Times New Roman"/>
          <w:b w:val="0"/>
          <w:bCs w:val="0"/>
          <w:sz w:val="24"/>
          <w:szCs w:val="28"/>
        </w:rPr>
      </w:pPr>
      <w:r w:rsidRPr="002650A7">
        <w:rPr>
          <w:rFonts w:ascii="Times New Roman" w:hAnsi="Times New Roman" w:cs="Times New Roman"/>
          <w:b w:val="0"/>
          <w:bCs w:val="0"/>
          <w:sz w:val="24"/>
          <w:szCs w:val="28"/>
        </w:rPr>
        <w:t>9.3.3.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с регулируемым режимом хозяйственной деятельности в соответствии с требованиями природоохранного законодательства.</w:t>
      </w:r>
    </w:p>
    <w:p w:rsidR="002650A7" w:rsidRPr="002650A7" w:rsidRDefault="002650A7" w:rsidP="002650A7">
      <w:pPr>
        <w:widowControl/>
        <w:autoSpaceDE w:val="0"/>
        <w:autoSpaceDN w:val="0"/>
        <w:adjustRightInd w:val="0"/>
        <w:spacing w:line="240" w:lineRule="atLeast"/>
        <w:ind w:firstLine="567"/>
        <w:rPr>
          <w:rFonts w:ascii="Times New Roman" w:hAnsi="Times New Roman" w:cs="Times New Roman"/>
          <w:b w:val="0"/>
          <w:bCs w:val="0"/>
          <w:sz w:val="24"/>
          <w:szCs w:val="28"/>
        </w:rPr>
      </w:pPr>
      <w:r w:rsidRPr="002650A7">
        <w:rPr>
          <w:rFonts w:ascii="Times New Roman" w:hAnsi="Times New Roman" w:cs="Times New Roman"/>
          <w:b w:val="0"/>
          <w:bCs w:val="0"/>
          <w:sz w:val="24"/>
          <w:szCs w:val="28"/>
        </w:rPr>
        <w:lastRenderedPageBreak/>
        <w:t>На территориях охранных зон устанавливаются ограничения хозяйственной и градостроительной деятельности, обеспечивающие снижение неблагоприятных воздействий на природные комплексы и объекты особо охраняемых природных территорий.</w:t>
      </w:r>
    </w:p>
    <w:p w:rsidR="002650A7" w:rsidRPr="002650A7" w:rsidRDefault="002650A7" w:rsidP="002650A7">
      <w:pPr>
        <w:widowControl/>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Размещение зданий и сооружений в охранных зонах особо охраняемых природных территорий допускается, если строительство указанных объектов или их эксплуатация не будут угрожать сохранности данных территорий. Условия размещения таких объектов устанавливаются при определении границ охранных зон и режимов их хозяйственного использования.</w:t>
      </w:r>
    </w:p>
    <w:p w:rsidR="002650A7" w:rsidRPr="002650A7" w:rsidRDefault="002650A7" w:rsidP="002650A7">
      <w:pPr>
        <w:widowControl/>
        <w:spacing w:line="240" w:lineRule="atLeast"/>
        <w:ind w:firstLine="567"/>
        <w:rPr>
          <w:rFonts w:ascii="Times New Roman" w:hAnsi="Times New Roman" w:cs="Times New Roman"/>
          <w:b w:val="0"/>
          <w:bCs w:val="0"/>
          <w:noProof/>
          <w:sz w:val="24"/>
          <w:szCs w:val="22"/>
        </w:rPr>
      </w:pPr>
      <w:r w:rsidRPr="002650A7">
        <w:rPr>
          <w:rFonts w:ascii="Times New Roman" w:hAnsi="Times New Roman" w:cs="Times New Roman"/>
          <w:b w:val="0"/>
          <w:bCs w:val="0"/>
          <w:sz w:val="24"/>
          <w:szCs w:val="28"/>
        </w:rPr>
        <w:t xml:space="preserve">9.3.4. Расчетные показатели минимально допустимого уровня обеспеченности населения </w:t>
      </w:r>
      <w:r w:rsidRPr="002650A7">
        <w:rPr>
          <w:rFonts w:ascii="Times New Roman" w:hAnsi="Times New Roman" w:cs="Times New Roman"/>
          <w:b w:val="0"/>
          <w:bCs w:val="0"/>
          <w:noProof/>
          <w:sz w:val="24"/>
          <w:szCs w:val="24"/>
        </w:rPr>
        <w:t xml:space="preserve">муниципального района, касающиеся особо охраняемых территорий местного значения муниципального района </w:t>
      </w:r>
      <w:r w:rsidRPr="002650A7">
        <w:rPr>
          <w:rFonts w:ascii="Times New Roman" w:hAnsi="Times New Roman" w:cs="Times New Roman"/>
          <w:b w:val="0"/>
          <w:bCs w:val="0"/>
          <w:sz w:val="24"/>
          <w:szCs w:val="28"/>
        </w:rPr>
        <w:t xml:space="preserve">и максимально допустимого уровня территориальной доступности таких территорий </w:t>
      </w:r>
      <w:r w:rsidRPr="002650A7">
        <w:rPr>
          <w:rFonts w:ascii="Times New Roman" w:hAnsi="Times New Roman" w:cs="Times New Roman"/>
          <w:b w:val="0"/>
          <w:bCs w:val="0"/>
          <w:noProof/>
          <w:sz w:val="24"/>
          <w:szCs w:val="22"/>
        </w:rPr>
        <w:t xml:space="preserve"> не могут устанавливаться.</w:t>
      </w:r>
    </w:p>
    <w:p w:rsidR="002650A7" w:rsidRPr="002650A7" w:rsidRDefault="002650A7" w:rsidP="002650A7">
      <w:pPr>
        <w:widowControl/>
        <w:spacing w:line="240" w:lineRule="atLeast"/>
        <w:ind w:firstLine="567"/>
        <w:rPr>
          <w:rFonts w:ascii="Times New Roman" w:hAnsi="Times New Roman" w:cs="Times New Roman"/>
          <w:b w:val="0"/>
          <w:bCs w:val="0"/>
          <w:sz w:val="24"/>
          <w:szCs w:val="20"/>
        </w:rPr>
      </w:pPr>
      <w:r w:rsidRPr="002650A7">
        <w:rPr>
          <w:rFonts w:ascii="Times New Roman" w:hAnsi="Times New Roman" w:cs="Times New Roman"/>
          <w:b w:val="0"/>
          <w:bCs w:val="0"/>
          <w:noProof/>
          <w:sz w:val="24"/>
          <w:szCs w:val="22"/>
        </w:rPr>
        <w:t>9.3.5. Разработка документов территориального планирования, документов градостроительного зонирования, документации по планировке территории в части, касающейся особо охраняемых природных территорий, осуществляется</w:t>
      </w:r>
      <w:r w:rsidRPr="002650A7">
        <w:rPr>
          <w:rFonts w:ascii="Times New Roman" w:hAnsi="Times New Roman" w:cs="Times New Roman"/>
          <w:b w:val="0"/>
          <w:bCs w:val="0"/>
          <w:sz w:val="24"/>
          <w:szCs w:val="20"/>
        </w:rPr>
        <w:t xml:space="preserve"> в соответствии с  Федеральным законом от 14.03.1995г. №33-ФЗ «Об особо охраняемых природных территориях», Законом Брянской области от 31.12.2005г. №123-З «Об особо охраняемых природных территориях Брянской области», нормативными правовыми актами органов местного самоуправления муниципального района.</w:t>
      </w:r>
    </w:p>
    <w:p w:rsidR="002650A7" w:rsidRPr="00A416A3" w:rsidRDefault="002650A7" w:rsidP="002650A7">
      <w:pPr>
        <w:widowControl/>
        <w:spacing w:line="240" w:lineRule="atLeast"/>
        <w:ind w:firstLine="567"/>
        <w:rPr>
          <w:rFonts w:ascii="Times New Roman" w:hAnsi="Times New Roman" w:cs="Times New Roman"/>
          <w:b w:val="0"/>
          <w:sz w:val="20"/>
          <w:szCs w:val="20"/>
        </w:rPr>
      </w:pPr>
      <w:r w:rsidRPr="00A416A3">
        <w:rPr>
          <w:rFonts w:ascii="Times New Roman Полужирный" w:hAnsi="Times New Roman Полужирный" w:cs="Times New Roman"/>
          <w:bCs w:val="0"/>
          <w:sz w:val="20"/>
          <w:szCs w:val="20"/>
        </w:rPr>
        <w:t xml:space="preserve">Примечание </w:t>
      </w:r>
      <w:r w:rsidRPr="00A416A3">
        <w:rPr>
          <w:rFonts w:ascii="Times New Roman" w:hAnsi="Times New Roman" w:cs="Times New Roman"/>
          <w:b w:val="0"/>
          <w:bCs w:val="0"/>
          <w:sz w:val="20"/>
          <w:szCs w:val="20"/>
        </w:rPr>
        <w:t>-</w:t>
      </w:r>
      <w:r w:rsidRPr="00A416A3">
        <w:rPr>
          <w:rFonts w:ascii="Times New Roman" w:hAnsi="Times New Roman" w:cs="Times New Roman"/>
          <w:b w:val="0"/>
          <w:bCs w:val="0"/>
          <w:noProof/>
          <w:sz w:val="20"/>
          <w:szCs w:val="20"/>
        </w:rPr>
        <w:t xml:space="preserve"> Нормативные параметры, приведенные в настоящем подразделе 9.3  являются справочным материалом для учета в градостроительном проектировании. </w:t>
      </w:r>
    </w:p>
    <w:p w:rsidR="002650A7" w:rsidRPr="002650A7" w:rsidRDefault="002650A7" w:rsidP="002650A7">
      <w:pPr>
        <w:widowControl/>
        <w:spacing w:line="240" w:lineRule="atLeast"/>
        <w:ind w:firstLine="567"/>
        <w:rPr>
          <w:rFonts w:ascii="Times New Roman" w:hAnsi="Times New Roman" w:cs="Times New Roman"/>
          <w:bCs w:val="0"/>
          <w:sz w:val="20"/>
          <w:szCs w:val="20"/>
        </w:rPr>
      </w:pPr>
    </w:p>
    <w:p w:rsidR="002650A7" w:rsidRPr="002650A7" w:rsidRDefault="002650A7" w:rsidP="002650A7">
      <w:pPr>
        <w:widowControl/>
        <w:spacing w:line="240" w:lineRule="atLeast"/>
        <w:ind w:firstLine="567"/>
        <w:rPr>
          <w:rFonts w:ascii="Times New Roman" w:hAnsi="Times New Roman" w:cs="Times New Roman"/>
          <w:sz w:val="24"/>
          <w:szCs w:val="28"/>
        </w:rPr>
      </w:pPr>
      <w:r w:rsidRPr="002650A7">
        <w:rPr>
          <w:rFonts w:ascii="Times New Roman" w:hAnsi="Times New Roman" w:cs="Times New Roman"/>
          <w:bCs w:val="0"/>
          <w:sz w:val="24"/>
          <w:szCs w:val="28"/>
        </w:rPr>
        <w:t xml:space="preserve">9.4. </w:t>
      </w:r>
      <w:proofErr w:type="spellStart"/>
      <w:r w:rsidRPr="002650A7">
        <w:rPr>
          <w:rFonts w:ascii="Times New Roman" w:hAnsi="Times New Roman" w:cs="Times New Roman"/>
          <w:bCs w:val="0"/>
          <w:sz w:val="24"/>
          <w:szCs w:val="28"/>
        </w:rPr>
        <w:t>Водоохранные</w:t>
      </w:r>
      <w:proofErr w:type="spellEnd"/>
      <w:r w:rsidRPr="002650A7">
        <w:rPr>
          <w:rFonts w:ascii="Times New Roman" w:hAnsi="Times New Roman" w:cs="Times New Roman"/>
          <w:bCs w:val="0"/>
          <w:sz w:val="24"/>
          <w:szCs w:val="28"/>
        </w:rPr>
        <w:t xml:space="preserve"> зоны, прибрежные защитные и береговые полосы</w:t>
      </w:r>
    </w:p>
    <w:p w:rsidR="002650A7" w:rsidRPr="002650A7" w:rsidRDefault="002650A7" w:rsidP="002650A7">
      <w:pPr>
        <w:widowControl/>
        <w:autoSpaceDE w:val="0"/>
        <w:autoSpaceDN w:val="0"/>
        <w:adjustRightInd w:val="0"/>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bCs w:val="0"/>
          <w:sz w:val="24"/>
          <w:szCs w:val="28"/>
        </w:rPr>
        <w:t xml:space="preserve">9.4.1. </w:t>
      </w:r>
      <w:proofErr w:type="spellStart"/>
      <w:r w:rsidRPr="002650A7">
        <w:rPr>
          <w:rFonts w:ascii="Times New Roman" w:hAnsi="Times New Roman" w:cs="Times New Roman"/>
          <w:b w:val="0"/>
          <w:bCs w:val="0"/>
          <w:sz w:val="24"/>
          <w:szCs w:val="28"/>
        </w:rPr>
        <w:t>Водоохранные</w:t>
      </w:r>
      <w:proofErr w:type="spellEnd"/>
      <w:r w:rsidRPr="002650A7">
        <w:rPr>
          <w:rFonts w:ascii="Times New Roman" w:hAnsi="Times New Roman" w:cs="Times New Roman"/>
          <w:b w:val="0"/>
          <w:bCs w:val="0"/>
          <w:sz w:val="24"/>
          <w:szCs w:val="28"/>
        </w:rPr>
        <w:t xml:space="preserve"> зоны, прибрежные защитные и береговые полосы рек и водоемов создаются в целях поддержания в водных объектах качества воды, удовлетворяющего определенным видам водопользования и имеют установленные регламенты хозяйственной деятельности, в том числе градостроительной.</w:t>
      </w:r>
    </w:p>
    <w:p w:rsidR="002650A7" w:rsidRPr="002650A7" w:rsidRDefault="002650A7" w:rsidP="002650A7">
      <w:pPr>
        <w:widowControl/>
        <w:autoSpaceDE w:val="0"/>
        <w:autoSpaceDN w:val="0"/>
        <w:adjustRightInd w:val="0"/>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bCs w:val="0"/>
          <w:sz w:val="24"/>
          <w:szCs w:val="28"/>
        </w:rPr>
        <w:t>9.4.2.</w:t>
      </w:r>
      <w:r w:rsidRPr="002650A7">
        <w:rPr>
          <w:rFonts w:ascii="Times New Roman" w:hAnsi="Times New Roman" w:cs="Times New Roman"/>
          <w:b w:val="0"/>
          <w:sz w:val="24"/>
          <w:szCs w:val="28"/>
        </w:rPr>
        <w:t xml:space="preserve"> Ширина </w:t>
      </w:r>
      <w:proofErr w:type="spellStart"/>
      <w:r w:rsidRPr="002650A7">
        <w:rPr>
          <w:rFonts w:ascii="Times New Roman" w:hAnsi="Times New Roman" w:cs="Times New Roman"/>
          <w:b w:val="0"/>
          <w:sz w:val="24"/>
          <w:szCs w:val="28"/>
        </w:rPr>
        <w:t>водоохранных</w:t>
      </w:r>
      <w:proofErr w:type="spellEnd"/>
      <w:r w:rsidRPr="002650A7">
        <w:rPr>
          <w:rFonts w:ascii="Times New Roman" w:hAnsi="Times New Roman" w:cs="Times New Roman"/>
          <w:b w:val="0"/>
          <w:sz w:val="24"/>
          <w:szCs w:val="28"/>
        </w:rPr>
        <w:t xml:space="preserve"> зон и прибрежных защитных полос рек, ручьев, каналов, озер, водохранилищ, а также режим их использования определяются в соответствии с требованиями статьи 65 Водного кодекса Российской Федерации. </w:t>
      </w:r>
    </w:p>
    <w:p w:rsidR="002650A7" w:rsidRPr="002650A7" w:rsidRDefault="002650A7" w:rsidP="002650A7">
      <w:pPr>
        <w:widowControl/>
        <w:autoSpaceDE w:val="0"/>
        <w:autoSpaceDN w:val="0"/>
        <w:adjustRightInd w:val="0"/>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bCs w:val="0"/>
          <w:sz w:val="24"/>
          <w:szCs w:val="28"/>
        </w:rPr>
        <w:t xml:space="preserve">9.4.3. </w:t>
      </w:r>
      <w:r w:rsidRPr="002650A7">
        <w:rPr>
          <w:rFonts w:ascii="Times New Roman" w:hAnsi="Times New Roman" w:cs="Times New Roman"/>
          <w:b w:val="0"/>
          <w:sz w:val="24"/>
          <w:szCs w:val="28"/>
        </w:rPr>
        <w:t xml:space="preserve">Ширина </w:t>
      </w:r>
      <w:proofErr w:type="spellStart"/>
      <w:r w:rsidRPr="002650A7">
        <w:rPr>
          <w:rFonts w:ascii="Times New Roman" w:hAnsi="Times New Roman" w:cs="Times New Roman"/>
          <w:b w:val="0"/>
          <w:sz w:val="24"/>
          <w:szCs w:val="28"/>
        </w:rPr>
        <w:t>водоохранных</w:t>
      </w:r>
      <w:proofErr w:type="spellEnd"/>
      <w:r w:rsidRPr="002650A7">
        <w:rPr>
          <w:rFonts w:ascii="Times New Roman" w:hAnsi="Times New Roman" w:cs="Times New Roman"/>
          <w:b w:val="0"/>
          <w:sz w:val="24"/>
          <w:szCs w:val="28"/>
        </w:rPr>
        <w:t xml:space="preserve"> зон устанавливается:</w:t>
      </w:r>
    </w:p>
    <w:p w:rsidR="002650A7" w:rsidRPr="002650A7" w:rsidRDefault="002650A7" w:rsidP="002650A7">
      <w:pPr>
        <w:widowControl/>
        <w:spacing w:line="240" w:lineRule="atLeast"/>
        <w:ind w:firstLine="567"/>
        <w:rPr>
          <w:rFonts w:ascii="Times New Roman" w:hAnsi="Times New Roman" w:cs="Times New Roman"/>
          <w:b w:val="0"/>
          <w:bCs w:val="0"/>
          <w:sz w:val="24"/>
          <w:szCs w:val="28"/>
        </w:rPr>
      </w:pPr>
      <w:r w:rsidRPr="002650A7">
        <w:rPr>
          <w:rFonts w:ascii="Times New Roman" w:hAnsi="Times New Roman" w:cs="Times New Roman"/>
          <w:b w:val="0"/>
          <w:bCs w:val="0"/>
          <w:sz w:val="24"/>
          <w:szCs w:val="28"/>
        </w:rPr>
        <w:t>для рек или ручьев от их истока для рек или ручьев протяженностью:</w:t>
      </w:r>
    </w:p>
    <w:p w:rsidR="002650A7" w:rsidRPr="002650A7" w:rsidRDefault="002650A7" w:rsidP="002650A7">
      <w:pPr>
        <w:widowControl/>
        <w:spacing w:line="240" w:lineRule="atLeast"/>
        <w:ind w:firstLine="567"/>
        <w:rPr>
          <w:rFonts w:ascii="Times New Roman" w:hAnsi="Times New Roman" w:cs="Times New Roman"/>
          <w:b w:val="0"/>
          <w:bCs w:val="0"/>
          <w:sz w:val="24"/>
          <w:szCs w:val="28"/>
        </w:rPr>
      </w:pPr>
      <w:r w:rsidRPr="002650A7">
        <w:rPr>
          <w:rFonts w:ascii="Times New Roman" w:hAnsi="Times New Roman" w:cs="Times New Roman"/>
          <w:b w:val="0"/>
          <w:bCs w:val="0"/>
          <w:sz w:val="24"/>
          <w:szCs w:val="28"/>
        </w:rPr>
        <w:t xml:space="preserve">-до </w:t>
      </w:r>
      <w:smartTag w:uri="urn:schemas-microsoft-com:office:smarttags" w:element="metricconverter">
        <w:smartTagPr>
          <w:attr w:name="ProductID" w:val="10 км"/>
        </w:smartTagPr>
        <w:r w:rsidRPr="002650A7">
          <w:rPr>
            <w:rFonts w:ascii="Times New Roman" w:hAnsi="Times New Roman" w:cs="Times New Roman"/>
            <w:b w:val="0"/>
            <w:bCs w:val="0"/>
            <w:sz w:val="24"/>
            <w:szCs w:val="28"/>
          </w:rPr>
          <w:t>10 км</w:t>
        </w:r>
      </w:smartTag>
      <w:r w:rsidRPr="002650A7">
        <w:rPr>
          <w:rFonts w:ascii="Times New Roman" w:hAnsi="Times New Roman" w:cs="Times New Roman"/>
          <w:b w:val="0"/>
          <w:bCs w:val="0"/>
          <w:sz w:val="24"/>
          <w:szCs w:val="28"/>
        </w:rPr>
        <w:t xml:space="preserve"> – </w:t>
      </w:r>
      <w:smartTag w:uri="urn:schemas-microsoft-com:office:smarttags" w:element="metricconverter">
        <w:smartTagPr>
          <w:attr w:name="ProductID" w:val="50 м"/>
        </w:smartTagPr>
        <w:r w:rsidRPr="002650A7">
          <w:rPr>
            <w:rFonts w:ascii="Times New Roman" w:hAnsi="Times New Roman" w:cs="Times New Roman"/>
            <w:b w:val="0"/>
            <w:bCs w:val="0"/>
            <w:sz w:val="24"/>
            <w:szCs w:val="28"/>
          </w:rPr>
          <w:t>50 м</w:t>
        </w:r>
      </w:smartTag>
      <w:r w:rsidRPr="002650A7">
        <w:rPr>
          <w:rFonts w:ascii="Times New Roman" w:hAnsi="Times New Roman" w:cs="Times New Roman"/>
          <w:b w:val="0"/>
          <w:bCs w:val="0"/>
          <w:sz w:val="24"/>
          <w:szCs w:val="28"/>
        </w:rPr>
        <w:t>;</w:t>
      </w:r>
    </w:p>
    <w:p w:rsidR="002650A7" w:rsidRPr="002650A7" w:rsidRDefault="002650A7" w:rsidP="002650A7">
      <w:pPr>
        <w:widowControl/>
        <w:spacing w:line="240" w:lineRule="atLeast"/>
        <w:ind w:firstLine="567"/>
        <w:rPr>
          <w:rFonts w:ascii="Times New Roman" w:hAnsi="Times New Roman" w:cs="Times New Roman"/>
          <w:b w:val="0"/>
          <w:bCs w:val="0"/>
          <w:sz w:val="24"/>
          <w:szCs w:val="28"/>
        </w:rPr>
      </w:pPr>
      <w:r w:rsidRPr="002650A7">
        <w:rPr>
          <w:rFonts w:ascii="Times New Roman" w:hAnsi="Times New Roman" w:cs="Times New Roman"/>
          <w:b w:val="0"/>
          <w:bCs w:val="0"/>
          <w:sz w:val="24"/>
          <w:szCs w:val="28"/>
        </w:rPr>
        <w:t xml:space="preserve">-от 10 до </w:t>
      </w:r>
      <w:smartTag w:uri="urn:schemas-microsoft-com:office:smarttags" w:element="metricconverter">
        <w:smartTagPr>
          <w:attr w:name="ProductID" w:val="50 км"/>
        </w:smartTagPr>
        <w:r w:rsidRPr="002650A7">
          <w:rPr>
            <w:rFonts w:ascii="Times New Roman" w:hAnsi="Times New Roman" w:cs="Times New Roman"/>
            <w:b w:val="0"/>
            <w:bCs w:val="0"/>
            <w:sz w:val="24"/>
            <w:szCs w:val="28"/>
          </w:rPr>
          <w:t>50 км</w:t>
        </w:r>
      </w:smartTag>
      <w:r w:rsidRPr="002650A7">
        <w:rPr>
          <w:rFonts w:ascii="Times New Roman" w:hAnsi="Times New Roman" w:cs="Times New Roman"/>
          <w:b w:val="0"/>
          <w:bCs w:val="0"/>
          <w:sz w:val="24"/>
          <w:szCs w:val="28"/>
        </w:rPr>
        <w:t xml:space="preserve"> – </w:t>
      </w:r>
      <w:smartTag w:uri="urn:schemas-microsoft-com:office:smarttags" w:element="metricconverter">
        <w:smartTagPr>
          <w:attr w:name="ProductID" w:val="100 м"/>
        </w:smartTagPr>
        <w:r w:rsidRPr="002650A7">
          <w:rPr>
            <w:rFonts w:ascii="Times New Roman" w:hAnsi="Times New Roman" w:cs="Times New Roman"/>
            <w:b w:val="0"/>
            <w:bCs w:val="0"/>
            <w:sz w:val="24"/>
            <w:szCs w:val="28"/>
          </w:rPr>
          <w:t>100 м</w:t>
        </w:r>
      </w:smartTag>
      <w:r w:rsidRPr="002650A7">
        <w:rPr>
          <w:rFonts w:ascii="Times New Roman" w:hAnsi="Times New Roman" w:cs="Times New Roman"/>
          <w:b w:val="0"/>
          <w:bCs w:val="0"/>
          <w:sz w:val="24"/>
          <w:szCs w:val="28"/>
        </w:rPr>
        <w:t>;</w:t>
      </w:r>
    </w:p>
    <w:p w:rsidR="002650A7" w:rsidRPr="002650A7" w:rsidRDefault="002650A7" w:rsidP="002650A7">
      <w:pPr>
        <w:widowControl/>
        <w:spacing w:line="240" w:lineRule="atLeast"/>
        <w:ind w:firstLine="567"/>
        <w:rPr>
          <w:rFonts w:ascii="Times New Roman" w:hAnsi="Times New Roman" w:cs="Times New Roman"/>
          <w:b w:val="0"/>
          <w:bCs w:val="0"/>
          <w:sz w:val="24"/>
          <w:szCs w:val="28"/>
        </w:rPr>
      </w:pPr>
      <w:r w:rsidRPr="002650A7">
        <w:rPr>
          <w:rFonts w:ascii="Times New Roman" w:hAnsi="Times New Roman" w:cs="Times New Roman"/>
          <w:b w:val="0"/>
          <w:bCs w:val="0"/>
          <w:sz w:val="24"/>
          <w:szCs w:val="28"/>
        </w:rPr>
        <w:t xml:space="preserve">-от </w:t>
      </w:r>
      <w:smartTag w:uri="urn:schemas-microsoft-com:office:smarttags" w:element="metricconverter">
        <w:smartTagPr>
          <w:attr w:name="ProductID" w:val="50 км"/>
        </w:smartTagPr>
        <w:r w:rsidRPr="002650A7">
          <w:rPr>
            <w:rFonts w:ascii="Times New Roman" w:hAnsi="Times New Roman" w:cs="Times New Roman"/>
            <w:b w:val="0"/>
            <w:bCs w:val="0"/>
            <w:sz w:val="24"/>
            <w:szCs w:val="28"/>
          </w:rPr>
          <w:t>50 км</w:t>
        </w:r>
      </w:smartTag>
      <w:r w:rsidRPr="002650A7">
        <w:rPr>
          <w:rFonts w:ascii="Times New Roman" w:hAnsi="Times New Roman" w:cs="Times New Roman"/>
          <w:b w:val="0"/>
          <w:bCs w:val="0"/>
          <w:sz w:val="24"/>
          <w:szCs w:val="28"/>
        </w:rPr>
        <w:t xml:space="preserve"> и более – </w:t>
      </w:r>
      <w:smartTag w:uri="urn:schemas-microsoft-com:office:smarttags" w:element="metricconverter">
        <w:smartTagPr>
          <w:attr w:name="ProductID" w:val="200 м"/>
        </w:smartTagPr>
        <w:r w:rsidRPr="002650A7">
          <w:rPr>
            <w:rFonts w:ascii="Times New Roman" w:hAnsi="Times New Roman" w:cs="Times New Roman"/>
            <w:b w:val="0"/>
            <w:bCs w:val="0"/>
            <w:sz w:val="24"/>
            <w:szCs w:val="28"/>
          </w:rPr>
          <w:t>200 м</w:t>
        </w:r>
      </w:smartTag>
      <w:r w:rsidRPr="002650A7">
        <w:rPr>
          <w:rFonts w:ascii="Times New Roman" w:hAnsi="Times New Roman" w:cs="Times New Roman"/>
          <w:b w:val="0"/>
          <w:bCs w:val="0"/>
          <w:sz w:val="24"/>
          <w:szCs w:val="28"/>
        </w:rPr>
        <w:t>.</w:t>
      </w:r>
    </w:p>
    <w:p w:rsidR="002650A7" w:rsidRPr="002650A7" w:rsidRDefault="002650A7" w:rsidP="002650A7">
      <w:pPr>
        <w:widowControl/>
        <w:autoSpaceDE w:val="0"/>
        <w:autoSpaceDN w:val="0"/>
        <w:adjustRightInd w:val="0"/>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 xml:space="preserve">для реки, ручья протяженностью менее </w:t>
      </w:r>
      <w:smartTag w:uri="urn:schemas-microsoft-com:office:smarttags" w:element="metricconverter">
        <w:smartTagPr>
          <w:attr w:name="ProductID" w:val="10 км"/>
        </w:smartTagPr>
        <w:r w:rsidRPr="002650A7">
          <w:rPr>
            <w:rFonts w:ascii="Times New Roman" w:hAnsi="Times New Roman" w:cs="Times New Roman"/>
            <w:b w:val="0"/>
            <w:sz w:val="24"/>
            <w:szCs w:val="28"/>
          </w:rPr>
          <w:t>10 км</w:t>
        </w:r>
      </w:smartTag>
      <w:r w:rsidRPr="002650A7">
        <w:rPr>
          <w:rFonts w:ascii="Times New Roman" w:hAnsi="Times New Roman" w:cs="Times New Roman"/>
          <w:b w:val="0"/>
          <w:sz w:val="24"/>
          <w:szCs w:val="28"/>
        </w:rPr>
        <w:t xml:space="preserve"> от истока до устья – совпадает с прибрежной защитной полосой;</w:t>
      </w:r>
    </w:p>
    <w:p w:rsidR="002650A7" w:rsidRPr="002650A7" w:rsidRDefault="002650A7" w:rsidP="002650A7">
      <w:pPr>
        <w:widowControl/>
        <w:autoSpaceDE w:val="0"/>
        <w:autoSpaceDN w:val="0"/>
        <w:adjustRightInd w:val="0"/>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 xml:space="preserve">для истоков реки, ручья – радиус </w:t>
      </w:r>
      <w:proofErr w:type="spellStart"/>
      <w:r w:rsidRPr="002650A7">
        <w:rPr>
          <w:rFonts w:ascii="Times New Roman" w:hAnsi="Times New Roman" w:cs="Times New Roman"/>
          <w:b w:val="0"/>
          <w:sz w:val="24"/>
          <w:szCs w:val="28"/>
        </w:rPr>
        <w:t>водоохранной</w:t>
      </w:r>
      <w:proofErr w:type="spellEnd"/>
      <w:r w:rsidRPr="002650A7">
        <w:rPr>
          <w:rFonts w:ascii="Times New Roman" w:hAnsi="Times New Roman" w:cs="Times New Roman"/>
          <w:b w:val="0"/>
          <w:sz w:val="24"/>
          <w:szCs w:val="28"/>
        </w:rPr>
        <w:t xml:space="preserve"> зоны </w:t>
      </w:r>
      <w:smartTag w:uri="urn:schemas-microsoft-com:office:smarttags" w:element="metricconverter">
        <w:smartTagPr>
          <w:attr w:name="ProductID" w:val="50 м"/>
        </w:smartTagPr>
        <w:r w:rsidRPr="002650A7">
          <w:rPr>
            <w:rFonts w:ascii="Times New Roman" w:hAnsi="Times New Roman" w:cs="Times New Roman"/>
            <w:b w:val="0"/>
            <w:sz w:val="24"/>
            <w:szCs w:val="28"/>
          </w:rPr>
          <w:t>50 м</w:t>
        </w:r>
      </w:smartTag>
      <w:r w:rsidRPr="002650A7">
        <w:rPr>
          <w:rFonts w:ascii="Times New Roman" w:hAnsi="Times New Roman" w:cs="Times New Roman"/>
          <w:b w:val="0"/>
          <w:sz w:val="24"/>
          <w:szCs w:val="28"/>
        </w:rPr>
        <w:t>;</w:t>
      </w:r>
    </w:p>
    <w:p w:rsidR="002650A7" w:rsidRPr="002650A7" w:rsidRDefault="002650A7" w:rsidP="002650A7">
      <w:pPr>
        <w:widowControl/>
        <w:autoSpaceDE w:val="0"/>
        <w:autoSpaceDN w:val="0"/>
        <w:adjustRightInd w:val="0"/>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для озера, водохранилища, за исключением озера, расположенного внутри болота, или озера, водохранилища с акваторией менее 0,5 км</w:t>
      </w:r>
      <w:r w:rsidRPr="002650A7">
        <w:rPr>
          <w:rFonts w:ascii="Times New Roman" w:hAnsi="Times New Roman" w:cs="Times New Roman"/>
          <w:b w:val="0"/>
          <w:sz w:val="24"/>
          <w:szCs w:val="28"/>
          <w:vertAlign w:val="superscript"/>
        </w:rPr>
        <w:t>2</w:t>
      </w:r>
      <w:r w:rsidRPr="002650A7">
        <w:rPr>
          <w:rFonts w:ascii="Times New Roman" w:hAnsi="Times New Roman" w:cs="Times New Roman"/>
          <w:b w:val="0"/>
          <w:sz w:val="24"/>
          <w:szCs w:val="28"/>
        </w:rPr>
        <w:t xml:space="preserve">, – </w:t>
      </w:r>
      <w:smartTag w:uri="urn:schemas-microsoft-com:office:smarttags" w:element="metricconverter">
        <w:smartTagPr>
          <w:attr w:name="ProductID" w:val="50 м"/>
        </w:smartTagPr>
        <w:r w:rsidRPr="002650A7">
          <w:rPr>
            <w:rFonts w:ascii="Times New Roman" w:hAnsi="Times New Roman" w:cs="Times New Roman"/>
            <w:b w:val="0"/>
            <w:sz w:val="24"/>
            <w:szCs w:val="28"/>
          </w:rPr>
          <w:t>50 м</w:t>
        </w:r>
      </w:smartTag>
      <w:r w:rsidRPr="002650A7">
        <w:rPr>
          <w:rFonts w:ascii="Times New Roman" w:hAnsi="Times New Roman" w:cs="Times New Roman"/>
          <w:b w:val="0"/>
          <w:sz w:val="24"/>
          <w:szCs w:val="28"/>
        </w:rPr>
        <w:t>;</w:t>
      </w:r>
    </w:p>
    <w:p w:rsidR="002650A7" w:rsidRPr="002650A7" w:rsidRDefault="002650A7" w:rsidP="002650A7">
      <w:pPr>
        <w:widowControl/>
        <w:autoSpaceDE w:val="0"/>
        <w:autoSpaceDN w:val="0"/>
        <w:adjustRightInd w:val="0"/>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для магистральных или межхозяйственных каналов – совпадает по ширине с полосами отводов.</w:t>
      </w:r>
    </w:p>
    <w:p w:rsidR="002650A7" w:rsidRPr="002650A7" w:rsidRDefault="002650A7" w:rsidP="002650A7">
      <w:pPr>
        <w:widowControl/>
        <w:spacing w:line="240" w:lineRule="atLeast"/>
        <w:ind w:firstLine="567"/>
        <w:rPr>
          <w:rFonts w:ascii="Times New Roman" w:hAnsi="Times New Roman" w:cs="Times New Roman"/>
          <w:b w:val="0"/>
          <w:bCs w:val="0"/>
          <w:sz w:val="24"/>
          <w:szCs w:val="28"/>
        </w:rPr>
      </w:pPr>
      <w:r w:rsidRPr="002650A7">
        <w:rPr>
          <w:rFonts w:ascii="Times New Roman" w:hAnsi="Times New Roman" w:cs="Times New Roman"/>
          <w:b w:val="0"/>
          <w:bCs w:val="0"/>
          <w:sz w:val="24"/>
          <w:szCs w:val="28"/>
        </w:rPr>
        <w:t>9.4.4. Ширина прибрежной защитной полосы устанавливается:</w:t>
      </w:r>
    </w:p>
    <w:p w:rsidR="002650A7" w:rsidRPr="002650A7" w:rsidRDefault="002650A7" w:rsidP="002650A7">
      <w:pPr>
        <w:widowControl/>
        <w:spacing w:line="240" w:lineRule="atLeast"/>
        <w:ind w:firstLine="567"/>
        <w:rPr>
          <w:rFonts w:ascii="Times New Roman" w:hAnsi="Times New Roman" w:cs="Times New Roman"/>
          <w:b w:val="0"/>
          <w:bCs w:val="0"/>
          <w:sz w:val="24"/>
          <w:szCs w:val="28"/>
        </w:rPr>
      </w:pPr>
      <w:r w:rsidRPr="002650A7">
        <w:rPr>
          <w:rFonts w:ascii="Times New Roman" w:hAnsi="Times New Roman" w:cs="Times New Roman"/>
          <w:b w:val="0"/>
          <w:bCs w:val="0"/>
          <w:sz w:val="24"/>
          <w:szCs w:val="28"/>
        </w:rPr>
        <w:t>в зависимости от уклона берега водного объекта и составляет для уклона:</w:t>
      </w:r>
    </w:p>
    <w:p w:rsidR="002650A7" w:rsidRPr="002650A7" w:rsidRDefault="002650A7" w:rsidP="002650A7">
      <w:pPr>
        <w:widowControl/>
        <w:spacing w:line="240" w:lineRule="atLeast"/>
        <w:ind w:firstLine="567"/>
        <w:rPr>
          <w:rFonts w:ascii="Times New Roman" w:hAnsi="Times New Roman" w:cs="Times New Roman"/>
          <w:b w:val="0"/>
          <w:bCs w:val="0"/>
          <w:sz w:val="24"/>
          <w:szCs w:val="28"/>
        </w:rPr>
      </w:pPr>
      <w:r w:rsidRPr="002650A7">
        <w:rPr>
          <w:rFonts w:ascii="Times New Roman" w:hAnsi="Times New Roman" w:cs="Times New Roman"/>
          <w:b w:val="0"/>
          <w:bCs w:val="0"/>
          <w:sz w:val="24"/>
          <w:szCs w:val="28"/>
        </w:rPr>
        <w:t xml:space="preserve">-обратного или нулевого– </w:t>
      </w:r>
      <w:smartTag w:uri="urn:schemas-microsoft-com:office:smarttags" w:element="metricconverter">
        <w:smartTagPr>
          <w:attr w:name="ProductID" w:val="30 м"/>
        </w:smartTagPr>
        <w:r w:rsidRPr="002650A7">
          <w:rPr>
            <w:rFonts w:ascii="Times New Roman" w:hAnsi="Times New Roman" w:cs="Times New Roman"/>
            <w:b w:val="0"/>
            <w:bCs w:val="0"/>
            <w:sz w:val="24"/>
            <w:szCs w:val="28"/>
          </w:rPr>
          <w:t>30 м</w:t>
        </w:r>
      </w:smartTag>
      <w:r w:rsidRPr="002650A7">
        <w:rPr>
          <w:rFonts w:ascii="Times New Roman" w:hAnsi="Times New Roman" w:cs="Times New Roman"/>
          <w:b w:val="0"/>
          <w:bCs w:val="0"/>
          <w:sz w:val="24"/>
          <w:szCs w:val="28"/>
        </w:rPr>
        <w:t>;</w:t>
      </w:r>
    </w:p>
    <w:p w:rsidR="002650A7" w:rsidRPr="002650A7" w:rsidRDefault="002650A7" w:rsidP="002650A7">
      <w:pPr>
        <w:widowControl/>
        <w:spacing w:line="240" w:lineRule="atLeast"/>
        <w:ind w:firstLine="567"/>
        <w:rPr>
          <w:rFonts w:ascii="Times New Roman" w:hAnsi="Times New Roman" w:cs="Times New Roman"/>
          <w:b w:val="0"/>
          <w:bCs w:val="0"/>
          <w:sz w:val="24"/>
          <w:szCs w:val="28"/>
        </w:rPr>
      </w:pPr>
      <w:r w:rsidRPr="002650A7">
        <w:rPr>
          <w:rFonts w:ascii="Times New Roman" w:hAnsi="Times New Roman" w:cs="Times New Roman"/>
          <w:b w:val="0"/>
          <w:bCs w:val="0"/>
          <w:sz w:val="24"/>
          <w:szCs w:val="28"/>
        </w:rPr>
        <w:t xml:space="preserve">-до 3 градусов – </w:t>
      </w:r>
      <w:smartTag w:uri="urn:schemas-microsoft-com:office:smarttags" w:element="metricconverter">
        <w:smartTagPr>
          <w:attr w:name="ProductID" w:val="40 м"/>
        </w:smartTagPr>
        <w:r w:rsidRPr="002650A7">
          <w:rPr>
            <w:rFonts w:ascii="Times New Roman" w:hAnsi="Times New Roman" w:cs="Times New Roman"/>
            <w:b w:val="0"/>
            <w:bCs w:val="0"/>
            <w:sz w:val="24"/>
            <w:szCs w:val="28"/>
          </w:rPr>
          <w:t>40 м</w:t>
        </w:r>
      </w:smartTag>
      <w:r w:rsidRPr="002650A7">
        <w:rPr>
          <w:rFonts w:ascii="Times New Roman" w:hAnsi="Times New Roman" w:cs="Times New Roman"/>
          <w:b w:val="0"/>
          <w:bCs w:val="0"/>
          <w:sz w:val="24"/>
          <w:szCs w:val="28"/>
        </w:rPr>
        <w:t>;</w:t>
      </w:r>
    </w:p>
    <w:p w:rsidR="002650A7" w:rsidRPr="002650A7" w:rsidRDefault="002650A7" w:rsidP="002650A7">
      <w:pPr>
        <w:widowControl/>
        <w:spacing w:line="240" w:lineRule="atLeast"/>
        <w:ind w:firstLine="567"/>
        <w:rPr>
          <w:rFonts w:ascii="Times New Roman" w:hAnsi="Times New Roman" w:cs="Times New Roman"/>
          <w:b w:val="0"/>
          <w:bCs w:val="0"/>
          <w:sz w:val="24"/>
          <w:szCs w:val="28"/>
        </w:rPr>
      </w:pPr>
      <w:r w:rsidRPr="002650A7">
        <w:rPr>
          <w:rFonts w:ascii="Times New Roman" w:hAnsi="Times New Roman" w:cs="Times New Roman"/>
          <w:b w:val="0"/>
          <w:bCs w:val="0"/>
          <w:sz w:val="24"/>
          <w:szCs w:val="28"/>
        </w:rPr>
        <w:t xml:space="preserve">-3 и более градуса – </w:t>
      </w:r>
      <w:smartTag w:uri="urn:schemas-microsoft-com:office:smarttags" w:element="metricconverter">
        <w:smartTagPr>
          <w:attr w:name="ProductID" w:val="50 м"/>
        </w:smartTagPr>
        <w:r w:rsidRPr="002650A7">
          <w:rPr>
            <w:rFonts w:ascii="Times New Roman" w:hAnsi="Times New Roman" w:cs="Times New Roman"/>
            <w:b w:val="0"/>
            <w:bCs w:val="0"/>
            <w:sz w:val="24"/>
            <w:szCs w:val="28"/>
          </w:rPr>
          <w:t>50 м</w:t>
        </w:r>
      </w:smartTag>
      <w:r w:rsidRPr="002650A7">
        <w:rPr>
          <w:rFonts w:ascii="Times New Roman" w:hAnsi="Times New Roman" w:cs="Times New Roman"/>
          <w:b w:val="0"/>
          <w:bCs w:val="0"/>
          <w:sz w:val="24"/>
          <w:szCs w:val="28"/>
        </w:rPr>
        <w:t>.</w:t>
      </w:r>
    </w:p>
    <w:p w:rsidR="002650A7" w:rsidRPr="002650A7" w:rsidRDefault="002650A7" w:rsidP="002650A7">
      <w:pPr>
        <w:widowControl/>
        <w:autoSpaceDE w:val="0"/>
        <w:autoSpaceDN w:val="0"/>
        <w:adjustRightInd w:val="0"/>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 xml:space="preserve">для расположенных в границах болот проточных и сточных озер и соответствующих водотоков – </w:t>
      </w:r>
      <w:smartTag w:uri="urn:schemas-microsoft-com:office:smarttags" w:element="metricconverter">
        <w:smartTagPr>
          <w:attr w:name="ProductID" w:val="50 м"/>
        </w:smartTagPr>
        <w:r w:rsidRPr="002650A7">
          <w:rPr>
            <w:rFonts w:ascii="Times New Roman" w:hAnsi="Times New Roman" w:cs="Times New Roman"/>
            <w:b w:val="0"/>
            <w:sz w:val="24"/>
            <w:szCs w:val="28"/>
          </w:rPr>
          <w:t>50 м</w:t>
        </w:r>
      </w:smartTag>
      <w:r w:rsidRPr="002650A7">
        <w:rPr>
          <w:rFonts w:ascii="Times New Roman" w:hAnsi="Times New Roman" w:cs="Times New Roman"/>
          <w:b w:val="0"/>
          <w:sz w:val="24"/>
          <w:szCs w:val="28"/>
        </w:rPr>
        <w:t>;</w:t>
      </w:r>
    </w:p>
    <w:p w:rsidR="002650A7" w:rsidRPr="002650A7" w:rsidRDefault="002650A7" w:rsidP="002650A7">
      <w:pPr>
        <w:widowControl/>
        <w:autoSpaceDE w:val="0"/>
        <w:autoSpaceDN w:val="0"/>
        <w:adjustRightInd w:val="0"/>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 xml:space="preserve">для озер, водохранилищ, имеющих особо ценное </w:t>
      </w:r>
      <w:proofErr w:type="spellStart"/>
      <w:r w:rsidRPr="002650A7">
        <w:rPr>
          <w:rFonts w:ascii="Times New Roman" w:hAnsi="Times New Roman" w:cs="Times New Roman"/>
          <w:b w:val="0"/>
          <w:sz w:val="24"/>
          <w:szCs w:val="28"/>
        </w:rPr>
        <w:t>рыбохозяйственное</w:t>
      </w:r>
      <w:proofErr w:type="spellEnd"/>
      <w:r w:rsidRPr="002650A7">
        <w:rPr>
          <w:rFonts w:ascii="Times New Roman" w:hAnsi="Times New Roman" w:cs="Times New Roman"/>
          <w:b w:val="0"/>
          <w:sz w:val="24"/>
          <w:szCs w:val="28"/>
        </w:rPr>
        <w:t xml:space="preserve"> значение (места нереста, нагула, зимовки рыб и других водных биологических ресурсов – </w:t>
      </w:r>
      <w:smartTag w:uri="urn:schemas-microsoft-com:office:smarttags" w:element="metricconverter">
        <w:smartTagPr>
          <w:attr w:name="ProductID" w:val="200 м"/>
        </w:smartTagPr>
        <w:r w:rsidRPr="002650A7">
          <w:rPr>
            <w:rFonts w:ascii="Times New Roman" w:hAnsi="Times New Roman" w:cs="Times New Roman"/>
            <w:b w:val="0"/>
            <w:sz w:val="24"/>
            <w:szCs w:val="28"/>
          </w:rPr>
          <w:t>200 м</w:t>
        </w:r>
      </w:smartTag>
      <w:r w:rsidRPr="002650A7">
        <w:rPr>
          <w:rFonts w:ascii="Times New Roman" w:hAnsi="Times New Roman" w:cs="Times New Roman"/>
          <w:b w:val="0"/>
          <w:sz w:val="24"/>
          <w:szCs w:val="28"/>
        </w:rPr>
        <w:t xml:space="preserve"> независимо от уклона прилегающих земель.</w:t>
      </w:r>
    </w:p>
    <w:p w:rsidR="002650A7" w:rsidRPr="002650A7" w:rsidRDefault="002650A7" w:rsidP="002650A7">
      <w:pPr>
        <w:widowControl/>
        <w:spacing w:line="240" w:lineRule="atLeast"/>
        <w:ind w:firstLine="567"/>
        <w:rPr>
          <w:rFonts w:ascii="Times New Roman" w:hAnsi="Times New Roman" w:cs="Times New Roman"/>
          <w:b w:val="0"/>
          <w:bCs w:val="0"/>
          <w:sz w:val="24"/>
          <w:szCs w:val="28"/>
        </w:rPr>
      </w:pPr>
      <w:r w:rsidRPr="002650A7">
        <w:rPr>
          <w:rFonts w:ascii="Times New Roman" w:hAnsi="Times New Roman" w:cs="Times New Roman"/>
          <w:b w:val="0"/>
          <w:bCs w:val="0"/>
          <w:sz w:val="24"/>
          <w:szCs w:val="28"/>
        </w:rPr>
        <w:lastRenderedPageBreak/>
        <w:t xml:space="preserve">9.4.5.  В границах </w:t>
      </w:r>
      <w:proofErr w:type="spellStart"/>
      <w:r w:rsidRPr="002650A7">
        <w:rPr>
          <w:rFonts w:ascii="Times New Roman" w:hAnsi="Times New Roman" w:cs="Times New Roman"/>
          <w:b w:val="0"/>
          <w:bCs w:val="0"/>
          <w:sz w:val="24"/>
          <w:szCs w:val="28"/>
        </w:rPr>
        <w:t>водоохранных</w:t>
      </w:r>
      <w:proofErr w:type="spellEnd"/>
      <w:r w:rsidRPr="002650A7">
        <w:rPr>
          <w:rFonts w:ascii="Times New Roman" w:hAnsi="Times New Roman" w:cs="Times New Roman"/>
          <w:b w:val="0"/>
          <w:bCs w:val="0"/>
          <w:sz w:val="24"/>
          <w:szCs w:val="28"/>
        </w:rPr>
        <w:t xml:space="preserve"> зон запрещаются:</w:t>
      </w:r>
    </w:p>
    <w:p w:rsidR="002650A7" w:rsidRPr="002650A7" w:rsidRDefault="002650A7" w:rsidP="002650A7">
      <w:pPr>
        <w:widowControl/>
        <w:spacing w:line="240" w:lineRule="atLeast"/>
        <w:ind w:firstLine="567"/>
        <w:rPr>
          <w:rFonts w:ascii="Times New Roman" w:hAnsi="Times New Roman" w:cs="Times New Roman"/>
          <w:b w:val="0"/>
          <w:bCs w:val="0"/>
          <w:sz w:val="24"/>
          <w:szCs w:val="28"/>
        </w:rPr>
      </w:pPr>
      <w:r w:rsidRPr="002650A7">
        <w:rPr>
          <w:rFonts w:ascii="Times New Roman" w:hAnsi="Times New Roman" w:cs="Times New Roman"/>
          <w:b w:val="0"/>
          <w:bCs w:val="0"/>
          <w:sz w:val="24"/>
          <w:szCs w:val="28"/>
        </w:rPr>
        <w:t>-использование сточных вод для удобрения почв;</w:t>
      </w:r>
    </w:p>
    <w:p w:rsidR="002650A7" w:rsidRPr="002650A7" w:rsidRDefault="002650A7" w:rsidP="002650A7">
      <w:pPr>
        <w:widowControl/>
        <w:spacing w:line="240" w:lineRule="atLeast"/>
        <w:ind w:firstLine="567"/>
        <w:rPr>
          <w:rFonts w:ascii="Times New Roman" w:hAnsi="Times New Roman" w:cs="Times New Roman"/>
          <w:b w:val="0"/>
          <w:bCs w:val="0"/>
          <w:sz w:val="24"/>
          <w:szCs w:val="28"/>
        </w:rPr>
      </w:pPr>
      <w:r w:rsidRPr="002650A7">
        <w:rPr>
          <w:rFonts w:ascii="Times New Roman" w:hAnsi="Times New Roman" w:cs="Times New Roman"/>
          <w:b w:val="0"/>
          <w:bCs w:val="0"/>
          <w:sz w:val="24"/>
          <w:szCs w:val="28"/>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2650A7" w:rsidRPr="002650A7" w:rsidRDefault="002650A7" w:rsidP="002650A7">
      <w:pPr>
        <w:widowControl/>
        <w:spacing w:line="240" w:lineRule="atLeast"/>
        <w:ind w:firstLine="567"/>
        <w:rPr>
          <w:rFonts w:ascii="Times New Roman" w:hAnsi="Times New Roman" w:cs="Times New Roman"/>
          <w:b w:val="0"/>
          <w:bCs w:val="0"/>
          <w:sz w:val="24"/>
          <w:szCs w:val="28"/>
        </w:rPr>
      </w:pPr>
      <w:r w:rsidRPr="002650A7">
        <w:rPr>
          <w:rFonts w:ascii="Times New Roman" w:hAnsi="Times New Roman" w:cs="Times New Roman"/>
          <w:b w:val="0"/>
          <w:bCs w:val="0"/>
          <w:sz w:val="24"/>
          <w:szCs w:val="28"/>
        </w:rPr>
        <w:t>-осуществление авиационных мер по борьбе с вредителями и болезнями растений;</w:t>
      </w:r>
    </w:p>
    <w:p w:rsidR="002650A7" w:rsidRPr="002650A7" w:rsidRDefault="002650A7" w:rsidP="002650A7">
      <w:pPr>
        <w:widowControl/>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2650A7" w:rsidRPr="002650A7" w:rsidRDefault="002650A7" w:rsidP="002650A7">
      <w:pPr>
        <w:widowControl/>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bCs w:val="0"/>
          <w:sz w:val="24"/>
          <w:szCs w:val="28"/>
        </w:rPr>
        <w:t xml:space="preserve">9.4.6.  </w:t>
      </w:r>
      <w:r w:rsidRPr="002650A7">
        <w:rPr>
          <w:rFonts w:ascii="Times New Roman" w:hAnsi="Times New Roman" w:cs="Times New Roman"/>
          <w:b w:val="0"/>
          <w:sz w:val="24"/>
          <w:szCs w:val="28"/>
        </w:rPr>
        <w:t xml:space="preserve">В границах </w:t>
      </w:r>
      <w:proofErr w:type="spellStart"/>
      <w:r w:rsidRPr="002650A7">
        <w:rPr>
          <w:rFonts w:ascii="Times New Roman" w:hAnsi="Times New Roman" w:cs="Times New Roman"/>
          <w:b w:val="0"/>
          <w:sz w:val="24"/>
          <w:szCs w:val="28"/>
        </w:rPr>
        <w:t>водоохранных</w:t>
      </w:r>
      <w:proofErr w:type="spellEnd"/>
      <w:r w:rsidRPr="002650A7">
        <w:rPr>
          <w:rFonts w:ascii="Times New Roman" w:hAnsi="Times New Roman" w:cs="Times New Roman"/>
          <w:b w:val="0"/>
          <w:sz w:val="24"/>
          <w:szCs w:val="28"/>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2650A7" w:rsidRPr="002650A7" w:rsidRDefault="002650A7" w:rsidP="002650A7">
      <w:pPr>
        <w:widowControl/>
        <w:spacing w:line="240" w:lineRule="atLeast"/>
        <w:ind w:firstLine="567"/>
        <w:rPr>
          <w:rFonts w:ascii="Times New Roman" w:hAnsi="Times New Roman" w:cs="Times New Roman"/>
          <w:b w:val="0"/>
          <w:bCs w:val="0"/>
          <w:sz w:val="24"/>
          <w:szCs w:val="28"/>
        </w:rPr>
      </w:pPr>
      <w:r w:rsidRPr="002650A7">
        <w:rPr>
          <w:rFonts w:ascii="Times New Roman" w:hAnsi="Times New Roman" w:cs="Times New Roman"/>
          <w:b w:val="0"/>
          <w:bCs w:val="0"/>
          <w:sz w:val="24"/>
          <w:szCs w:val="28"/>
        </w:rPr>
        <w:t>9.4.7.  В границах прибрежных защитных полос запрещаются:</w:t>
      </w:r>
    </w:p>
    <w:p w:rsidR="002650A7" w:rsidRPr="002650A7" w:rsidRDefault="002650A7" w:rsidP="002650A7">
      <w:pPr>
        <w:widowControl/>
        <w:spacing w:line="240" w:lineRule="atLeast"/>
        <w:ind w:firstLine="567"/>
        <w:rPr>
          <w:rFonts w:ascii="Times New Roman" w:hAnsi="Times New Roman" w:cs="Times New Roman"/>
          <w:b w:val="0"/>
          <w:bCs w:val="0"/>
          <w:sz w:val="24"/>
          <w:szCs w:val="28"/>
        </w:rPr>
      </w:pPr>
      <w:r w:rsidRPr="002650A7">
        <w:rPr>
          <w:rFonts w:ascii="Times New Roman" w:hAnsi="Times New Roman" w:cs="Times New Roman"/>
          <w:b w:val="0"/>
          <w:bCs w:val="0"/>
          <w:sz w:val="24"/>
          <w:szCs w:val="28"/>
        </w:rPr>
        <w:t>-распашка земель;</w:t>
      </w:r>
    </w:p>
    <w:p w:rsidR="002650A7" w:rsidRPr="002650A7" w:rsidRDefault="002650A7" w:rsidP="002650A7">
      <w:pPr>
        <w:widowControl/>
        <w:spacing w:line="240" w:lineRule="atLeast"/>
        <w:ind w:firstLine="567"/>
        <w:rPr>
          <w:rFonts w:ascii="Times New Roman" w:hAnsi="Times New Roman" w:cs="Times New Roman"/>
          <w:b w:val="0"/>
          <w:bCs w:val="0"/>
          <w:sz w:val="24"/>
          <w:szCs w:val="28"/>
        </w:rPr>
      </w:pPr>
      <w:r w:rsidRPr="002650A7">
        <w:rPr>
          <w:rFonts w:ascii="Times New Roman" w:hAnsi="Times New Roman" w:cs="Times New Roman"/>
          <w:b w:val="0"/>
          <w:bCs w:val="0"/>
          <w:sz w:val="24"/>
          <w:szCs w:val="28"/>
        </w:rPr>
        <w:t>-размещение отвалов размываемых грунтов;</w:t>
      </w:r>
    </w:p>
    <w:p w:rsidR="002650A7" w:rsidRPr="002650A7" w:rsidRDefault="002650A7" w:rsidP="002650A7">
      <w:pPr>
        <w:widowControl/>
        <w:autoSpaceDE w:val="0"/>
        <w:autoSpaceDN w:val="0"/>
        <w:adjustRightInd w:val="0"/>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sz w:val="24"/>
          <w:szCs w:val="28"/>
        </w:rPr>
        <w:t>-выпас сельскохозяйственных животных и организация для них летних лагерей, ванн.</w:t>
      </w:r>
    </w:p>
    <w:p w:rsidR="002650A7" w:rsidRPr="00A416A3" w:rsidRDefault="002650A7" w:rsidP="002650A7">
      <w:pPr>
        <w:widowControl/>
        <w:spacing w:line="240" w:lineRule="atLeast"/>
        <w:ind w:firstLine="567"/>
        <w:rPr>
          <w:rFonts w:ascii="Times New Roman" w:hAnsi="Times New Roman" w:cs="Times New Roman"/>
          <w:b w:val="0"/>
        </w:rPr>
      </w:pPr>
      <w:r w:rsidRPr="00A416A3">
        <w:rPr>
          <w:rFonts w:ascii="Times New Roman Полужирный" w:hAnsi="Times New Roman Полужирный" w:cs="Times New Roman"/>
          <w:bCs w:val="0"/>
        </w:rPr>
        <w:t xml:space="preserve">Примечание </w:t>
      </w:r>
      <w:r w:rsidRPr="00A416A3">
        <w:rPr>
          <w:rFonts w:ascii="Times New Roman" w:hAnsi="Times New Roman" w:cs="Times New Roman"/>
          <w:b w:val="0"/>
          <w:bCs w:val="0"/>
        </w:rPr>
        <w:t>-</w:t>
      </w:r>
      <w:r w:rsidRPr="00A416A3">
        <w:rPr>
          <w:rFonts w:ascii="Times New Roman" w:hAnsi="Times New Roman" w:cs="Times New Roman"/>
          <w:b w:val="0"/>
          <w:bCs w:val="0"/>
          <w:noProof/>
        </w:rPr>
        <w:t xml:space="preserve"> Нормативные параметры, приведенные в настоящем подразделе 9.4  являются справочным материалом для учета в градостроительном проектировании. </w:t>
      </w:r>
    </w:p>
    <w:p w:rsidR="002650A7" w:rsidRPr="002650A7" w:rsidRDefault="002650A7" w:rsidP="002650A7">
      <w:pPr>
        <w:widowControl/>
        <w:autoSpaceDE w:val="0"/>
        <w:autoSpaceDN w:val="0"/>
        <w:adjustRightInd w:val="0"/>
        <w:spacing w:line="240" w:lineRule="atLeast"/>
        <w:ind w:firstLine="567"/>
        <w:rPr>
          <w:rFonts w:ascii="Times New Roman" w:hAnsi="Times New Roman" w:cs="Times New Roman"/>
          <w:b w:val="0"/>
          <w:sz w:val="24"/>
          <w:szCs w:val="28"/>
        </w:rPr>
      </w:pPr>
    </w:p>
    <w:p w:rsidR="002650A7" w:rsidRPr="002650A7" w:rsidRDefault="002650A7" w:rsidP="002650A7">
      <w:pPr>
        <w:keepNext/>
        <w:widowControl/>
        <w:tabs>
          <w:tab w:val="left" w:pos="1134"/>
          <w:tab w:val="left" w:pos="1276"/>
        </w:tabs>
        <w:spacing w:line="240" w:lineRule="auto"/>
        <w:ind w:firstLine="567"/>
        <w:outlineLvl w:val="1"/>
        <w:rPr>
          <w:rFonts w:ascii="Times New Roman" w:hAnsi="Times New Roman" w:cs="Times New Roman"/>
          <w:iCs/>
          <w:sz w:val="26"/>
          <w:szCs w:val="28"/>
        </w:rPr>
      </w:pPr>
      <w:bookmarkStart w:id="32" w:name="_Toc501550459"/>
      <w:r w:rsidRPr="002650A7">
        <w:rPr>
          <w:rFonts w:ascii="Times New Roman" w:hAnsi="Times New Roman" w:cs="Times New Roman"/>
          <w:iCs/>
          <w:sz w:val="26"/>
          <w:szCs w:val="28"/>
        </w:rPr>
        <w:t>10. Охрана объектов культурного наследия (памятников истории и культуры)</w:t>
      </w:r>
      <w:bookmarkEnd w:id="32"/>
    </w:p>
    <w:p w:rsidR="002650A7" w:rsidRPr="002650A7" w:rsidRDefault="002650A7" w:rsidP="002650A7">
      <w:pPr>
        <w:widowControl/>
        <w:autoSpaceDE w:val="0"/>
        <w:autoSpaceDN w:val="0"/>
        <w:adjustRightInd w:val="0"/>
        <w:spacing w:line="240" w:lineRule="atLeast"/>
        <w:ind w:firstLine="567"/>
        <w:rPr>
          <w:rFonts w:ascii="Times New Roman Полужирный" w:hAnsi="Times New Roman Полужирный" w:cs="Times New Roman"/>
          <w:b w:val="0"/>
          <w:bCs w:val="0"/>
          <w:sz w:val="28"/>
          <w:szCs w:val="28"/>
        </w:rPr>
      </w:pPr>
    </w:p>
    <w:p w:rsidR="002650A7" w:rsidRPr="002650A7" w:rsidRDefault="002650A7" w:rsidP="002650A7">
      <w:pPr>
        <w:widowControl/>
        <w:spacing w:line="240" w:lineRule="atLeast"/>
        <w:ind w:firstLine="567"/>
        <w:rPr>
          <w:rFonts w:ascii="Times New Roman" w:hAnsi="Times New Roman" w:cs="Times New Roman"/>
          <w:b w:val="0"/>
          <w:bCs w:val="0"/>
          <w:sz w:val="24"/>
          <w:szCs w:val="24"/>
        </w:rPr>
      </w:pPr>
      <w:r w:rsidRPr="002650A7">
        <w:rPr>
          <w:rFonts w:ascii="Times New Roman" w:hAnsi="Times New Roman" w:cs="Times New Roman"/>
          <w:b w:val="0"/>
          <w:bCs w:val="0"/>
          <w:sz w:val="24"/>
          <w:szCs w:val="28"/>
        </w:rPr>
        <w:t>10.1</w:t>
      </w:r>
      <w:r w:rsidRPr="002650A7">
        <w:rPr>
          <w:rFonts w:ascii="Times New Roman" w:hAnsi="Times New Roman" w:cs="Times New Roman"/>
          <w:b w:val="0"/>
          <w:bCs w:val="0"/>
          <w:sz w:val="24"/>
          <w:szCs w:val="24"/>
        </w:rPr>
        <w:t xml:space="preserve">. Границы территорий объектов культурного наследия федерального, регионального, местного значения отображаются в документах территориального планирования, на основании ранее утвержденных уполномоченными органами проектов зон охраны объектов культурного наследия. </w:t>
      </w:r>
    </w:p>
    <w:p w:rsidR="002650A7" w:rsidRPr="002650A7" w:rsidRDefault="002650A7" w:rsidP="002650A7">
      <w:pPr>
        <w:widowControl/>
        <w:spacing w:line="240" w:lineRule="atLeast"/>
        <w:ind w:firstLine="567"/>
        <w:rPr>
          <w:rFonts w:ascii="Times New Roman" w:hAnsi="Times New Roman" w:cs="Times New Roman"/>
          <w:b w:val="0"/>
          <w:bCs w:val="0"/>
          <w:sz w:val="24"/>
          <w:szCs w:val="24"/>
        </w:rPr>
      </w:pPr>
      <w:r w:rsidRPr="002650A7">
        <w:rPr>
          <w:rFonts w:ascii="Times New Roman" w:hAnsi="Times New Roman" w:cs="Times New Roman"/>
          <w:b w:val="0"/>
          <w:bCs w:val="0"/>
          <w:sz w:val="24"/>
          <w:szCs w:val="28"/>
        </w:rPr>
        <w:t>10.2</w:t>
      </w:r>
      <w:r w:rsidRPr="002650A7">
        <w:rPr>
          <w:rFonts w:ascii="Times New Roman" w:hAnsi="Times New Roman" w:cs="Times New Roman"/>
          <w:b w:val="0"/>
          <w:bCs w:val="0"/>
          <w:sz w:val="24"/>
          <w:szCs w:val="24"/>
        </w:rPr>
        <w:t xml:space="preserve">. Основными источниками информации об объектах культурного наследия и их территориях, а также о зонах охраны объектов культурного наследия являются сведения, содержащиеся в едином государственном реестре объектов культурного наследия (памятников истории и культуры) народов Российской Федерации. </w:t>
      </w:r>
    </w:p>
    <w:p w:rsidR="002650A7" w:rsidRPr="002650A7" w:rsidRDefault="002650A7" w:rsidP="002650A7">
      <w:pPr>
        <w:widowControl/>
        <w:spacing w:line="240" w:lineRule="atLeast"/>
        <w:ind w:firstLine="567"/>
        <w:rPr>
          <w:rFonts w:ascii="Times New Roman" w:hAnsi="Times New Roman" w:cs="Times New Roman"/>
          <w:b w:val="0"/>
          <w:sz w:val="24"/>
          <w:szCs w:val="28"/>
        </w:rPr>
      </w:pPr>
      <w:r w:rsidRPr="002650A7">
        <w:rPr>
          <w:rFonts w:ascii="Times New Roman" w:hAnsi="Times New Roman" w:cs="Times New Roman"/>
          <w:b w:val="0"/>
          <w:bCs w:val="0"/>
          <w:sz w:val="24"/>
          <w:szCs w:val="28"/>
        </w:rPr>
        <w:t>10.</w:t>
      </w:r>
      <w:r w:rsidR="00A416A3">
        <w:rPr>
          <w:rFonts w:ascii="Times New Roman" w:hAnsi="Times New Roman" w:cs="Times New Roman"/>
          <w:b w:val="0"/>
          <w:bCs w:val="0"/>
          <w:sz w:val="24"/>
          <w:szCs w:val="28"/>
        </w:rPr>
        <w:t>3</w:t>
      </w:r>
      <w:r w:rsidRPr="002650A7">
        <w:rPr>
          <w:rFonts w:ascii="Times New Roman" w:hAnsi="Times New Roman" w:cs="Times New Roman"/>
          <w:b w:val="0"/>
          <w:sz w:val="24"/>
          <w:szCs w:val="28"/>
        </w:rPr>
        <w:t>. По вновь выявленным объектам культурного наследия, представляющим историческую, научную, художественную или иную ценность, до решения вопроса о принятии их на государственный учет как памятников истории и культуры предусматриваются такие же мероприятия, как по памятникам истории и культуры, стоящим на государственном учете.</w:t>
      </w:r>
    </w:p>
    <w:p w:rsidR="002650A7" w:rsidRPr="002650A7" w:rsidRDefault="002650A7" w:rsidP="002650A7">
      <w:pPr>
        <w:widowControl/>
        <w:spacing w:line="240" w:lineRule="atLeast"/>
        <w:ind w:firstLine="567"/>
        <w:rPr>
          <w:rFonts w:ascii="Times New Roman" w:hAnsi="Times New Roman" w:cs="Times New Roman"/>
          <w:b w:val="0"/>
          <w:bCs w:val="0"/>
          <w:noProof/>
          <w:sz w:val="24"/>
          <w:szCs w:val="22"/>
        </w:rPr>
      </w:pPr>
      <w:r w:rsidRPr="002650A7">
        <w:rPr>
          <w:rFonts w:ascii="Times New Roman" w:hAnsi="Times New Roman" w:cs="Times New Roman"/>
          <w:b w:val="0"/>
          <w:bCs w:val="0"/>
          <w:sz w:val="24"/>
          <w:szCs w:val="28"/>
        </w:rPr>
        <w:t>10.</w:t>
      </w:r>
      <w:r w:rsidR="00A416A3">
        <w:rPr>
          <w:rFonts w:ascii="Times New Roman" w:hAnsi="Times New Roman" w:cs="Times New Roman"/>
          <w:b w:val="0"/>
          <w:bCs w:val="0"/>
          <w:sz w:val="24"/>
          <w:szCs w:val="28"/>
        </w:rPr>
        <w:t>4.</w:t>
      </w:r>
      <w:r w:rsidRPr="002650A7">
        <w:rPr>
          <w:rFonts w:ascii="Times New Roman" w:hAnsi="Times New Roman" w:cs="Times New Roman"/>
          <w:b w:val="0"/>
          <w:bCs w:val="0"/>
          <w:sz w:val="24"/>
          <w:szCs w:val="28"/>
        </w:rPr>
        <w:t xml:space="preserve"> Расчетные показатели минимально допустимого уровня обеспеченности населения </w:t>
      </w:r>
      <w:r w:rsidRPr="002650A7">
        <w:rPr>
          <w:rFonts w:ascii="Times New Roman" w:hAnsi="Times New Roman" w:cs="Times New Roman"/>
          <w:b w:val="0"/>
          <w:bCs w:val="0"/>
          <w:noProof/>
          <w:sz w:val="24"/>
          <w:szCs w:val="24"/>
        </w:rPr>
        <w:t xml:space="preserve">муниципального района, касающиеся объектов культурного наследия </w:t>
      </w:r>
      <w:r w:rsidRPr="002650A7">
        <w:rPr>
          <w:rFonts w:ascii="Times New Roman" w:hAnsi="Times New Roman" w:cs="Times New Roman"/>
          <w:b w:val="0"/>
          <w:bCs w:val="0"/>
          <w:noProof/>
          <w:sz w:val="24"/>
          <w:szCs w:val="22"/>
        </w:rPr>
        <w:t xml:space="preserve">(памятников истории и культуры) </w:t>
      </w:r>
      <w:r w:rsidRPr="002650A7">
        <w:rPr>
          <w:rFonts w:ascii="Times New Roman" w:hAnsi="Times New Roman" w:cs="Times New Roman"/>
          <w:b w:val="0"/>
          <w:bCs w:val="0"/>
          <w:noProof/>
          <w:sz w:val="24"/>
          <w:szCs w:val="24"/>
        </w:rPr>
        <w:t xml:space="preserve">местного значения муниципального района, </w:t>
      </w:r>
      <w:r w:rsidRPr="002650A7">
        <w:rPr>
          <w:rFonts w:ascii="Times New Roman" w:hAnsi="Times New Roman" w:cs="Times New Roman"/>
          <w:b w:val="0"/>
          <w:bCs w:val="0"/>
          <w:sz w:val="24"/>
          <w:szCs w:val="28"/>
        </w:rPr>
        <w:t xml:space="preserve">и максимально допустимого уровня территориальной доступности таких объектов </w:t>
      </w:r>
      <w:r w:rsidRPr="002650A7">
        <w:rPr>
          <w:rFonts w:ascii="Times New Roman" w:hAnsi="Times New Roman" w:cs="Times New Roman"/>
          <w:b w:val="0"/>
          <w:bCs w:val="0"/>
          <w:noProof/>
          <w:sz w:val="24"/>
          <w:szCs w:val="22"/>
        </w:rPr>
        <w:t xml:space="preserve"> не могут устанавливаться.</w:t>
      </w:r>
    </w:p>
    <w:p w:rsidR="002650A7" w:rsidRPr="002650A7" w:rsidRDefault="002650A7" w:rsidP="002650A7">
      <w:pPr>
        <w:widowControl/>
        <w:spacing w:line="240" w:lineRule="atLeast"/>
        <w:ind w:firstLine="567"/>
        <w:rPr>
          <w:rFonts w:ascii="Times New Roman" w:hAnsi="Times New Roman" w:cs="Times New Roman"/>
          <w:b w:val="0"/>
          <w:bCs w:val="0"/>
          <w:sz w:val="24"/>
          <w:szCs w:val="20"/>
        </w:rPr>
      </w:pPr>
      <w:r w:rsidRPr="002650A7">
        <w:rPr>
          <w:rFonts w:ascii="Times New Roman" w:hAnsi="Times New Roman" w:cs="Times New Roman"/>
          <w:b w:val="0"/>
          <w:bCs w:val="0"/>
          <w:noProof/>
          <w:sz w:val="24"/>
          <w:szCs w:val="22"/>
        </w:rPr>
        <w:t>10.</w:t>
      </w:r>
      <w:r w:rsidR="00A416A3">
        <w:rPr>
          <w:rFonts w:ascii="Times New Roman" w:hAnsi="Times New Roman" w:cs="Times New Roman"/>
          <w:b w:val="0"/>
          <w:bCs w:val="0"/>
          <w:noProof/>
          <w:sz w:val="24"/>
          <w:szCs w:val="22"/>
        </w:rPr>
        <w:t>5</w:t>
      </w:r>
      <w:r w:rsidRPr="002650A7">
        <w:rPr>
          <w:rFonts w:ascii="Times New Roman" w:hAnsi="Times New Roman" w:cs="Times New Roman"/>
          <w:b w:val="0"/>
          <w:bCs w:val="0"/>
          <w:noProof/>
          <w:sz w:val="24"/>
          <w:szCs w:val="22"/>
        </w:rPr>
        <w:t>. Разработка документов территориального планирования, градостроительного зонирования, документации по планировке территории в части, касающейся объектов культурного наследия (памятников истории и культуры), осуществляется</w:t>
      </w:r>
      <w:r w:rsidRPr="002650A7">
        <w:rPr>
          <w:rFonts w:ascii="Times New Roman" w:hAnsi="Times New Roman" w:cs="Times New Roman"/>
          <w:b w:val="0"/>
          <w:bCs w:val="0"/>
          <w:sz w:val="24"/>
          <w:szCs w:val="20"/>
        </w:rPr>
        <w:t xml:space="preserve"> в соответствии с  Федеральным законом от 25.06.2002г. №73-ФЗ «Об объектах культурного наследия (памятниках истории и культуры) народов Российской Федерации», Законом Брянской области от 08.02.2006г. №11-З «Об </w:t>
      </w:r>
      <w:r w:rsidRPr="002650A7">
        <w:rPr>
          <w:rFonts w:ascii="Times New Roman" w:hAnsi="Times New Roman" w:cs="Times New Roman"/>
          <w:b w:val="0"/>
          <w:bCs w:val="0"/>
          <w:noProof/>
          <w:sz w:val="24"/>
          <w:szCs w:val="22"/>
        </w:rPr>
        <w:t xml:space="preserve">объектах культурного наследия (памятниках истории и культуры) </w:t>
      </w:r>
      <w:r w:rsidRPr="002650A7">
        <w:rPr>
          <w:rFonts w:ascii="Times New Roman" w:hAnsi="Times New Roman" w:cs="Times New Roman"/>
          <w:b w:val="0"/>
          <w:bCs w:val="0"/>
          <w:sz w:val="24"/>
          <w:szCs w:val="20"/>
        </w:rPr>
        <w:t>Брянской области», нормативными правовыми актами органов местного самоуправления муниципального района.</w:t>
      </w:r>
    </w:p>
    <w:p w:rsidR="002650A7" w:rsidRPr="00A416A3" w:rsidRDefault="002650A7" w:rsidP="002650A7">
      <w:pPr>
        <w:widowControl/>
        <w:spacing w:line="240" w:lineRule="atLeast"/>
        <w:ind w:firstLine="567"/>
        <w:rPr>
          <w:rFonts w:ascii="Times New Roman" w:hAnsi="Times New Roman" w:cs="Times New Roman"/>
          <w:b w:val="0"/>
          <w:sz w:val="22"/>
          <w:szCs w:val="22"/>
        </w:rPr>
      </w:pPr>
      <w:r w:rsidRPr="00A416A3">
        <w:rPr>
          <w:rFonts w:ascii="Times New Roman Полужирный" w:hAnsi="Times New Roman Полужирный" w:cs="Times New Roman"/>
          <w:bCs w:val="0"/>
          <w:sz w:val="22"/>
          <w:szCs w:val="28"/>
        </w:rPr>
        <w:lastRenderedPageBreak/>
        <w:t xml:space="preserve">Примечание </w:t>
      </w:r>
      <w:r w:rsidRPr="00A416A3">
        <w:rPr>
          <w:rFonts w:ascii="Times New Roman" w:hAnsi="Times New Roman" w:cs="Times New Roman"/>
          <w:b w:val="0"/>
          <w:bCs w:val="0"/>
          <w:sz w:val="22"/>
          <w:szCs w:val="28"/>
        </w:rPr>
        <w:t>-</w:t>
      </w:r>
      <w:r w:rsidRPr="00A416A3">
        <w:rPr>
          <w:rFonts w:ascii="Times New Roman" w:hAnsi="Times New Roman" w:cs="Times New Roman"/>
          <w:b w:val="0"/>
          <w:bCs w:val="0"/>
          <w:noProof/>
          <w:sz w:val="22"/>
          <w:szCs w:val="24"/>
        </w:rPr>
        <w:t xml:space="preserve"> Нормативные параметры, приведенные в настоящем разделе 10 являются справочным материалом для учета в градостроительном проектировании. </w:t>
      </w:r>
    </w:p>
    <w:p w:rsidR="002650A7" w:rsidRPr="002650A7" w:rsidRDefault="002650A7" w:rsidP="002650A7">
      <w:pPr>
        <w:widowControl/>
        <w:spacing w:line="240" w:lineRule="atLeast"/>
        <w:ind w:firstLine="567"/>
        <w:rPr>
          <w:rFonts w:ascii="Times New Roman" w:hAnsi="Times New Roman" w:cs="Times New Roman"/>
          <w:bCs w:val="0"/>
          <w:noProof/>
          <w:sz w:val="24"/>
          <w:szCs w:val="22"/>
        </w:rPr>
      </w:pPr>
    </w:p>
    <w:p w:rsidR="002650A7" w:rsidRPr="0010068A" w:rsidRDefault="002650A7" w:rsidP="002650A7">
      <w:pPr>
        <w:keepNext/>
        <w:widowControl/>
        <w:tabs>
          <w:tab w:val="left" w:pos="1134"/>
          <w:tab w:val="left" w:pos="1276"/>
        </w:tabs>
        <w:spacing w:line="240" w:lineRule="auto"/>
        <w:ind w:firstLine="567"/>
        <w:outlineLvl w:val="1"/>
        <w:rPr>
          <w:rFonts w:ascii="Times New Roman" w:hAnsi="Times New Roman" w:cs="Times New Roman"/>
          <w:iCs/>
          <w:noProof/>
          <w:sz w:val="24"/>
          <w:szCs w:val="24"/>
        </w:rPr>
      </w:pPr>
      <w:bookmarkStart w:id="33" w:name="_Toc501550460"/>
      <w:r w:rsidRPr="0010068A">
        <w:rPr>
          <w:rFonts w:ascii="Times New Roman" w:hAnsi="Times New Roman" w:cs="Times New Roman"/>
          <w:iCs/>
          <w:sz w:val="24"/>
          <w:szCs w:val="24"/>
        </w:rPr>
        <w:t xml:space="preserve">11. Объекты местного значения, необходимые для </w:t>
      </w:r>
      <w:r w:rsidRPr="0010068A">
        <w:rPr>
          <w:rFonts w:ascii="Times New Roman" w:hAnsi="Times New Roman" w:cs="Times New Roman"/>
          <w:iCs/>
          <w:noProof/>
          <w:sz w:val="24"/>
          <w:szCs w:val="24"/>
        </w:rPr>
        <w:t>организации и осуществления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bookmarkEnd w:id="33"/>
    </w:p>
    <w:p w:rsidR="002650A7" w:rsidRPr="002650A7" w:rsidRDefault="002650A7" w:rsidP="002650A7">
      <w:pPr>
        <w:widowControl/>
        <w:spacing w:line="240" w:lineRule="atLeast"/>
        <w:ind w:firstLine="567"/>
        <w:rPr>
          <w:rFonts w:ascii="Times New Roman" w:hAnsi="Times New Roman" w:cs="Times New Roman"/>
          <w:bCs w:val="0"/>
          <w:noProof/>
          <w:color w:val="000000"/>
          <w:sz w:val="26"/>
          <w:szCs w:val="22"/>
        </w:rPr>
      </w:pPr>
    </w:p>
    <w:p w:rsidR="002650A7" w:rsidRPr="002650A7" w:rsidRDefault="002650A7" w:rsidP="002650A7">
      <w:pPr>
        <w:widowControl/>
        <w:spacing w:line="240" w:lineRule="atLeast"/>
        <w:ind w:firstLine="567"/>
        <w:rPr>
          <w:rFonts w:ascii="Times New Roman" w:hAnsi="Times New Roman" w:cs="Times New Roman"/>
          <w:b w:val="0"/>
          <w:bCs w:val="0"/>
          <w:sz w:val="24"/>
          <w:szCs w:val="28"/>
        </w:rPr>
      </w:pPr>
      <w:r w:rsidRPr="002650A7">
        <w:rPr>
          <w:rFonts w:ascii="Times New Roman" w:hAnsi="Times New Roman" w:cs="Times New Roman"/>
          <w:b w:val="0"/>
          <w:bCs w:val="0"/>
          <w:sz w:val="24"/>
          <w:szCs w:val="28"/>
        </w:rPr>
        <w:t>11.1. Расчетные показатели минимально допустимого уровня обеспеченности поселений, входящих в состав</w:t>
      </w:r>
      <w:r w:rsidRPr="002650A7">
        <w:rPr>
          <w:rFonts w:ascii="Times New Roman" w:hAnsi="Times New Roman" w:cs="Times New Roman"/>
          <w:b w:val="0"/>
          <w:bCs w:val="0"/>
          <w:noProof/>
          <w:sz w:val="24"/>
          <w:szCs w:val="24"/>
        </w:rPr>
        <w:t xml:space="preserve"> муниципального района, объектами, необходимыми для </w:t>
      </w:r>
      <w:r w:rsidRPr="002650A7">
        <w:rPr>
          <w:rFonts w:ascii="Times New Roman" w:hAnsi="Times New Roman" w:cs="Times New Roman"/>
          <w:b w:val="0"/>
          <w:bCs w:val="0"/>
          <w:sz w:val="24"/>
          <w:szCs w:val="24"/>
        </w:rPr>
        <w:t xml:space="preserve"> </w:t>
      </w:r>
      <w:r w:rsidRPr="002650A7">
        <w:rPr>
          <w:rFonts w:ascii="Times New Roman" w:hAnsi="Times New Roman" w:cs="Times New Roman"/>
          <w:b w:val="0"/>
          <w:bCs w:val="0"/>
          <w:noProof/>
          <w:color w:val="000000"/>
          <w:sz w:val="24"/>
          <w:szCs w:val="24"/>
        </w:rPr>
        <w:t>организации и осуществления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 и</w:t>
      </w:r>
      <w:r w:rsidRPr="002650A7">
        <w:rPr>
          <w:rFonts w:ascii="Times New Roman" w:hAnsi="Times New Roman" w:cs="Times New Roman"/>
          <w:b w:val="0"/>
          <w:bCs w:val="0"/>
          <w:sz w:val="24"/>
          <w:szCs w:val="28"/>
        </w:rPr>
        <w:t xml:space="preserve"> максимально допустимого уровня территориальной доступности таких объектов</w:t>
      </w:r>
      <w:r w:rsidRPr="002650A7">
        <w:rPr>
          <w:rFonts w:ascii="Times New Roman" w:hAnsi="Times New Roman" w:cs="Times New Roman"/>
          <w:b w:val="0"/>
          <w:bCs w:val="0"/>
          <w:noProof/>
          <w:color w:val="000000"/>
          <w:sz w:val="24"/>
          <w:szCs w:val="24"/>
        </w:rPr>
        <w:t xml:space="preserve"> </w:t>
      </w:r>
      <w:r w:rsidRPr="002650A7">
        <w:rPr>
          <w:rFonts w:ascii="Times New Roman" w:hAnsi="Times New Roman" w:cs="Times New Roman"/>
          <w:b w:val="0"/>
          <w:bCs w:val="0"/>
          <w:sz w:val="24"/>
          <w:szCs w:val="28"/>
        </w:rPr>
        <w:t>приведены в таблице 11.1.</w:t>
      </w:r>
    </w:p>
    <w:p w:rsidR="002650A7" w:rsidRPr="00A416A3" w:rsidRDefault="002650A7" w:rsidP="002650A7">
      <w:pPr>
        <w:widowControl/>
        <w:spacing w:line="240" w:lineRule="atLeast"/>
        <w:ind w:firstLine="0"/>
        <w:jc w:val="right"/>
        <w:rPr>
          <w:rFonts w:ascii="Times New Roman" w:hAnsi="Times New Roman" w:cs="Times New Roman"/>
          <w:b w:val="0"/>
          <w:bCs w:val="0"/>
          <w:sz w:val="24"/>
          <w:szCs w:val="28"/>
        </w:rPr>
      </w:pPr>
      <w:r w:rsidRPr="00A416A3">
        <w:rPr>
          <w:rFonts w:ascii="Times New Roman" w:hAnsi="Times New Roman" w:cs="Times New Roman"/>
          <w:b w:val="0"/>
          <w:bCs w:val="0"/>
          <w:sz w:val="24"/>
          <w:szCs w:val="28"/>
        </w:rPr>
        <w:t xml:space="preserve">Таблица 11.1 </w:t>
      </w:r>
    </w:p>
    <w:p w:rsidR="002650A7" w:rsidRPr="002650A7" w:rsidRDefault="002650A7" w:rsidP="002650A7">
      <w:pPr>
        <w:widowControl/>
        <w:spacing w:line="240" w:lineRule="atLeast"/>
        <w:ind w:firstLine="0"/>
        <w:jc w:val="center"/>
        <w:rPr>
          <w:rFonts w:ascii="Garamond" w:hAnsi="Garamond" w:cs="Times New Roman"/>
          <w:b w:val="0"/>
          <w:bCs w:val="0"/>
          <w:sz w:val="24"/>
          <w:szCs w:val="28"/>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8"/>
        <w:gridCol w:w="3125"/>
        <w:gridCol w:w="2933"/>
      </w:tblGrid>
      <w:tr w:rsidR="002650A7" w:rsidRPr="002650A7" w:rsidTr="002650A7">
        <w:trPr>
          <w:trHeight w:val="922"/>
          <w:tblHeader/>
        </w:trPr>
        <w:tc>
          <w:tcPr>
            <w:tcW w:w="3298" w:type="dxa"/>
          </w:tcPr>
          <w:p w:rsidR="002650A7" w:rsidRPr="002650A7" w:rsidRDefault="002650A7" w:rsidP="002650A7">
            <w:pPr>
              <w:widowControl/>
              <w:spacing w:line="240" w:lineRule="atLeast"/>
              <w:ind w:firstLine="0"/>
              <w:jc w:val="center"/>
              <w:rPr>
                <w:rFonts w:ascii="Times New Roman" w:hAnsi="Times New Roman" w:cs="Times New Roman"/>
                <w:bCs w:val="0"/>
                <w:sz w:val="20"/>
                <w:szCs w:val="20"/>
              </w:rPr>
            </w:pPr>
            <w:r w:rsidRPr="002650A7">
              <w:rPr>
                <w:rFonts w:ascii="Times New Roman" w:hAnsi="Times New Roman" w:cs="Times New Roman"/>
                <w:bCs w:val="0"/>
                <w:sz w:val="20"/>
                <w:szCs w:val="20"/>
              </w:rPr>
              <w:t>Наименование объекта</w:t>
            </w:r>
          </w:p>
        </w:tc>
        <w:tc>
          <w:tcPr>
            <w:tcW w:w="3125" w:type="dxa"/>
          </w:tcPr>
          <w:p w:rsidR="002650A7" w:rsidRPr="002650A7" w:rsidRDefault="002650A7" w:rsidP="002650A7">
            <w:pPr>
              <w:widowControl/>
              <w:spacing w:line="240" w:lineRule="atLeast"/>
              <w:ind w:firstLine="0"/>
              <w:jc w:val="center"/>
              <w:rPr>
                <w:rFonts w:ascii="Times New Roman" w:hAnsi="Times New Roman" w:cs="Times New Roman"/>
                <w:bCs w:val="0"/>
                <w:sz w:val="20"/>
                <w:szCs w:val="20"/>
              </w:rPr>
            </w:pPr>
            <w:r w:rsidRPr="002650A7">
              <w:rPr>
                <w:rFonts w:ascii="Times New Roman" w:hAnsi="Times New Roman" w:cs="Times New Roman"/>
                <w:bCs w:val="0"/>
                <w:sz w:val="20"/>
                <w:szCs w:val="20"/>
              </w:rPr>
              <w:t>Расчетные показатели минимально допустимого уровня обеспеченности</w:t>
            </w:r>
          </w:p>
        </w:tc>
        <w:tc>
          <w:tcPr>
            <w:tcW w:w="2933" w:type="dxa"/>
          </w:tcPr>
          <w:p w:rsidR="002650A7" w:rsidRPr="002650A7" w:rsidRDefault="002650A7" w:rsidP="002650A7">
            <w:pPr>
              <w:widowControl/>
              <w:spacing w:line="240" w:lineRule="atLeast"/>
              <w:ind w:firstLine="0"/>
              <w:jc w:val="center"/>
              <w:rPr>
                <w:rFonts w:ascii="Times New Roman" w:hAnsi="Times New Roman" w:cs="Times New Roman"/>
                <w:bCs w:val="0"/>
                <w:sz w:val="20"/>
                <w:szCs w:val="20"/>
              </w:rPr>
            </w:pPr>
            <w:r w:rsidRPr="002650A7">
              <w:rPr>
                <w:rFonts w:ascii="Times New Roman" w:hAnsi="Times New Roman" w:cs="Times New Roman"/>
                <w:bCs w:val="0"/>
                <w:sz w:val="20"/>
                <w:szCs w:val="20"/>
              </w:rPr>
              <w:t>Расчетные показатели максимально допустимого уровня территориальной доступности</w:t>
            </w:r>
          </w:p>
        </w:tc>
      </w:tr>
      <w:tr w:rsidR="002650A7" w:rsidRPr="002650A7" w:rsidTr="002650A7">
        <w:trPr>
          <w:trHeight w:val="227"/>
        </w:trPr>
        <w:tc>
          <w:tcPr>
            <w:tcW w:w="3298"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0"/>
              </w:rPr>
            </w:pPr>
            <w:r w:rsidRPr="002650A7">
              <w:rPr>
                <w:rFonts w:ascii="Times New Roman" w:hAnsi="Times New Roman" w:cs="Times New Roman"/>
                <w:b w:val="0"/>
                <w:sz w:val="20"/>
                <w:szCs w:val="20"/>
              </w:rPr>
              <w:t>Защитные сооружения, в том числе:</w:t>
            </w:r>
          </w:p>
          <w:p w:rsidR="002650A7" w:rsidRPr="002650A7" w:rsidRDefault="002650A7" w:rsidP="002650A7">
            <w:pPr>
              <w:widowControl/>
              <w:spacing w:line="240" w:lineRule="atLeast"/>
              <w:ind w:firstLine="0"/>
              <w:jc w:val="left"/>
              <w:rPr>
                <w:rFonts w:ascii="Times New Roman" w:hAnsi="Times New Roman" w:cs="Times New Roman"/>
                <w:b w:val="0"/>
                <w:bCs w:val="0"/>
                <w:color w:val="0000FF"/>
                <w:sz w:val="20"/>
                <w:szCs w:val="20"/>
              </w:rPr>
            </w:pPr>
          </w:p>
        </w:tc>
        <w:tc>
          <w:tcPr>
            <w:tcW w:w="3125"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0"/>
              </w:rPr>
            </w:pPr>
            <w:r w:rsidRPr="002650A7">
              <w:rPr>
                <w:rFonts w:ascii="Times New Roman" w:hAnsi="Times New Roman" w:cs="Times New Roman"/>
                <w:b w:val="0"/>
                <w:bCs w:val="0"/>
                <w:sz w:val="20"/>
                <w:szCs w:val="20"/>
              </w:rPr>
              <w:t xml:space="preserve">Уровень охвата: 100% оставшегося после эвакуации населения. </w:t>
            </w:r>
          </w:p>
        </w:tc>
        <w:tc>
          <w:tcPr>
            <w:tcW w:w="2933" w:type="dxa"/>
          </w:tcPr>
          <w:p w:rsidR="002650A7" w:rsidRPr="002650A7" w:rsidRDefault="002650A7" w:rsidP="002650A7">
            <w:pPr>
              <w:widowControl/>
              <w:spacing w:line="240" w:lineRule="atLeast"/>
              <w:ind w:firstLine="0"/>
              <w:jc w:val="center"/>
              <w:rPr>
                <w:rFonts w:ascii="Times New Roman" w:hAnsi="Times New Roman" w:cs="Times New Roman"/>
                <w:b w:val="0"/>
                <w:bCs w:val="0"/>
                <w:sz w:val="20"/>
                <w:szCs w:val="20"/>
              </w:rPr>
            </w:pPr>
            <w:r w:rsidRPr="002650A7">
              <w:rPr>
                <w:rFonts w:ascii="Times New Roman" w:hAnsi="Times New Roman" w:cs="Times New Roman"/>
                <w:b w:val="0"/>
                <w:bCs w:val="0"/>
                <w:sz w:val="20"/>
                <w:szCs w:val="20"/>
              </w:rPr>
              <w:t>-</w:t>
            </w:r>
          </w:p>
        </w:tc>
      </w:tr>
      <w:tr w:rsidR="002650A7" w:rsidRPr="002650A7" w:rsidTr="002650A7">
        <w:trPr>
          <w:trHeight w:val="227"/>
        </w:trPr>
        <w:tc>
          <w:tcPr>
            <w:tcW w:w="3298" w:type="dxa"/>
          </w:tcPr>
          <w:p w:rsidR="002650A7" w:rsidRPr="002650A7" w:rsidRDefault="002650A7" w:rsidP="002650A7">
            <w:pPr>
              <w:widowControl/>
              <w:spacing w:line="240" w:lineRule="atLeast"/>
              <w:ind w:firstLine="0"/>
              <w:jc w:val="left"/>
              <w:rPr>
                <w:rFonts w:ascii="Times New Roman" w:hAnsi="Times New Roman" w:cs="Times New Roman"/>
                <w:b w:val="0"/>
                <w:sz w:val="20"/>
                <w:szCs w:val="20"/>
              </w:rPr>
            </w:pPr>
            <w:r w:rsidRPr="002650A7">
              <w:rPr>
                <w:rFonts w:ascii="Times New Roman" w:hAnsi="Times New Roman" w:cs="Times New Roman"/>
                <w:b w:val="0"/>
                <w:sz w:val="20"/>
                <w:szCs w:val="20"/>
              </w:rPr>
              <w:t>- убежища</w:t>
            </w:r>
            <w:r w:rsidRPr="002650A7">
              <w:rPr>
                <w:rFonts w:ascii="Times New Roman" w:hAnsi="Times New Roman" w:cs="Times New Roman"/>
                <w:b w:val="0"/>
                <w:spacing w:val="-2"/>
                <w:sz w:val="20"/>
                <w:szCs w:val="20"/>
              </w:rPr>
              <w:t xml:space="preserve"> </w:t>
            </w:r>
          </w:p>
        </w:tc>
        <w:tc>
          <w:tcPr>
            <w:tcW w:w="3125"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0"/>
              </w:rPr>
            </w:pPr>
            <w:r w:rsidRPr="002650A7">
              <w:rPr>
                <w:rFonts w:ascii="Times New Roman" w:hAnsi="Times New Roman" w:cs="Times New Roman"/>
                <w:b w:val="0"/>
                <w:bCs w:val="0"/>
                <w:sz w:val="20"/>
                <w:szCs w:val="20"/>
              </w:rPr>
              <w:t>Вместимость не менее 150 человек на один объект</w:t>
            </w:r>
          </w:p>
        </w:tc>
        <w:tc>
          <w:tcPr>
            <w:tcW w:w="2933"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0"/>
              </w:rPr>
            </w:pPr>
            <w:r w:rsidRPr="002650A7">
              <w:rPr>
                <w:rFonts w:ascii="Times New Roman" w:hAnsi="Times New Roman" w:cs="Times New Roman"/>
                <w:b w:val="0"/>
                <w:bCs w:val="0"/>
                <w:sz w:val="20"/>
                <w:szCs w:val="20"/>
              </w:rPr>
              <w:t xml:space="preserve">Радиус сбора укрываемых не более </w:t>
            </w:r>
            <w:smartTag w:uri="urn:schemas-microsoft-com:office:smarttags" w:element="metricconverter">
              <w:smartTagPr>
                <w:attr w:name="ProductID" w:val="500 м"/>
              </w:smartTagPr>
              <w:r w:rsidRPr="002650A7">
                <w:rPr>
                  <w:rFonts w:ascii="Times New Roman" w:hAnsi="Times New Roman" w:cs="Times New Roman"/>
                  <w:b w:val="0"/>
                  <w:bCs w:val="0"/>
                  <w:sz w:val="20"/>
                  <w:szCs w:val="20"/>
                </w:rPr>
                <w:t>500 м</w:t>
              </w:r>
            </w:smartTag>
            <w:r w:rsidRPr="002650A7">
              <w:rPr>
                <w:rFonts w:ascii="Times New Roman" w:hAnsi="Times New Roman" w:cs="Times New Roman"/>
                <w:b w:val="0"/>
                <w:bCs w:val="0"/>
                <w:sz w:val="20"/>
                <w:szCs w:val="20"/>
              </w:rPr>
              <w:t>.</w:t>
            </w:r>
            <w:r w:rsidRPr="002650A7">
              <w:rPr>
                <w:rFonts w:ascii="Times New Roman" w:hAnsi="Times New Roman" w:cs="Times New Roman"/>
                <w:b w:val="0"/>
                <w:bCs w:val="0"/>
                <w:noProof/>
                <w:sz w:val="20"/>
                <w:szCs w:val="20"/>
              </w:rPr>
              <w:t xml:space="preserve"> Радиус сбора укрываемых в отдельных случаях может быть увеличен до </w:t>
            </w:r>
            <w:smartTag w:uri="urn:schemas-microsoft-com:office:smarttags" w:element="metricconverter">
              <w:smartTagPr>
                <w:attr w:name="ProductID" w:val="1000 м"/>
              </w:smartTagPr>
              <w:r w:rsidRPr="002650A7">
                <w:rPr>
                  <w:rFonts w:ascii="Times New Roman" w:hAnsi="Times New Roman" w:cs="Times New Roman"/>
                  <w:b w:val="0"/>
                  <w:bCs w:val="0"/>
                  <w:noProof/>
                  <w:sz w:val="20"/>
                  <w:szCs w:val="20"/>
                </w:rPr>
                <w:t>1000 м</w:t>
              </w:r>
            </w:smartTag>
            <w:r w:rsidRPr="002650A7">
              <w:rPr>
                <w:rFonts w:ascii="Times New Roman" w:hAnsi="Times New Roman" w:cs="Times New Roman"/>
                <w:b w:val="0"/>
                <w:bCs w:val="0"/>
                <w:noProof/>
                <w:sz w:val="20"/>
                <w:szCs w:val="20"/>
              </w:rPr>
              <w:t xml:space="preserve"> по согласованию с территориальными органами МЧС России.</w:t>
            </w:r>
          </w:p>
        </w:tc>
      </w:tr>
      <w:tr w:rsidR="002650A7" w:rsidRPr="002650A7" w:rsidTr="002650A7">
        <w:trPr>
          <w:trHeight w:val="227"/>
        </w:trPr>
        <w:tc>
          <w:tcPr>
            <w:tcW w:w="3298" w:type="dxa"/>
          </w:tcPr>
          <w:p w:rsidR="002650A7" w:rsidRPr="002650A7" w:rsidRDefault="002650A7" w:rsidP="002650A7">
            <w:pPr>
              <w:widowControl/>
              <w:spacing w:line="240" w:lineRule="atLeast"/>
              <w:ind w:firstLine="0"/>
              <w:jc w:val="left"/>
              <w:rPr>
                <w:rFonts w:ascii="Times New Roman" w:hAnsi="Times New Roman" w:cs="Times New Roman"/>
                <w:b w:val="0"/>
                <w:sz w:val="20"/>
                <w:szCs w:val="20"/>
              </w:rPr>
            </w:pPr>
            <w:r w:rsidRPr="002650A7">
              <w:rPr>
                <w:rFonts w:ascii="Times New Roman" w:hAnsi="Times New Roman" w:cs="Times New Roman"/>
                <w:b w:val="0"/>
                <w:sz w:val="20"/>
                <w:szCs w:val="20"/>
              </w:rPr>
              <w:t>- противорадиационные укрытия</w:t>
            </w:r>
          </w:p>
        </w:tc>
        <w:tc>
          <w:tcPr>
            <w:tcW w:w="3125"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0"/>
              </w:rPr>
            </w:pPr>
            <w:r w:rsidRPr="002650A7">
              <w:rPr>
                <w:rFonts w:ascii="Times New Roman" w:hAnsi="Times New Roman" w:cs="Times New Roman"/>
                <w:b w:val="0"/>
                <w:bCs w:val="0"/>
                <w:sz w:val="20"/>
                <w:szCs w:val="20"/>
              </w:rPr>
              <w:t>5 человек и более на один объект, при оборудовании в существующих зданиях и сооружениях;</w:t>
            </w:r>
          </w:p>
          <w:p w:rsidR="002650A7" w:rsidRPr="002650A7" w:rsidRDefault="002650A7" w:rsidP="002650A7">
            <w:pPr>
              <w:widowControl/>
              <w:spacing w:line="240" w:lineRule="atLeast"/>
              <w:ind w:firstLine="0"/>
              <w:jc w:val="left"/>
              <w:rPr>
                <w:rFonts w:ascii="Times New Roman" w:hAnsi="Times New Roman" w:cs="Times New Roman"/>
                <w:b w:val="0"/>
                <w:bCs w:val="0"/>
                <w:sz w:val="20"/>
                <w:szCs w:val="20"/>
              </w:rPr>
            </w:pPr>
            <w:r w:rsidRPr="002650A7">
              <w:rPr>
                <w:rFonts w:ascii="Times New Roman" w:hAnsi="Times New Roman" w:cs="Times New Roman"/>
                <w:b w:val="0"/>
                <w:bCs w:val="0"/>
                <w:sz w:val="20"/>
                <w:szCs w:val="20"/>
              </w:rPr>
              <w:t>50 человек и более на один объект, во вновь строящихся  зданиях с укрытиями</w:t>
            </w:r>
          </w:p>
        </w:tc>
        <w:tc>
          <w:tcPr>
            <w:tcW w:w="2933" w:type="dxa"/>
          </w:tcPr>
          <w:p w:rsidR="002650A7" w:rsidRPr="002650A7" w:rsidRDefault="002650A7" w:rsidP="002650A7">
            <w:pPr>
              <w:widowControl/>
              <w:spacing w:line="240" w:lineRule="atLeast"/>
              <w:ind w:firstLine="0"/>
              <w:jc w:val="left"/>
              <w:rPr>
                <w:rFonts w:ascii="Times New Roman" w:hAnsi="Times New Roman" w:cs="Times New Roman"/>
                <w:b w:val="0"/>
                <w:bCs w:val="0"/>
                <w:sz w:val="20"/>
                <w:szCs w:val="20"/>
              </w:rPr>
            </w:pPr>
            <w:r w:rsidRPr="002650A7">
              <w:rPr>
                <w:rFonts w:ascii="Times New Roman" w:hAnsi="Times New Roman" w:cs="Times New Roman"/>
                <w:b w:val="0"/>
                <w:bCs w:val="0"/>
                <w:sz w:val="20"/>
                <w:szCs w:val="20"/>
              </w:rPr>
              <w:t xml:space="preserve">Радиус сбора укрываемых не более </w:t>
            </w:r>
            <w:smartTag w:uri="urn:schemas-microsoft-com:office:smarttags" w:element="metricconverter">
              <w:smartTagPr>
                <w:attr w:name="ProductID" w:val="500 м"/>
              </w:smartTagPr>
              <w:r w:rsidRPr="002650A7">
                <w:rPr>
                  <w:rFonts w:ascii="Times New Roman" w:hAnsi="Times New Roman" w:cs="Times New Roman"/>
                  <w:b w:val="0"/>
                  <w:bCs w:val="0"/>
                  <w:sz w:val="20"/>
                  <w:szCs w:val="20"/>
                </w:rPr>
                <w:t>500 м</w:t>
              </w:r>
            </w:smartTag>
            <w:r w:rsidRPr="002650A7">
              <w:rPr>
                <w:rFonts w:ascii="Times New Roman" w:hAnsi="Times New Roman" w:cs="Times New Roman"/>
                <w:b w:val="0"/>
                <w:bCs w:val="0"/>
                <w:sz w:val="20"/>
                <w:szCs w:val="20"/>
              </w:rPr>
              <w:t>.</w:t>
            </w:r>
            <w:r w:rsidRPr="002650A7">
              <w:rPr>
                <w:rFonts w:ascii="Times New Roman" w:hAnsi="Times New Roman" w:cs="Times New Roman"/>
                <w:b w:val="0"/>
                <w:bCs w:val="0"/>
                <w:noProof/>
                <w:sz w:val="20"/>
                <w:szCs w:val="20"/>
              </w:rPr>
              <w:t xml:space="preserve"> Радиус сбора укрываемых в отдельных случаях может быть увеличен до </w:t>
            </w:r>
            <w:smartTag w:uri="urn:schemas-microsoft-com:office:smarttags" w:element="metricconverter">
              <w:smartTagPr>
                <w:attr w:name="ProductID" w:val="1000 м"/>
              </w:smartTagPr>
              <w:r w:rsidRPr="002650A7">
                <w:rPr>
                  <w:rFonts w:ascii="Times New Roman" w:hAnsi="Times New Roman" w:cs="Times New Roman"/>
                  <w:b w:val="0"/>
                  <w:bCs w:val="0"/>
                  <w:noProof/>
                  <w:sz w:val="20"/>
                  <w:szCs w:val="20"/>
                </w:rPr>
                <w:t>1000 м</w:t>
              </w:r>
            </w:smartTag>
            <w:r w:rsidRPr="002650A7">
              <w:rPr>
                <w:rFonts w:ascii="Times New Roman" w:hAnsi="Times New Roman" w:cs="Times New Roman"/>
                <w:b w:val="0"/>
                <w:bCs w:val="0"/>
                <w:noProof/>
                <w:sz w:val="20"/>
                <w:szCs w:val="20"/>
              </w:rPr>
              <w:t xml:space="preserve"> по согласованию с территориальными органами МЧС России.</w:t>
            </w:r>
          </w:p>
        </w:tc>
      </w:tr>
      <w:tr w:rsidR="002650A7" w:rsidRPr="002650A7" w:rsidTr="002650A7">
        <w:trPr>
          <w:trHeight w:val="227"/>
        </w:trPr>
        <w:tc>
          <w:tcPr>
            <w:tcW w:w="9356" w:type="dxa"/>
            <w:gridSpan w:val="3"/>
          </w:tcPr>
          <w:p w:rsidR="002650A7" w:rsidRPr="002650A7" w:rsidRDefault="002650A7" w:rsidP="002650A7">
            <w:pPr>
              <w:widowControl/>
              <w:spacing w:line="240" w:lineRule="atLeast"/>
              <w:ind w:firstLine="567"/>
              <w:rPr>
                <w:rFonts w:ascii="Times New Roman" w:hAnsi="Times New Roman" w:cs="Times New Roman"/>
                <w:b w:val="0"/>
                <w:bCs w:val="0"/>
                <w:noProof/>
                <w:color w:val="000000"/>
                <w:sz w:val="20"/>
                <w:szCs w:val="20"/>
              </w:rPr>
            </w:pPr>
            <w:r w:rsidRPr="002650A7">
              <w:rPr>
                <w:rFonts w:ascii="Times New Roman" w:hAnsi="Times New Roman" w:cs="Times New Roman"/>
                <w:b w:val="0"/>
                <w:bCs w:val="0"/>
                <w:noProof/>
                <w:color w:val="000000"/>
                <w:sz w:val="20"/>
                <w:szCs w:val="20"/>
              </w:rPr>
              <w:t>Примечания:</w:t>
            </w:r>
          </w:p>
          <w:p w:rsidR="002650A7" w:rsidRPr="002650A7" w:rsidRDefault="002650A7" w:rsidP="002650A7">
            <w:pPr>
              <w:widowControl/>
              <w:spacing w:line="240" w:lineRule="atLeast"/>
              <w:ind w:firstLine="567"/>
              <w:rPr>
                <w:rFonts w:ascii="Times New Roman" w:hAnsi="Times New Roman" w:cs="Times New Roman"/>
                <w:b w:val="0"/>
                <w:bCs w:val="0"/>
                <w:noProof/>
                <w:color w:val="000000"/>
                <w:sz w:val="20"/>
                <w:szCs w:val="20"/>
              </w:rPr>
            </w:pPr>
            <w:r w:rsidRPr="002650A7">
              <w:rPr>
                <w:rFonts w:ascii="Times New Roman" w:hAnsi="Times New Roman" w:cs="Times New Roman"/>
                <w:b w:val="0"/>
                <w:bCs w:val="0"/>
                <w:noProof/>
                <w:color w:val="000000"/>
                <w:sz w:val="20"/>
                <w:szCs w:val="20"/>
              </w:rPr>
              <w:t>1. Вместимость убежищ для нетранспортабельных больных и противорадиационных укрытий для учреждений здравоохранения – не менее 80 человек.</w:t>
            </w:r>
          </w:p>
          <w:p w:rsidR="002650A7" w:rsidRPr="002650A7" w:rsidRDefault="002650A7" w:rsidP="002650A7">
            <w:pPr>
              <w:widowControl/>
              <w:spacing w:line="240" w:lineRule="atLeast"/>
              <w:ind w:firstLine="567"/>
              <w:rPr>
                <w:rFonts w:ascii="Times New Roman" w:hAnsi="Times New Roman" w:cs="Times New Roman"/>
                <w:b w:val="0"/>
                <w:bCs w:val="0"/>
                <w:sz w:val="20"/>
                <w:szCs w:val="20"/>
              </w:rPr>
            </w:pPr>
          </w:p>
        </w:tc>
      </w:tr>
    </w:tbl>
    <w:p w:rsidR="002650A7" w:rsidRPr="002650A7" w:rsidRDefault="00A416A3" w:rsidP="002650A7">
      <w:pPr>
        <w:widowControl/>
        <w:spacing w:line="240" w:lineRule="atLeast"/>
        <w:ind w:firstLine="567"/>
        <w:rPr>
          <w:rFonts w:ascii="Times New Roman" w:hAnsi="Times New Roman" w:cs="Times New Roman"/>
          <w:b w:val="0"/>
          <w:bCs w:val="0"/>
          <w:sz w:val="24"/>
          <w:szCs w:val="24"/>
        </w:rPr>
      </w:pPr>
      <w:r>
        <w:rPr>
          <w:rFonts w:ascii="Times New Roman" w:hAnsi="Times New Roman" w:cs="Times New Roman"/>
          <w:b w:val="0"/>
          <w:bCs w:val="0"/>
          <w:sz w:val="24"/>
          <w:szCs w:val="28"/>
        </w:rPr>
        <w:t>11</w:t>
      </w:r>
      <w:r w:rsidR="002650A7" w:rsidRPr="002650A7">
        <w:rPr>
          <w:rFonts w:ascii="Times New Roman" w:hAnsi="Times New Roman" w:cs="Times New Roman"/>
          <w:b w:val="0"/>
          <w:bCs w:val="0"/>
          <w:sz w:val="24"/>
          <w:szCs w:val="28"/>
        </w:rPr>
        <w:t>.2</w:t>
      </w:r>
      <w:r w:rsidR="002650A7" w:rsidRPr="002650A7">
        <w:rPr>
          <w:rFonts w:ascii="Times New Roman" w:hAnsi="Times New Roman" w:cs="Times New Roman"/>
          <w:b w:val="0"/>
          <w:bCs w:val="0"/>
          <w:sz w:val="24"/>
          <w:szCs w:val="24"/>
        </w:rPr>
        <w:t>. Инженерно-технические мероприятия гражданской обороны и предупреждения чрезвычайных ситуаций  должны учитываться при разработке схемы территориального планирования муниципального района.</w:t>
      </w:r>
    </w:p>
    <w:p w:rsidR="002650A7" w:rsidRPr="002650A7" w:rsidRDefault="002650A7" w:rsidP="002650A7">
      <w:pPr>
        <w:widowControl/>
        <w:spacing w:line="240" w:lineRule="atLeast"/>
        <w:ind w:firstLine="567"/>
        <w:rPr>
          <w:rFonts w:ascii="Times New Roman" w:hAnsi="Times New Roman" w:cs="Times New Roman"/>
          <w:b w:val="0"/>
          <w:bCs w:val="0"/>
          <w:noProof/>
          <w:sz w:val="24"/>
          <w:szCs w:val="22"/>
        </w:rPr>
      </w:pPr>
    </w:p>
    <w:p w:rsidR="002650A7" w:rsidRPr="002650A7" w:rsidRDefault="002650A7" w:rsidP="002650A7">
      <w:pPr>
        <w:keepNext/>
        <w:widowControl/>
        <w:tabs>
          <w:tab w:val="left" w:pos="1134"/>
          <w:tab w:val="left" w:pos="1276"/>
        </w:tabs>
        <w:spacing w:line="240" w:lineRule="auto"/>
        <w:ind w:firstLine="567"/>
        <w:outlineLvl w:val="1"/>
        <w:rPr>
          <w:rFonts w:ascii="Times New Roman" w:hAnsi="Times New Roman" w:cs="Times New Roman"/>
          <w:iCs/>
          <w:sz w:val="26"/>
          <w:szCs w:val="28"/>
        </w:rPr>
      </w:pPr>
      <w:bookmarkStart w:id="34" w:name="_Toc501550461"/>
      <w:r w:rsidRPr="002650A7">
        <w:rPr>
          <w:rFonts w:ascii="Times New Roman" w:hAnsi="Times New Roman" w:cs="Times New Roman"/>
          <w:iCs/>
          <w:sz w:val="26"/>
          <w:szCs w:val="28"/>
        </w:rPr>
        <w:t>12. Нормативы обеспеченности доступности жилых объектов, объектов социальной инфраструктуры для инвалидов и других маломобильных групп населения</w:t>
      </w:r>
      <w:bookmarkEnd w:id="34"/>
    </w:p>
    <w:p w:rsidR="00794FD1" w:rsidRDefault="00794FD1" w:rsidP="00A416A3">
      <w:pPr>
        <w:spacing w:line="240" w:lineRule="auto"/>
        <w:ind w:firstLine="0"/>
        <w:rPr>
          <w:rFonts w:ascii="Times New Roman" w:hAnsi="Times New Roman" w:cs="Times New Roman"/>
          <w:bCs w:val="0"/>
          <w:sz w:val="24"/>
          <w:szCs w:val="24"/>
        </w:rPr>
      </w:pPr>
    </w:p>
    <w:p w:rsidR="00DC1A31" w:rsidRPr="00DC1A31" w:rsidRDefault="00EA7E98" w:rsidP="00DC1A31">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1</w:t>
      </w:r>
      <w:r w:rsidR="00A416A3">
        <w:rPr>
          <w:rFonts w:ascii="Times New Roman" w:hAnsi="Times New Roman" w:cs="Times New Roman"/>
          <w:b w:val="0"/>
          <w:sz w:val="24"/>
          <w:szCs w:val="24"/>
        </w:rPr>
        <w:t>2</w:t>
      </w:r>
      <w:r w:rsidR="00DC1A31" w:rsidRPr="00DC1A31">
        <w:rPr>
          <w:rFonts w:ascii="Times New Roman" w:hAnsi="Times New Roman" w:cs="Times New Roman"/>
          <w:b w:val="0"/>
          <w:sz w:val="24"/>
          <w:szCs w:val="24"/>
        </w:rPr>
        <w:t xml:space="preserve">.1. При планировке и застройке территории </w:t>
      </w:r>
      <w:r w:rsidR="00A416A3">
        <w:rPr>
          <w:rFonts w:ascii="Times New Roman" w:hAnsi="Times New Roman" w:cs="Times New Roman"/>
          <w:b w:val="0"/>
          <w:sz w:val="24"/>
          <w:szCs w:val="24"/>
        </w:rPr>
        <w:t>Жуковского муниципального</w:t>
      </w:r>
      <w:r w:rsidR="00DC1A31">
        <w:rPr>
          <w:rFonts w:ascii="Times New Roman" w:hAnsi="Times New Roman" w:cs="Times New Roman"/>
          <w:b w:val="0"/>
          <w:sz w:val="24"/>
          <w:szCs w:val="24"/>
        </w:rPr>
        <w:t xml:space="preserve"> района</w:t>
      </w:r>
      <w:r w:rsidR="00DC1A31" w:rsidRPr="00DC1A31">
        <w:rPr>
          <w:rFonts w:ascii="Times New Roman" w:hAnsi="Times New Roman" w:cs="Times New Roman"/>
          <w:b w:val="0"/>
          <w:sz w:val="24"/>
          <w:szCs w:val="24"/>
        </w:rPr>
        <w:t xml:space="preserve"> необходимо обеспечивать доступность жилых объектов, объектов социальной, транспортной, инженерной инфраструктур, связи и информации для инвалидов и других маломобильных групп населения. </w:t>
      </w:r>
    </w:p>
    <w:p w:rsidR="00DC1A31" w:rsidRPr="00DC1A31" w:rsidRDefault="00DC1A31" w:rsidP="00DC1A31">
      <w:pPr>
        <w:spacing w:line="240" w:lineRule="auto"/>
        <w:ind w:firstLine="709"/>
        <w:rPr>
          <w:rFonts w:ascii="Times New Roman" w:hAnsi="Times New Roman" w:cs="Times New Roman"/>
          <w:b w:val="0"/>
          <w:sz w:val="24"/>
          <w:szCs w:val="24"/>
        </w:rPr>
      </w:pPr>
      <w:r w:rsidRPr="00DC1A31">
        <w:rPr>
          <w:rFonts w:ascii="Times New Roman" w:hAnsi="Times New Roman" w:cs="Times New Roman"/>
          <w:b w:val="0"/>
          <w:spacing w:val="-2"/>
          <w:sz w:val="24"/>
          <w:szCs w:val="24"/>
        </w:rPr>
        <w:t>При проектировании и реконструкции общественных, жилых и промышленных</w:t>
      </w:r>
      <w:r w:rsidRPr="00DC1A31">
        <w:rPr>
          <w:rFonts w:ascii="Times New Roman" w:hAnsi="Times New Roman" w:cs="Times New Roman"/>
          <w:b w:val="0"/>
          <w:sz w:val="24"/>
          <w:szCs w:val="24"/>
        </w:rPr>
        <w:t xml:space="preserve"> зданий и  сооружений следует предусматривать для инвалидов и других маломобильных </w:t>
      </w:r>
      <w:r w:rsidRPr="00DC1A31">
        <w:rPr>
          <w:rFonts w:ascii="Times New Roman" w:hAnsi="Times New Roman" w:cs="Times New Roman"/>
          <w:b w:val="0"/>
          <w:sz w:val="24"/>
          <w:szCs w:val="24"/>
        </w:rPr>
        <w:lastRenderedPageBreak/>
        <w:t xml:space="preserve">групп населения условия </w:t>
      </w:r>
      <w:r w:rsidRPr="00DC1A31">
        <w:rPr>
          <w:rFonts w:ascii="Times New Roman" w:hAnsi="Times New Roman" w:cs="Times New Roman"/>
          <w:b w:val="0"/>
          <w:spacing w:val="-2"/>
          <w:sz w:val="24"/>
          <w:szCs w:val="24"/>
        </w:rPr>
        <w:t xml:space="preserve">жизнедеятельности, равные с остальными категориями населения, в соответствии с </w:t>
      </w:r>
      <w:r w:rsidRPr="00DC1A31">
        <w:rPr>
          <w:rFonts w:ascii="Times New Roman" w:hAnsi="Times New Roman" w:cs="Times New Roman"/>
          <w:b w:val="0"/>
          <w:sz w:val="24"/>
          <w:szCs w:val="24"/>
        </w:rPr>
        <w:t>СП 59.13330.2016</w:t>
      </w:r>
      <w:r w:rsidRPr="00DC1A31">
        <w:rPr>
          <w:rFonts w:ascii="Times New Roman" w:hAnsi="Times New Roman" w:cs="Times New Roman"/>
          <w:b w:val="0"/>
          <w:spacing w:val="-2"/>
          <w:sz w:val="24"/>
          <w:szCs w:val="24"/>
        </w:rPr>
        <w:t xml:space="preserve">, </w:t>
      </w:r>
      <w:r w:rsidRPr="00DC1A31">
        <w:rPr>
          <w:rFonts w:ascii="Times New Roman" w:hAnsi="Times New Roman" w:cs="Times New Roman"/>
          <w:b w:val="0"/>
          <w:sz w:val="24"/>
          <w:szCs w:val="24"/>
          <w:shd w:val="clear" w:color="auto" w:fill="FFFFFF"/>
        </w:rPr>
        <w:t>СП 136.13330.2012</w:t>
      </w:r>
      <w:r w:rsidRPr="00DC1A31">
        <w:rPr>
          <w:rFonts w:ascii="Times New Roman" w:hAnsi="Times New Roman" w:cs="Times New Roman"/>
          <w:b w:val="0"/>
          <w:spacing w:val="-2"/>
          <w:sz w:val="24"/>
          <w:szCs w:val="24"/>
        </w:rPr>
        <w:t xml:space="preserve">, </w:t>
      </w:r>
      <w:r w:rsidRPr="00DC1A31">
        <w:rPr>
          <w:rFonts w:ascii="Times New Roman" w:hAnsi="Times New Roman" w:cs="Times New Roman"/>
          <w:b w:val="0"/>
          <w:sz w:val="24"/>
          <w:szCs w:val="24"/>
          <w:shd w:val="clear" w:color="auto" w:fill="FFFFFF"/>
        </w:rPr>
        <w:t>СП 137.13330.2012</w:t>
      </w:r>
      <w:r w:rsidRPr="00DC1A31">
        <w:rPr>
          <w:rFonts w:ascii="Times New Roman" w:hAnsi="Times New Roman" w:cs="Times New Roman"/>
          <w:b w:val="0"/>
          <w:spacing w:val="-2"/>
          <w:sz w:val="24"/>
          <w:szCs w:val="24"/>
        </w:rPr>
        <w:t>,</w:t>
      </w:r>
      <w:r w:rsidRPr="00DC1A31">
        <w:rPr>
          <w:rFonts w:ascii="Times New Roman" w:hAnsi="Times New Roman" w:cs="Times New Roman"/>
          <w:b w:val="0"/>
          <w:sz w:val="24"/>
          <w:szCs w:val="24"/>
          <w:shd w:val="clear" w:color="auto" w:fill="FFFFFF"/>
        </w:rPr>
        <w:t>СП 138.13330.2012</w:t>
      </w:r>
      <w:r w:rsidRPr="00DC1A31">
        <w:rPr>
          <w:rFonts w:ascii="Times New Roman" w:hAnsi="Times New Roman" w:cs="Times New Roman"/>
          <w:b w:val="0"/>
          <w:spacing w:val="-2"/>
          <w:sz w:val="24"/>
          <w:szCs w:val="24"/>
        </w:rPr>
        <w:t>, РДС 35-201-99.</w:t>
      </w:r>
    </w:p>
    <w:p w:rsidR="00DC1A31" w:rsidRPr="00DC1A31" w:rsidRDefault="00DC1A31" w:rsidP="00DC1A31">
      <w:pPr>
        <w:spacing w:line="240" w:lineRule="auto"/>
        <w:ind w:firstLine="709"/>
        <w:rPr>
          <w:rFonts w:ascii="Times New Roman" w:hAnsi="Times New Roman" w:cs="Times New Roman"/>
          <w:b w:val="0"/>
          <w:sz w:val="24"/>
          <w:szCs w:val="24"/>
        </w:rPr>
      </w:pPr>
      <w:r w:rsidRPr="00DC1A31">
        <w:rPr>
          <w:rFonts w:ascii="Times New Roman" w:hAnsi="Times New Roman" w:cs="Times New Roman"/>
          <w:b w:val="0"/>
          <w:sz w:val="24"/>
          <w:szCs w:val="24"/>
        </w:rPr>
        <w:t>Проектные решения объектов, доступных для инвалидов, не должны ограничивать условия жизнедеятельности других групп населения, а также эффективность эксплуатации зданий.</w:t>
      </w:r>
    </w:p>
    <w:p w:rsidR="00DC1A31" w:rsidRPr="00DC1A31" w:rsidRDefault="00EA7E98" w:rsidP="00DC1A31">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1</w:t>
      </w:r>
      <w:r w:rsidR="007569BC">
        <w:rPr>
          <w:rFonts w:ascii="Times New Roman" w:hAnsi="Times New Roman" w:cs="Times New Roman"/>
          <w:b w:val="0"/>
          <w:sz w:val="24"/>
          <w:szCs w:val="24"/>
        </w:rPr>
        <w:t>2</w:t>
      </w:r>
      <w:r w:rsidR="00DC1A31" w:rsidRPr="00DC1A31">
        <w:rPr>
          <w:rFonts w:ascii="Times New Roman" w:hAnsi="Times New Roman" w:cs="Times New Roman"/>
          <w:b w:val="0"/>
          <w:sz w:val="24"/>
          <w:szCs w:val="24"/>
        </w:rPr>
        <w:t xml:space="preserve">.2. Перечень объектов, доступных для инвалидов и других маломобильных групп населения, расчетное количество и категория инвалидов, а также группа мобильности устанавливаются заданием на проектирование. </w:t>
      </w:r>
    </w:p>
    <w:p w:rsidR="00DC1A31" w:rsidRPr="00DC1A31" w:rsidRDefault="00DC1A31" w:rsidP="00DC1A31">
      <w:pPr>
        <w:spacing w:line="240" w:lineRule="auto"/>
        <w:ind w:firstLine="709"/>
        <w:rPr>
          <w:rFonts w:ascii="Times New Roman" w:hAnsi="Times New Roman" w:cs="Times New Roman"/>
          <w:b w:val="0"/>
          <w:sz w:val="24"/>
          <w:szCs w:val="24"/>
        </w:rPr>
      </w:pPr>
      <w:r w:rsidRPr="00DC1A31">
        <w:rPr>
          <w:rFonts w:ascii="Times New Roman" w:hAnsi="Times New Roman" w:cs="Times New Roman"/>
          <w:b w:val="0"/>
          <w:sz w:val="24"/>
          <w:szCs w:val="24"/>
        </w:rPr>
        <w:t>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w:t>
      </w:r>
    </w:p>
    <w:p w:rsidR="00DC1A31" w:rsidRPr="00DC1A31" w:rsidRDefault="00EA7E98" w:rsidP="00DC1A31">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1</w:t>
      </w:r>
      <w:r w:rsidR="007569BC">
        <w:rPr>
          <w:rFonts w:ascii="Times New Roman" w:hAnsi="Times New Roman" w:cs="Times New Roman"/>
          <w:b w:val="0"/>
          <w:sz w:val="24"/>
          <w:szCs w:val="24"/>
        </w:rPr>
        <w:t>2</w:t>
      </w:r>
      <w:r w:rsidR="00DC1A31" w:rsidRPr="00DC1A31">
        <w:rPr>
          <w:rFonts w:ascii="Times New Roman" w:hAnsi="Times New Roman" w:cs="Times New Roman"/>
          <w:b w:val="0"/>
          <w:sz w:val="24"/>
          <w:szCs w:val="24"/>
        </w:rPr>
        <w:t>.3. 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 жилые и административные здания и сооружения; объекты культуры и культурно-зрелищные сооружения (театры, библиотеки, музеи, места отправления религиозных обрядов и т.д.); объекты образования и науки, здравоохранения и социальной защиты населения; объекты торговли, общественного питания и бытового обслуживания населения, финансово-банковские учреждения, страховые организации; гостиницы, отели, иные места временного проживания; 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 здания и сооружения, предназначенные для работы с пользователями услугами связи, в том числе места оказания услуг связи и их оплаты на объектах связи; объекты и сооружения транспортного обслуживания населения: железнодорожные вокзалы, автовокзалы, другие объекты автомобильного, железнодорожного, воздушного и водного транспорта, обслуживающие население; станции и остановки всех видов транспорта; производственные объекты, объекты малого бизнеса и другие места приложения труда; тротуары, переходы улиц, дорог и магистралей; прилегающие к указанным зданиям и сооружениям территории и площади.</w:t>
      </w:r>
    </w:p>
    <w:p w:rsidR="00DC1A31" w:rsidRPr="00DC1A31" w:rsidRDefault="001A67D3" w:rsidP="00DC1A31">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1</w:t>
      </w:r>
      <w:r w:rsidR="007569BC">
        <w:rPr>
          <w:rFonts w:ascii="Times New Roman" w:hAnsi="Times New Roman" w:cs="Times New Roman"/>
          <w:b w:val="0"/>
          <w:sz w:val="24"/>
          <w:szCs w:val="24"/>
        </w:rPr>
        <w:t>2</w:t>
      </w:r>
      <w:r w:rsidR="00DC1A31" w:rsidRPr="00DC1A31">
        <w:rPr>
          <w:rFonts w:ascii="Times New Roman" w:hAnsi="Times New Roman" w:cs="Times New Roman"/>
          <w:b w:val="0"/>
          <w:sz w:val="24"/>
          <w:szCs w:val="24"/>
        </w:rPr>
        <w:t>.4. Проектные решения объектов, доступных для маломобильных групп населения, должны обеспечивать:</w:t>
      </w:r>
    </w:p>
    <w:p w:rsidR="00DC1A31" w:rsidRPr="00DC1A31" w:rsidRDefault="00DC1A31" w:rsidP="00DC1A31">
      <w:pPr>
        <w:pStyle w:val="04"/>
        <w:rPr>
          <w:lang w:eastAsia="ru-RU"/>
        </w:rPr>
      </w:pPr>
      <w:r w:rsidRPr="00DC1A31">
        <w:rPr>
          <w:lang w:eastAsia="ru-RU"/>
        </w:rPr>
        <w:t>условия беспрепятственного и удобного передвижения по участку к зданию;</w:t>
      </w:r>
    </w:p>
    <w:p w:rsidR="00DC1A31" w:rsidRPr="00DC1A31" w:rsidRDefault="00DC1A31" w:rsidP="00DC1A31">
      <w:pPr>
        <w:pStyle w:val="04"/>
        <w:rPr>
          <w:lang w:eastAsia="ru-RU"/>
        </w:rPr>
      </w:pPr>
      <w:r w:rsidRPr="00DC1A31">
        <w:rPr>
          <w:lang w:eastAsia="ru-RU"/>
        </w:rPr>
        <w:t>досягаемость мест целевого посещения и беспрепятственность перемещения внутри зданий и сооружений;</w:t>
      </w:r>
    </w:p>
    <w:p w:rsidR="00DC1A31" w:rsidRPr="00DC1A31" w:rsidRDefault="00DC1A31" w:rsidP="00DC1A31">
      <w:pPr>
        <w:pStyle w:val="04"/>
        <w:rPr>
          <w:lang w:eastAsia="ru-RU"/>
        </w:rPr>
      </w:pPr>
      <w:r w:rsidRPr="00DC1A31">
        <w:rPr>
          <w:lang w:eastAsia="ru-RU"/>
        </w:rPr>
        <w:t>безопасность путей движения (в том числе эвакуационных), а также мест проживания, обслуживания и приложения труда;</w:t>
      </w:r>
    </w:p>
    <w:p w:rsidR="00DC1A31" w:rsidRPr="00DC1A31" w:rsidRDefault="00DC1A31" w:rsidP="00DC1A31">
      <w:pPr>
        <w:pStyle w:val="04"/>
        <w:rPr>
          <w:lang w:eastAsia="ru-RU"/>
        </w:rPr>
      </w:pPr>
      <w:r w:rsidRPr="00DC1A31">
        <w:rPr>
          <w:lang w:eastAsia="ru-RU"/>
        </w:rPr>
        <w:t>своевременное получение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учебном процессе и т.д.;</w:t>
      </w:r>
    </w:p>
    <w:p w:rsidR="00DC1A31" w:rsidRPr="00DC1A31" w:rsidRDefault="00DC1A31" w:rsidP="00DC1A31">
      <w:pPr>
        <w:pStyle w:val="04"/>
        <w:rPr>
          <w:lang w:eastAsia="ru-RU"/>
        </w:rPr>
      </w:pPr>
      <w:r w:rsidRPr="00DC1A31">
        <w:rPr>
          <w:lang w:eastAsia="ru-RU"/>
        </w:rPr>
        <w:t>удобство и комфорт среды жизнедеятельности.</w:t>
      </w:r>
    </w:p>
    <w:p w:rsidR="00DC1A31" w:rsidRPr="00DC1A31" w:rsidRDefault="00DC1A31" w:rsidP="00DC1A31">
      <w:pPr>
        <w:spacing w:line="240" w:lineRule="auto"/>
        <w:ind w:firstLine="709"/>
        <w:rPr>
          <w:rFonts w:ascii="Times New Roman" w:hAnsi="Times New Roman" w:cs="Times New Roman"/>
          <w:b w:val="0"/>
          <w:sz w:val="24"/>
          <w:szCs w:val="24"/>
        </w:rPr>
      </w:pPr>
      <w:r w:rsidRPr="00DC1A31">
        <w:rPr>
          <w:rFonts w:ascii="Times New Roman" w:hAnsi="Times New Roman" w:cs="Times New Roman"/>
          <w:b w:val="0"/>
          <w:sz w:val="24"/>
          <w:szCs w:val="24"/>
        </w:rPr>
        <w:t>Система средств информаци</w:t>
      </w:r>
      <w:r w:rsidRPr="00DC1A31">
        <w:rPr>
          <w:rFonts w:ascii="Times New Roman" w:hAnsi="Times New Roman" w:cs="Times New Roman"/>
          <w:b w:val="0"/>
          <w:spacing w:val="-2"/>
          <w:sz w:val="24"/>
          <w:szCs w:val="24"/>
        </w:rPr>
        <w:t>онной поддержки должна быть обеспечена на всех путях движения, доступ</w:t>
      </w:r>
      <w:r w:rsidRPr="00DC1A31">
        <w:rPr>
          <w:rFonts w:ascii="Times New Roman" w:hAnsi="Times New Roman" w:cs="Times New Roman"/>
          <w:b w:val="0"/>
          <w:sz w:val="24"/>
          <w:szCs w:val="24"/>
        </w:rPr>
        <w:t>ных для маломобильных групп населения на все время эксплуатации.</w:t>
      </w:r>
    </w:p>
    <w:p w:rsidR="00DC1A31" w:rsidRPr="00DC1A31" w:rsidRDefault="001A67D3" w:rsidP="00DC1A31">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1</w:t>
      </w:r>
      <w:r w:rsidR="007569BC">
        <w:rPr>
          <w:rFonts w:ascii="Times New Roman" w:hAnsi="Times New Roman" w:cs="Times New Roman"/>
          <w:b w:val="0"/>
          <w:sz w:val="24"/>
          <w:szCs w:val="24"/>
        </w:rPr>
        <w:t>2</w:t>
      </w:r>
      <w:r w:rsidR="00DC1A31" w:rsidRPr="00DC1A31">
        <w:rPr>
          <w:rFonts w:ascii="Times New Roman" w:hAnsi="Times New Roman" w:cs="Times New Roman"/>
          <w:b w:val="0"/>
          <w:sz w:val="24"/>
          <w:szCs w:val="24"/>
        </w:rPr>
        <w:t xml:space="preserve">.5. Расчетные показатели минимально допустимого уровня обеспеченности и максимально допустимого уровня территориальной доступности объектов, доступных для инвалидов и маломобильных групп населения, приведены в таблице </w:t>
      </w:r>
      <w:r>
        <w:rPr>
          <w:rFonts w:ascii="Times New Roman" w:hAnsi="Times New Roman" w:cs="Times New Roman"/>
          <w:b w:val="0"/>
          <w:sz w:val="24"/>
          <w:szCs w:val="24"/>
        </w:rPr>
        <w:t>1</w:t>
      </w:r>
      <w:r w:rsidR="007569BC">
        <w:rPr>
          <w:rFonts w:ascii="Times New Roman" w:hAnsi="Times New Roman" w:cs="Times New Roman"/>
          <w:b w:val="0"/>
          <w:sz w:val="24"/>
          <w:szCs w:val="24"/>
        </w:rPr>
        <w:t>2</w:t>
      </w:r>
      <w:r w:rsidR="00DC1A31" w:rsidRPr="00DC1A31">
        <w:rPr>
          <w:rFonts w:ascii="Times New Roman" w:hAnsi="Times New Roman" w:cs="Times New Roman"/>
          <w:b w:val="0"/>
          <w:sz w:val="24"/>
          <w:szCs w:val="24"/>
        </w:rPr>
        <w:t>.1.</w:t>
      </w:r>
    </w:p>
    <w:p w:rsidR="00DC1A31" w:rsidRDefault="001A67D3" w:rsidP="00DC1A31">
      <w:pPr>
        <w:pStyle w:val="05"/>
      </w:pPr>
      <w:r>
        <w:t>Таблица 1</w:t>
      </w:r>
      <w:r w:rsidR="007569BC">
        <w:t>2</w:t>
      </w:r>
      <w:r w:rsidR="00DC1A31" w:rsidRPr="00DC1A31">
        <w:t>.1</w:t>
      </w:r>
    </w:p>
    <w:tbl>
      <w:tblPr>
        <w:tblW w:w="10050"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5"/>
        <w:gridCol w:w="3470"/>
        <w:gridCol w:w="3295"/>
      </w:tblGrid>
      <w:tr w:rsidR="00DC1A31" w:rsidRPr="00DC1A31" w:rsidTr="00C66B2D">
        <w:trPr>
          <w:trHeight w:val="312"/>
          <w:jc w:val="center"/>
        </w:trPr>
        <w:tc>
          <w:tcPr>
            <w:tcW w:w="3285" w:type="dxa"/>
            <w:vMerge w:val="restart"/>
            <w:shd w:val="clear" w:color="auto" w:fill="auto"/>
            <w:vAlign w:val="center"/>
          </w:tcPr>
          <w:p w:rsidR="00DC1A31" w:rsidRPr="00DC1A31" w:rsidRDefault="00DC1A31" w:rsidP="00DC1A31">
            <w:pPr>
              <w:spacing w:line="240" w:lineRule="auto"/>
              <w:ind w:left="-57" w:right="-57"/>
              <w:jc w:val="center"/>
              <w:rPr>
                <w:rFonts w:ascii="Times New Roman" w:hAnsi="Times New Roman" w:cs="Times New Roman"/>
                <w:b w:val="0"/>
                <w:sz w:val="20"/>
                <w:szCs w:val="20"/>
              </w:rPr>
            </w:pPr>
            <w:r w:rsidRPr="00DC1A31">
              <w:rPr>
                <w:rFonts w:ascii="Times New Roman" w:hAnsi="Times New Roman" w:cs="Times New Roman"/>
                <w:b w:val="0"/>
                <w:sz w:val="20"/>
                <w:szCs w:val="20"/>
              </w:rPr>
              <w:t>Наименование объектов</w:t>
            </w:r>
          </w:p>
        </w:tc>
        <w:tc>
          <w:tcPr>
            <w:tcW w:w="6765" w:type="dxa"/>
            <w:gridSpan w:val="2"/>
            <w:vAlign w:val="center"/>
          </w:tcPr>
          <w:p w:rsidR="00DC1A31" w:rsidRPr="00DC1A31" w:rsidRDefault="00DC1A31" w:rsidP="00DC1A31">
            <w:pPr>
              <w:spacing w:line="240" w:lineRule="auto"/>
              <w:ind w:left="-57" w:right="-57"/>
              <w:jc w:val="center"/>
              <w:rPr>
                <w:rFonts w:ascii="Times New Roman" w:hAnsi="Times New Roman" w:cs="Times New Roman"/>
                <w:b w:val="0"/>
                <w:sz w:val="20"/>
                <w:szCs w:val="20"/>
              </w:rPr>
            </w:pPr>
            <w:r w:rsidRPr="00DC1A31">
              <w:rPr>
                <w:rFonts w:ascii="Times New Roman" w:hAnsi="Times New Roman" w:cs="Times New Roman"/>
                <w:b w:val="0"/>
                <w:sz w:val="20"/>
                <w:szCs w:val="20"/>
              </w:rPr>
              <w:t>Расчетные показатели</w:t>
            </w:r>
          </w:p>
        </w:tc>
      </w:tr>
      <w:tr w:rsidR="00DC1A31" w:rsidRPr="00DC1A31" w:rsidTr="00C66B2D">
        <w:trPr>
          <w:trHeight w:val="93"/>
          <w:jc w:val="center"/>
        </w:trPr>
        <w:tc>
          <w:tcPr>
            <w:tcW w:w="3285" w:type="dxa"/>
            <w:vMerge/>
            <w:shd w:val="clear" w:color="auto" w:fill="auto"/>
            <w:vAlign w:val="center"/>
          </w:tcPr>
          <w:p w:rsidR="00DC1A31" w:rsidRPr="00DC1A31" w:rsidRDefault="00DC1A31" w:rsidP="00DC1A31">
            <w:pPr>
              <w:spacing w:line="240" w:lineRule="auto"/>
              <w:ind w:left="-57" w:right="-57"/>
              <w:jc w:val="center"/>
              <w:rPr>
                <w:rFonts w:ascii="Times New Roman" w:hAnsi="Times New Roman" w:cs="Times New Roman"/>
                <w:b w:val="0"/>
                <w:sz w:val="20"/>
                <w:szCs w:val="20"/>
              </w:rPr>
            </w:pPr>
          </w:p>
        </w:tc>
        <w:tc>
          <w:tcPr>
            <w:tcW w:w="3470" w:type="dxa"/>
            <w:vAlign w:val="center"/>
          </w:tcPr>
          <w:p w:rsidR="00DC1A31" w:rsidRPr="00DC1A31" w:rsidRDefault="00DC1A31" w:rsidP="00DC1A31">
            <w:pPr>
              <w:suppressAutoHyphens/>
              <w:spacing w:line="240" w:lineRule="auto"/>
              <w:ind w:left="-57" w:right="-57"/>
              <w:jc w:val="center"/>
              <w:rPr>
                <w:rFonts w:ascii="Times New Roman" w:hAnsi="Times New Roman" w:cs="Times New Roman"/>
                <w:b w:val="0"/>
                <w:sz w:val="20"/>
                <w:szCs w:val="20"/>
              </w:rPr>
            </w:pPr>
            <w:r w:rsidRPr="00DC1A31">
              <w:rPr>
                <w:rFonts w:ascii="Times New Roman" w:hAnsi="Times New Roman" w:cs="Times New Roman"/>
                <w:b w:val="0"/>
                <w:sz w:val="20"/>
                <w:szCs w:val="20"/>
              </w:rPr>
              <w:t xml:space="preserve">минимально допустимого </w:t>
            </w:r>
          </w:p>
          <w:p w:rsidR="00DC1A31" w:rsidRPr="00DC1A31" w:rsidRDefault="00DC1A31" w:rsidP="00DC1A31">
            <w:pPr>
              <w:suppressAutoHyphens/>
              <w:spacing w:line="240" w:lineRule="auto"/>
              <w:ind w:left="-57" w:right="-57"/>
              <w:jc w:val="center"/>
              <w:rPr>
                <w:rFonts w:ascii="Times New Roman" w:hAnsi="Times New Roman" w:cs="Times New Roman"/>
                <w:b w:val="0"/>
                <w:sz w:val="20"/>
                <w:szCs w:val="20"/>
              </w:rPr>
            </w:pPr>
            <w:r w:rsidRPr="00DC1A31">
              <w:rPr>
                <w:rFonts w:ascii="Times New Roman" w:hAnsi="Times New Roman" w:cs="Times New Roman"/>
                <w:b w:val="0"/>
                <w:sz w:val="20"/>
                <w:szCs w:val="20"/>
              </w:rPr>
              <w:t xml:space="preserve">уровня обеспеченности </w:t>
            </w:r>
          </w:p>
        </w:tc>
        <w:tc>
          <w:tcPr>
            <w:tcW w:w="3295" w:type="dxa"/>
            <w:vAlign w:val="center"/>
          </w:tcPr>
          <w:p w:rsidR="00DC1A31" w:rsidRPr="00DC1A31" w:rsidRDefault="00DC1A31" w:rsidP="00DC1A31">
            <w:pPr>
              <w:spacing w:line="240" w:lineRule="auto"/>
              <w:jc w:val="center"/>
              <w:rPr>
                <w:rFonts w:ascii="Times New Roman" w:hAnsi="Times New Roman" w:cs="Times New Roman"/>
                <w:b w:val="0"/>
                <w:sz w:val="20"/>
                <w:szCs w:val="20"/>
              </w:rPr>
            </w:pPr>
            <w:r w:rsidRPr="00DC1A31">
              <w:rPr>
                <w:rFonts w:ascii="Times New Roman" w:hAnsi="Times New Roman" w:cs="Times New Roman"/>
                <w:b w:val="0"/>
                <w:sz w:val="20"/>
                <w:szCs w:val="20"/>
              </w:rPr>
              <w:t>максимально допустимого уровня территориальной доступности</w:t>
            </w:r>
          </w:p>
        </w:tc>
      </w:tr>
      <w:tr w:rsidR="00DC1A31" w:rsidRPr="00DC1A31" w:rsidTr="00C66B2D">
        <w:tblPrEx>
          <w:tblBorders>
            <w:bottom w:val="single" w:sz="4" w:space="0" w:color="auto"/>
          </w:tblBorders>
        </w:tblPrEx>
        <w:trPr>
          <w:trHeight w:val="93"/>
          <w:jc w:val="center"/>
        </w:trPr>
        <w:tc>
          <w:tcPr>
            <w:tcW w:w="3285" w:type="dxa"/>
            <w:shd w:val="clear" w:color="auto" w:fill="auto"/>
          </w:tcPr>
          <w:p w:rsidR="00DC1A31" w:rsidRPr="00DC1A31" w:rsidRDefault="00DC1A31" w:rsidP="00DC1A31">
            <w:pPr>
              <w:pStyle w:val="15"/>
              <w:spacing w:line="240" w:lineRule="auto"/>
            </w:pPr>
            <w:r w:rsidRPr="00DC1A31">
              <w:t>Специализированные жилые здания или группы квартир для инвалидов-колясочников</w:t>
            </w:r>
          </w:p>
        </w:tc>
        <w:tc>
          <w:tcPr>
            <w:tcW w:w="3470" w:type="dxa"/>
          </w:tcPr>
          <w:p w:rsidR="00DC1A31" w:rsidRPr="00DC1A31" w:rsidRDefault="00DC1A31" w:rsidP="00DC1A31">
            <w:pPr>
              <w:pStyle w:val="15"/>
              <w:spacing w:line="240" w:lineRule="auto"/>
            </w:pPr>
            <w:r w:rsidRPr="00DC1A31">
              <w:t>0,5 мест / 1000 чел. населения</w:t>
            </w:r>
          </w:p>
        </w:tc>
        <w:tc>
          <w:tcPr>
            <w:tcW w:w="3295" w:type="dxa"/>
          </w:tcPr>
          <w:p w:rsidR="00DC1A31" w:rsidRPr="00DC1A31" w:rsidRDefault="00DC1A31" w:rsidP="00DC1A31">
            <w:pPr>
              <w:pStyle w:val="15"/>
              <w:spacing w:line="240" w:lineRule="auto"/>
            </w:pPr>
            <w:r w:rsidRPr="00DC1A31">
              <w:t>Радиус пешеходной доступности 300 м до объектов торговли товарами первой необходимости и объектов бытового обслуживания</w:t>
            </w:r>
          </w:p>
        </w:tc>
      </w:tr>
      <w:tr w:rsidR="00DC1A31" w:rsidRPr="00DC1A31" w:rsidTr="00C66B2D">
        <w:tblPrEx>
          <w:tblBorders>
            <w:bottom w:val="single" w:sz="4" w:space="0" w:color="auto"/>
          </w:tblBorders>
        </w:tblPrEx>
        <w:trPr>
          <w:trHeight w:val="93"/>
          <w:jc w:val="center"/>
        </w:trPr>
        <w:tc>
          <w:tcPr>
            <w:tcW w:w="3285" w:type="dxa"/>
            <w:shd w:val="clear" w:color="auto" w:fill="auto"/>
            <w:vAlign w:val="center"/>
          </w:tcPr>
          <w:p w:rsidR="00DC1A31" w:rsidRPr="00DC1A31" w:rsidRDefault="00DC1A31" w:rsidP="00DC1A31">
            <w:pPr>
              <w:pStyle w:val="15"/>
              <w:spacing w:line="240" w:lineRule="auto"/>
            </w:pPr>
            <w:r w:rsidRPr="00DC1A31">
              <w:t>Гостиницы, мотели, пансионаты, кемпинги</w:t>
            </w:r>
          </w:p>
        </w:tc>
        <w:tc>
          <w:tcPr>
            <w:tcW w:w="3470" w:type="dxa"/>
          </w:tcPr>
          <w:p w:rsidR="00DC1A31" w:rsidRPr="00DC1A31" w:rsidRDefault="00DC1A31" w:rsidP="00DC1A31">
            <w:pPr>
              <w:pStyle w:val="15"/>
              <w:spacing w:line="240" w:lineRule="auto"/>
            </w:pPr>
            <w:r w:rsidRPr="00DC1A31">
              <w:t>10 % жилых мест</w:t>
            </w:r>
          </w:p>
        </w:tc>
        <w:tc>
          <w:tcPr>
            <w:tcW w:w="3295" w:type="dxa"/>
          </w:tcPr>
          <w:p w:rsidR="00DC1A31" w:rsidRPr="00DC1A31" w:rsidRDefault="00DC1A31" w:rsidP="00DC1A31">
            <w:pPr>
              <w:pStyle w:val="15"/>
              <w:spacing w:line="240" w:lineRule="auto"/>
            </w:pPr>
            <w:r w:rsidRPr="00DC1A31">
              <w:t>не нормируется</w:t>
            </w:r>
          </w:p>
        </w:tc>
      </w:tr>
      <w:tr w:rsidR="00DC1A31" w:rsidRPr="00DC1A31" w:rsidTr="00C66B2D">
        <w:tblPrEx>
          <w:tblBorders>
            <w:bottom w:val="single" w:sz="4" w:space="0" w:color="auto"/>
          </w:tblBorders>
        </w:tblPrEx>
        <w:trPr>
          <w:trHeight w:val="93"/>
          <w:jc w:val="center"/>
        </w:trPr>
        <w:tc>
          <w:tcPr>
            <w:tcW w:w="3285" w:type="dxa"/>
            <w:shd w:val="clear" w:color="auto" w:fill="auto"/>
          </w:tcPr>
          <w:p w:rsidR="00DC1A31" w:rsidRPr="00DC1A31" w:rsidRDefault="00DC1A31" w:rsidP="00DC1A31">
            <w:pPr>
              <w:pStyle w:val="15"/>
              <w:spacing w:line="240" w:lineRule="auto"/>
              <w:jc w:val="left"/>
            </w:pPr>
            <w:r w:rsidRPr="00DC1A31">
              <w:t>Центры социального обслуживания инвалидов</w:t>
            </w:r>
          </w:p>
        </w:tc>
        <w:tc>
          <w:tcPr>
            <w:tcW w:w="3470" w:type="dxa"/>
          </w:tcPr>
          <w:p w:rsidR="00DC1A31" w:rsidRPr="00DC1A31" w:rsidRDefault="00DC1A31" w:rsidP="00DC1A31">
            <w:pPr>
              <w:pStyle w:val="15"/>
              <w:spacing w:line="240" w:lineRule="auto"/>
            </w:pPr>
            <w:r w:rsidRPr="00DC1A31">
              <w:t>по заданию на проектирование</w:t>
            </w:r>
          </w:p>
        </w:tc>
        <w:tc>
          <w:tcPr>
            <w:tcW w:w="3295" w:type="dxa"/>
          </w:tcPr>
          <w:p w:rsidR="00DC1A31" w:rsidRPr="00DC1A31" w:rsidRDefault="00DC1A31" w:rsidP="00DC1A31">
            <w:pPr>
              <w:pStyle w:val="15"/>
              <w:spacing w:line="240" w:lineRule="auto"/>
            </w:pPr>
            <w:r w:rsidRPr="00DC1A31">
              <w:rPr>
                <w:spacing w:val="-2"/>
              </w:rPr>
              <w:t>- для стационарных учреж</w:t>
            </w:r>
            <w:r w:rsidRPr="00DC1A31">
              <w:t>дений - 2 ч;</w:t>
            </w:r>
          </w:p>
          <w:p w:rsidR="00DC1A31" w:rsidRPr="00DC1A31" w:rsidRDefault="00DC1A31" w:rsidP="00DC1A31">
            <w:pPr>
              <w:pStyle w:val="15"/>
              <w:spacing w:line="240" w:lineRule="auto"/>
            </w:pPr>
            <w:r w:rsidRPr="00DC1A31">
              <w:t>- для нестационарных учреждений:</w:t>
            </w:r>
          </w:p>
          <w:p w:rsidR="00DC1A31" w:rsidRPr="00DC1A31" w:rsidRDefault="00DC1A31" w:rsidP="00DC1A31">
            <w:pPr>
              <w:pStyle w:val="15"/>
              <w:spacing w:line="240" w:lineRule="auto"/>
            </w:pPr>
            <w:r w:rsidRPr="00DC1A31">
              <w:t>- надомного обслуживания – 1500 м;</w:t>
            </w:r>
          </w:p>
          <w:p w:rsidR="00DC1A31" w:rsidRPr="00DC1A31" w:rsidRDefault="00DC1A31" w:rsidP="00DC1A31">
            <w:pPr>
              <w:pStyle w:val="15"/>
              <w:spacing w:line="240" w:lineRule="auto"/>
            </w:pPr>
            <w:r w:rsidRPr="00DC1A31">
              <w:t>- дневного пребывания – 500 м</w:t>
            </w:r>
          </w:p>
        </w:tc>
      </w:tr>
      <w:tr w:rsidR="00DC1A31" w:rsidRPr="00DC1A31" w:rsidTr="00C66B2D">
        <w:tblPrEx>
          <w:tblBorders>
            <w:bottom w:val="single" w:sz="4" w:space="0" w:color="auto"/>
          </w:tblBorders>
        </w:tblPrEx>
        <w:trPr>
          <w:trHeight w:val="93"/>
          <w:jc w:val="center"/>
        </w:trPr>
        <w:tc>
          <w:tcPr>
            <w:tcW w:w="3285" w:type="dxa"/>
            <w:shd w:val="clear" w:color="auto" w:fill="auto"/>
            <w:vAlign w:val="center"/>
          </w:tcPr>
          <w:p w:rsidR="00DC1A31" w:rsidRPr="00DC1A31" w:rsidRDefault="00DC1A31" w:rsidP="00DC1A31">
            <w:pPr>
              <w:pStyle w:val="15"/>
              <w:spacing w:line="240" w:lineRule="auto"/>
            </w:pPr>
            <w:r w:rsidRPr="00DC1A31">
              <w:t>Общественные здания и сооружения различного назначения</w:t>
            </w:r>
          </w:p>
        </w:tc>
        <w:tc>
          <w:tcPr>
            <w:tcW w:w="3470" w:type="dxa"/>
          </w:tcPr>
          <w:p w:rsidR="00DC1A31" w:rsidRPr="00DC1A31" w:rsidRDefault="00DC1A31" w:rsidP="00DC1A31">
            <w:pPr>
              <w:pStyle w:val="15"/>
              <w:spacing w:line="240" w:lineRule="auto"/>
            </w:pPr>
            <w:r w:rsidRPr="00DC1A31">
              <w:t>5 % общей вместимости объекта или расчетного количества посетителей</w:t>
            </w:r>
          </w:p>
        </w:tc>
        <w:tc>
          <w:tcPr>
            <w:tcW w:w="3295" w:type="dxa"/>
          </w:tcPr>
          <w:p w:rsidR="00DC1A31" w:rsidRPr="00DC1A31" w:rsidRDefault="00DC1A31" w:rsidP="00DC1A31">
            <w:pPr>
              <w:pStyle w:val="15"/>
              <w:spacing w:line="240" w:lineRule="auto"/>
              <w:rPr>
                <w:spacing w:val="-2"/>
              </w:rPr>
            </w:pPr>
            <w:r w:rsidRPr="00DC1A31">
              <w:rPr>
                <w:spacing w:val="-2"/>
              </w:rPr>
              <w:t>В зависимости от назначения зданий и сооружений</w:t>
            </w:r>
          </w:p>
        </w:tc>
      </w:tr>
      <w:tr w:rsidR="00DC1A31" w:rsidRPr="00DC1A31" w:rsidTr="00C66B2D">
        <w:tblPrEx>
          <w:tblBorders>
            <w:bottom w:val="single" w:sz="4" w:space="0" w:color="auto"/>
          </w:tblBorders>
        </w:tblPrEx>
        <w:trPr>
          <w:trHeight w:val="93"/>
          <w:jc w:val="center"/>
        </w:trPr>
        <w:tc>
          <w:tcPr>
            <w:tcW w:w="3285" w:type="dxa"/>
            <w:shd w:val="clear" w:color="auto" w:fill="auto"/>
            <w:vAlign w:val="center"/>
          </w:tcPr>
          <w:p w:rsidR="00DC1A31" w:rsidRPr="00DC1A31" w:rsidRDefault="00DC1A31" w:rsidP="00DC1A31">
            <w:pPr>
              <w:pStyle w:val="15"/>
              <w:spacing w:line="240" w:lineRule="auto"/>
            </w:pPr>
            <w:r w:rsidRPr="00DC1A31">
              <w:t>в том числе идентичные места (приборы, устройства и т.п.) обслуживания посетителей</w:t>
            </w:r>
          </w:p>
        </w:tc>
        <w:tc>
          <w:tcPr>
            <w:tcW w:w="3470" w:type="dxa"/>
          </w:tcPr>
          <w:p w:rsidR="00DC1A31" w:rsidRPr="00DC1A31" w:rsidRDefault="00DC1A31" w:rsidP="00DC1A31">
            <w:pPr>
              <w:pStyle w:val="15"/>
              <w:spacing w:line="240" w:lineRule="auto"/>
            </w:pPr>
            <w:r w:rsidRPr="00DC1A31">
              <w:t>5 % от общего числа, но не менее 1</w:t>
            </w:r>
          </w:p>
        </w:tc>
        <w:tc>
          <w:tcPr>
            <w:tcW w:w="3295" w:type="dxa"/>
          </w:tcPr>
          <w:p w:rsidR="00DC1A31" w:rsidRPr="00DC1A31" w:rsidRDefault="00DC1A31" w:rsidP="00DC1A31">
            <w:pPr>
              <w:pStyle w:val="15"/>
              <w:spacing w:line="240" w:lineRule="auto"/>
            </w:pPr>
            <w:r w:rsidRPr="00DC1A31">
              <w:t>-</w:t>
            </w:r>
          </w:p>
        </w:tc>
      </w:tr>
      <w:tr w:rsidR="00DC1A31" w:rsidRPr="00DC1A31" w:rsidTr="00C66B2D">
        <w:tblPrEx>
          <w:tblBorders>
            <w:bottom w:val="single" w:sz="4" w:space="0" w:color="auto"/>
          </w:tblBorders>
        </w:tblPrEx>
        <w:trPr>
          <w:trHeight w:val="93"/>
          <w:jc w:val="center"/>
        </w:trPr>
        <w:tc>
          <w:tcPr>
            <w:tcW w:w="3285" w:type="dxa"/>
            <w:shd w:val="clear" w:color="auto" w:fill="auto"/>
            <w:vAlign w:val="center"/>
          </w:tcPr>
          <w:p w:rsidR="00DC1A31" w:rsidRPr="00DC1A31" w:rsidRDefault="00DC1A31" w:rsidP="00DC1A31">
            <w:pPr>
              <w:pStyle w:val="15"/>
              <w:spacing w:line="240" w:lineRule="auto"/>
            </w:pPr>
            <w:r w:rsidRPr="00DC1A31">
              <w:t>Специализированные учреждения, предназначенные для медицинского обслуживания и реабилитации инвалидов</w:t>
            </w:r>
          </w:p>
        </w:tc>
        <w:tc>
          <w:tcPr>
            <w:tcW w:w="3470" w:type="dxa"/>
          </w:tcPr>
          <w:p w:rsidR="00DC1A31" w:rsidRPr="00DC1A31" w:rsidRDefault="00DC1A31" w:rsidP="00DC1A31">
            <w:pPr>
              <w:pStyle w:val="15"/>
              <w:spacing w:line="240" w:lineRule="auto"/>
            </w:pPr>
            <w:r w:rsidRPr="00DC1A31">
              <w:t>по реальной и прогнозируемой потребности</w:t>
            </w:r>
          </w:p>
        </w:tc>
        <w:tc>
          <w:tcPr>
            <w:tcW w:w="3295" w:type="dxa"/>
          </w:tcPr>
          <w:p w:rsidR="00DC1A31" w:rsidRPr="00DC1A31" w:rsidRDefault="00DC1A31" w:rsidP="00DC1A31">
            <w:pPr>
              <w:pStyle w:val="15"/>
              <w:spacing w:line="240" w:lineRule="auto"/>
            </w:pPr>
            <w:r w:rsidRPr="00DC1A31">
              <w:t>Радиус транспортной доступности 2 ч.</w:t>
            </w:r>
          </w:p>
        </w:tc>
      </w:tr>
      <w:tr w:rsidR="00DC1A31" w:rsidRPr="00DC1A31" w:rsidTr="00C66B2D">
        <w:tblPrEx>
          <w:tblBorders>
            <w:bottom w:val="single" w:sz="4" w:space="0" w:color="auto"/>
          </w:tblBorders>
        </w:tblPrEx>
        <w:trPr>
          <w:trHeight w:val="93"/>
          <w:jc w:val="center"/>
        </w:trPr>
        <w:tc>
          <w:tcPr>
            <w:tcW w:w="3285" w:type="dxa"/>
            <w:shd w:val="clear" w:color="auto" w:fill="auto"/>
          </w:tcPr>
          <w:p w:rsidR="00DC1A31" w:rsidRPr="00DC1A31" w:rsidRDefault="00DC1A31" w:rsidP="00DC1A31">
            <w:pPr>
              <w:pStyle w:val="15"/>
              <w:spacing w:line="240" w:lineRule="auto"/>
              <w:jc w:val="left"/>
            </w:pPr>
            <w:r w:rsidRPr="00DC1A31">
              <w:t>Автостоянки на участках около или внутри объектов обслуживания</w:t>
            </w:r>
          </w:p>
        </w:tc>
        <w:tc>
          <w:tcPr>
            <w:tcW w:w="3470" w:type="dxa"/>
          </w:tcPr>
          <w:p w:rsidR="00DC1A31" w:rsidRPr="00DC1A31" w:rsidRDefault="00DC1A31" w:rsidP="00DC1A31">
            <w:pPr>
              <w:pStyle w:val="15"/>
              <w:spacing w:line="240" w:lineRule="auto"/>
            </w:pPr>
            <w:r w:rsidRPr="00DC1A31">
              <w:t xml:space="preserve">10 % </w:t>
            </w:r>
            <w:proofErr w:type="spellStart"/>
            <w:r w:rsidRPr="00DC1A31">
              <w:t>машино</w:t>
            </w:r>
            <w:proofErr w:type="spellEnd"/>
            <w:r w:rsidRPr="00DC1A31">
              <w:t>-мест, но не менее 1 места для автотранспорта инвалидов, в том числе 5 % специализированных мест для автотранспорта инвалидов на креслах-колясках из расчета, при числе мест:</w:t>
            </w:r>
          </w:p>
          <w:p w:rsidR="00DC1A31" w:rsidRPr="00DC1A31" w:rsidRDefault="00DC1A31" w:rsidP="00DC1A31">
            <w:pPr>
              <w:pStyle w:val="15"/>
              <w:spacing w:line="240" w:lineRule="auto"/>
            </w:pPr>
            <w:r w:rsidRPr="00DC1A31">
              <w:t>- до 100 мест – 5 %, но не менее 1 места;</w:t>
            </w:r>
          </w:p>
          <w:p w:rsidR="00DC1A31" w:rsidRPr="00DC1A31" w:rsidRDefault="00DC1A31" w:rsidP="00DC1A31">
            <w:pPr>
              <w:pStyle w:val="15"/>
              <w:spacing w:line="240" w:lineRule="auto"/>
            </w:pPr>
            <w:r w:rsidRPr="00DC1A31">
              <w:t>- 101-200 мест – 5 мест и дополнительно 3 %;</w:t>
            </w:r>
          </w:p>
          <w:p w:rsidR="00DC1A31" w:rsidRPr="00DC1A31" w:rsidRDefault="00DC1A31" w:rsidP="00DC1A31">
            <w:pPr>
              <w:pStyle w:val="15"/>
              <w:spacing w:line="240" w:lineRule="auto"/>
            </w:pPr>
            <w:r w:rsidRPr="00DC1A31">
              <w:t>- 201-1000 мест – 8 мест и дополнительно 2 %;</w:t>
            </w:r>
          </w:p>
          <w:p w:rsidR="00DC1A31" w:rsidRPr="00DC1A31" w:rsidRDefault="00DC1A31" w:rsidP="00DC1A31">
            <w:pPr>
              <w:pStyle w:val="15"/>
              <w:spacing w:line="240" w:lineRule="auto"/>
            </w:pPr>
            <w:r w:rsidRPr="00DC1A31">
              <w:t>- 1001 и более мест – 24 места и дополнительно не менее 1 % на каждые 100 мест свыше.</w:t>
            </w:r>
          </w:p>
        </w:tc>
        <w:tc>
          <w:tcPr>
            <w:tcW w:w="3295" w:type="dxa"/>
          </w:tcPr>
          <w:p w:rsidR="00DC1A31" w:rsidRPr="00DC1A31" w:rsidRDefault="00DC1A31" w:rsidP="00DC1A31">
            <w:pPr>
              <w:pStyle w:val="15"/>
              <w:spacing w:line="240" w:lineRule="auto"/>
            </w:pPr>
            <w:r w:rsidRPr="00DC1A31">
              <w:t>На открытых автостоянках до входов, доступных для инвалидов и других маломобильных групп населения:</w:t>
            </w:r>
          </w:p>
          <w:p w:rsidR="00DC1A31" w:rsidRPr="00DC1A31" w:rsidRDefault="00DC1A31" w:rsidP="00DC1A31">
            <w:pPr>
              <w:pStyle w:val="15"/>
              <w:spacing w:line="240" w:lineRule="auto"/>
            </w:pPr>
            <w:r w:rsidRPr="00DC1A31">
              <w:t>- для общественных зданий, иных объектов социальной инфраструктуры, а также мест приложения труда – 50 м;</w:t>
            </w:r>
          </w:p>
          <w:p w:rsidR="00DC1A31" w:rsidRPr="00DC1A31" w:rsidRDefault="00DC1A31" w:rsidP="00DC1A31">
            <w:pPr>
              <w:pStyle w:val="15"/>
              <w:spacing w:line="240" w:lineRule="auto"/>
            </w:pPr>
            <w:r w:rsidRPr="00DC1A31">
              <w:t>- для жилых зданий –     100 м</w:t>
            </w:r>
          </w:p>
        </w:tc>
      </w:tr>
      <w:tr w:rsidR="00DC1A31" w:rsidRPr="00DC1A31" w:rsidTr="00C66B2D">
        <w:tblPrEx>
          <w:tblBorders>
            <w:bottom w:val="single" w:sz="4" w:space="0" w:color="auto"/>
          </w:tblBorders>
        </w:tblPrEx>
        <w:trPr>
          <w:trHeight w:val="93"/>
          <w:jc w:val="center"/>
        </w:trPr>
        <w:tc>
          <w:tcPr>
            <w:tcW w:w="3285" w:type="dxa"/>
            <w:shd w:val="clear" w:color="auto" w:fill="auto"/>
          </w:tcPr>
          <w:p w:rsidR="00DC1A31" w:rsidRPr="00DC1A31" w:rsidRDefault="00DC1A31" w:rsidP="00DC1A31">
            <w:pPr>
              <w:pStyle w:val="15"/>
              <w:spacing w:line="240" w:lineRule="auto"/>
              <w:jc w:val="left"/>
            </w:pPr>
            <w:r w:rsidRPr="00DC1A31">
              <w:t>Автостоянки при специализированных зданиях и сооружениях для инвалидов</w:t>
            </w:r>
          </w:p>
        </w:tc>
        <w:tc>
          <w:tcPr>
            <w:tcW w:w="3470" w:type="dxa"/>
          </w:tcPr>
          <w:p w:rsidR="00DC1A31" w:rsidRPr="00DC1A31" w:rsidRDefault="00DC1A31" w:rsidP="00DC1A31">
            <w:pPr>
              <w:pStyle w:val="15"/>
              <w:spacing w:line="240" w:lineRule="auto"/>
              <w:rPr>
                <w:spacing w:val="-2"/>
              </w:rPr>
            </w:pPr>
            <w:r w:rsidRPr="00DC1A31">
              <w:t>не менее 20 % мест для автотранспорта инвалидов</w:t>
            </w:r>
          </w:p>
        </w:tc>
        <w:tc>
          <w:tcPr>
            <w:tcW w:w="3295" w:type="dxa"/>
          </w:tcPr>
          <w:p w:rsidR="00DC1A31" w:rsidRPr="00DC1A31" w:rsidRDefault="00DC1A31" w:rsidP="00DC1A31">
            <w:pPr>
              <w:pStyle w:val="15"/>
              <w:spacing w:line="240" w:lineRule="auto"/>
            </w:pPr>
            <w:r w:rsidRPr="00DC1A31">
              <w:t>50 м</w:t>
            </w:r>
          </w:p>
        </w:tc>
      </w:tr>
      <w:tr w:rsidR="00DC1A31" w:rsidRPr="00DC1A31" w:rsidTr="00C66B2D">
        <w:tblPrEx>
          <w:tblBorders>
            <w:bottom w:val="single" w:sz="4" w:space="0" w:color="auto"/>
          </w:tblBorders>
        </w:tblPrEx>
        <w:trPr>
          <w:trHeight w:val="93"/>
          <w:jc w:val="center"/>
        </w:trPr>
        <w:tc>
          <w:tcPr>
            <w:tcW w:w="3285" w:type="dxa"/>
            <w:shd w:val="clear" w:color="auto" w:fill="auto"/>
          </w:tcPr>
          <w:p w:rsidR="00DC1A31" w:rsidRPr="00DC1A31" w:rsidRDefault="00DC1A31" w:rsidP="00DC1A31">
            <w:pPr>
              <w:pStyle w:val="15"/>
              <w:spacing w:line="240" w:lineRule="auto"/>
              <w:jc w:val="left"/>
            </w:pPr>
            <w:r w:rsidRPr="00DC1A31">
              <w:t>Автостоянки около учреждений, специализирующихся на лечении спинальных больных и восстановлении опорно-двигательных функций</w:t>
            </w:r>
          </w:p>
        </w:tc>
        <w:tc>
          <w:tcPr>
            <w:tcW w:w="3470" w:type="dxa"/>
          </w:tcPr>
          <w:p w:rsidR="00DC1A31" w:rsidRPr="00DC1A31" w:rsidRDefault="00DC1A31" w:rsidP="00DC1A31">
            <w:pPr>
              <w:pStyle w:val="15"/>
              <w:spacing w:line="240" w:lineRule="auto"/>
            </w:pPr>
            <w:r w:rsidRPr="00DC1A31">
              <w:t>не менее 30 % мест для автотранспорта инвалидов</w:t>
            </w:r>
          </w:p>
        </w:tc>
        <w:tc>
          <w:tcPr>
            <w:tcW w:w="3295" w:type="dxa"/>
          </w:tcPr>
          <w:p w:rsidR="00DC1A31" w:rsidRPr="00DC1A31" w:rsidRDefault="00DC1A31" w:rsidP="00DC1A31">
            <w:pPr>
              <w:pStyle w:val="15"/>
              <w:spacing w:line="240" w:lineRule="auto"/>
            </w:pPr>
            <w:r w:rsidRPr="00DC1A31">
              <w:t>50 м</w:t>
            </w:r>
          </w:p>
        </w:tc>
      </w:tr>
      <w:tr w:rsidR="00DC1A31" w:rsidRPr="00DC1A31" w:rsidTr="00C66B2D">
        <w:tblPrEx>
          <w:tblBorders>
            <w:bottom w:val="single" w:sz="4" w:space="0" w:color="auto"/>
          </w:tblBorders>
        </w:tblPrEx>
        <w:trPr>
          <w:trHeight w:val="93"/>
          <w:jc w:val="center"/>
        </w:trPr>
        <w:tc>
          <w:tcPr>
            <w:tcW w:w="3285" w:type="dxa"/>
            <w:shd w:val="clear" w:color="auto" w:fill="auto"/>
          </w:tcPr>
          <w:p w:rsidR="00DC1A31" w:rsidRPr="00DC1A31" w:rsidRDefault="00DC1A31" w:rsidP="00DC1A31">
            <w:pPr>
              <w:pStyle w:val="15"/>
              <w:spacing w:line="240" w:lineRule="auto"/>
              <w:jc w:val="left"/>
            </w:pPr>
            <w:r w:rsidRPr="00DC1A31">
              <w:t>Остановки специализированных средств общественного транспорта, перевозящих только инвалидов</w:t>
            </w:r>
          </w:p>
        </w:tc>
        <w:tc>
          <w:tcPr>
            <w:tcW w:w="3470" w:type="dxa"/>
          </w:tcPr>
          <w:p w:rsidR="00DC1A31" w:rsidRPr="00DC1A31" w:rsidRDefault="00DC1A31" w:rsidP="00DC1A31">
            <w:pPr>
              <w:pStyle w:val="15"/>
              <w:spacing w:line="240" w:lineRule="auto"/>
            </w:pPr>
            <w:r w:rsidRPr="00DC1A31">
              <w:t>по заданию на проектирование</w:t>
            </w:r>
          </w:p>
        </w:tc>
        <w:tc>
          <w:tcPr>
            <w:tcW w:w="3295" w:type="dxa"/>
          </w:tcPr>
          <w:p w:rsidR="00DC1A31" w:rsidRPr="00DC1A31" w:rsidRDefault="00DC1A31" w:rsidP="00DC1A31">
            <w:pPr>
              <w:pStyle w:val="15"/>
              <w:spacing w:line="240" w:lineRule="auto"/>
            </w:pPr>
            <w:r w:rsidRPr="00DC1A31">
              <w:t>- до входов в общественные здания – 100 м;</w:t>
            </w:r>
          </w:p>
          <w:p w:rsidR="00DC1A31" w:rsidRPr="00DC1A31" w:rsidRDefault="00DC1A31" w:rsidP="00DC1A31">
            <w:pPr>
              <w:pStyle w:val="15"/>
              <w:spacing w:line="240" w:lineRule="auto"/>
            </w:pPr>
            <w:r w:rsidRPr="00DC1A31">
              <w:t>- до входов в жилые здания, в которых проживают инвалиды, – 300 м</w:t>
            </w:r>
          </w:p>
        </w:tc>
      </w:tr>
    </w:tbl>
    <w:p w:rsidR="00DC1A31" w:rsidRDefault="00DC1A31" w:rsidP="007116B4">
      <w:pPr>
        <w:pStyle w:val="07"/>
        <w:rPr>
          <w:rFonts w:eastAsia="Times New Roman"/>
          <w:sz w:val="22"/>
          <w:szCs w:val="22"/>
          <w:lang w:eastAsia="ru-RU"/>
        </w:rPr>
      </w:pPr>
      <w:r w:rsidRPr="0058200E">
        <w:rPr>
          <w:rStyle w:val="070"/>
        </w:rPr>
        <w:t>Примечание:</w:t>
      </w:r>
    </w:p>
    <w:p w:rsidR="00DC1A31" w:rsidRPr="00D33410" w:rsidRDefault="00DC1A31" w:rsidP="00DC1A31">
      <w:pPr>
        <w:pStyle w:val="08"/>
        <w:rPr>
          <w:lang w:eastAsia="ru-RU"/>
        </w:rPr>
      </w:pPr>
      <w:r w:rsidRPr="00D33410">
        <w:rPr>
          <w:lang w:eastAsia="ru-RU"/>
        </w:rPr>
        <w:t>При наличии на автостоянке мест для автомобилей, салоны которых приспособлены для перевозки инвалидов на креслах-колясках, ширина боковых подходов к местам стоянки таких автомобилей должна быть не менее 2,5 м.</w:t>
      </w:r>
    </w:p>
    <w:p w:rsidR="00DC1A31" w:rsidRPr="00D33410" w:rsidRDefault="001A67D3" w:rsidP="00DC1A31">
      <w:pPr>
        <w:pStyle w:val="01"/>
        <w:rPr>
          <w:lang w:eastAsia="ru-RU"/>
        </w:rPr>
      </w:pPr>
      <w:r>
        <w:rPr>
          <w:lang w:eastAsia="ru-RU"/>
        </w:rPr>
        <w:t>1</w:t>
      </w:r>
      <w:r w:rsidR="007569BC">
        <w:rPr>
          <w:lang w:eastAsia="ru-RU"/>
        </w:rPr>
        <w:t>2</w:t>
      </w:r>
      <w:r w:rsidR="00DC1A31" w:rsidRPr="00D33410">
        <w:rPr>
          <w:lang w:eastAsia="ru-RU"/>
        </w:rPr>
        <w:t xml:space="preserve">.6. В целях создания безопасных и благоприятных условий жизнедеятельности инвалидов и других маломобильных групп населения размещение объектов, доступных </w:t>
      </w:r>
      <w:r w:rsidR="00DC1A31" w:rsidRPr="00D33410">
        <w:rPr>
          <w:lang w:eastAsia="ru-RU"/>
        </w:rPr>
        <w:lastRenderedPageBreak/>
        <w:t xml:space="preserve">для инвалидов и маломобильных групп населения, следует осуществлять в соответствии с </w:t>
      </w:r>
      <w:r>
        <w:rPr>
          <w:lang w:eastAsia="ru-RU"/>
        </w:rPr>
        <w:t>таблицей 1</w:t>
      </w:r>
      <w:r w:rsidR="007569BC">
        <w:rPr>
          <w:lang w:eastAsia="ru-RU"/>
        </w:rPr>
        <w:t>2</w:t>
      </w:r>
      <w:r w:rsidR="00DC1A31" w:rsidRPr="00D33410">
        <w:rPr>
          <w:lang w:eastAsia="ru-RU"/>
        </w:rPr>
        <w:t>.2.</w:t>
      </w:r>
    </w:p>
    <w:p w:rsidR="00DC1A31" w:rsidRDefault="001A67D3" w:rsidP="00DC1A31">
      <w:pPr>
        <w:pStyle w:val="05"/>
      </w:pPr>
      <w:r>
        <w:t>Таблица 1</w:t>
      </w:r>
      <w:r w:rsidR="007569BC">
        <w:t>2</w:t>
      </w:r>
      <w:r w:rsidR="00DC1A31" w:rsidRPr="00D33410">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8"/>
        <w:gridCol w:w="7413"/>
      </w:tblGrid>
      <w:tr w:rsidR="00DC1A31" w:rsidRPr="00DC1A31" w:rsidTr="00C66B2D">
        <w:trPr>
          <w:trHeight w:val="227"/>
          <w:tblHeader/>
          <w:jc w:val="center"/>
        </w:trPr>
        <w:tc>
          <w:tcPr>
            <w:tcW w:w="2168" w:type="dxa"/>
            <w:shd w:val="clear" w:color="auto" w:fill="auto"/>
            <w:vAlign w:val="center"/>
          </w:tcPr>
          <w:p w:rsidR="00DC1A31" w:rsidRPr="00DC1A31" w:rsidRDefault="00DC1A31" w:rsidP="00C66B2D">
            <w:pPr>
              <w:spacing w:line="239" w:lineRule="auto"/>
              <w:jc w:val="center"/>
              <w:rPr>
                <w:rFonts w:ascii="Times New Roman" w:hAnsi="Times New Roman" w:cs="Times New Roman"/>
                <w:b w:val="0"/>
                <w:sz w:val="20"/>
                <w:szCs w:val="20"/>
              </w:rPr>
            </w:pPr>
            <w:r w:rsidRPr="00DC1A31">
              <w:rPr>
                <w:rFonts w:ascii="Times New Roman" w:hAnsi="Times New Roman" w:cs="Times New Roman"/>
                <w:b w:val="0"/>
                <w:sz w:val="20"/>
                <w:szCs w:val="20"/>
              </w:rPr>
              <w:t>Наименование объектов</w:t>
            </w:r>
          </w:p>
        </w:tc>
        <w:tc>
          <w:tcPr>
            <w:tcW w:w="7987" w:type="dxa"/>
            <w:shd w:val="clear" w:color="auto" w:fill="auto"/>
            <w:vAlign w:val="center"/>
          </w:tcPr>
          <w:p w:rsidR="00DC1A31" w:rsidRPr="00DC1A31" w:rsidRDefault="00DC1A31" w:rsidP="00C66B2D">
            <w:pPr>
              <w:spacing w:line="239" w:lineRule="auto"/>
              <w:jc w:val="center"/>
              <w:rPr>
                <w:rFonts w:ascii="Times New Roman" w:hAnsi="Times New Roman" w:cs="Times New Roman"/>
                <w:b w:val="0"/>
                <w:sz w:val="20"/>
                <w:szCs w:val="20"/>
              </w:rPr>
            </w:pPr>
            <w:r w:rsidRPr="00DC1A31">
              <w:rPr>
                <w:rFonts w:ascii="Times New Roman" w:hAnsi="Times New Roman" w:cs="Times New Roman"/>
                <w:b w:val="0"/>
                <w:sz w:val="20"/>
                <w:szCs w:val="20"/>
              </w:rPr>
              <w:t>Условия размещения</w:t>
            </w:r>
          </w:p>
        </w:tc>
      </w:tr>
      <w:tr w:rsidR="00DC1A31" w:rsidRPr="00DC1A31" w:rsidTr="00C66B2D">
        <w:trPr>
          <w:jc w:val="center"/>
        </w:trPr>
        <w:tc>
          <w:tcPr>
            <w:tcW w:w="2168" w:type="dxa"/>
            <w:shd w:val="clear" w:color="auto" w:fill="auto"/>
          </w:tcPr>
          <w:p w:rsidR="00DC1A31" w:rsidRPr="00DC1A31" w:rsidRDefault="00DC1A31" w:rsidP="00C66B2D">
            <w:pPr>
              <w:suppressAutoHyphens/>
              <w:spacing w:line="239" w:lineRule="auto"/>
              <w:rPr>
                <w:rFonts w:ascii="Times New Roman" w:hAnsi="Times New Roman" w:cs="Times New Roman"/>
                <w:b w:val="0"/>
                <w:sz w:val="20"/>
                <w:szCs w:val="20"/>
              </w:rPr>
            </w:pPr>
            <w:r w:rsidRPr="00DC1A31">
              <w:rPr>
                <w:rFonts w:ascii="Times New Roman" w:hAnsi="Times New Roman" w:cs="Times New Roman"/>
                <w:b w:val="0"/>
                <w:sz w:val="20"/>
                <w:szCs w:val="20"/>
              </w:rPr>
              <w:t>Центры социального обслуживания</w:t>
            </w:r>
          </w:p>
        </w:tc>
        <w:tc>
          <w:tcPr>
            <w:tcW w:w="7987" w:type="dxa"/>
            <w:shd w:val="clear" w:color="auto" w:fill="auto"/>
            <w:vAlign w:val="center"/>
          </w:tcPr>
          <w:p w:rsidR="00DC1A31" w:rsidRPr="00DC1A31" w:rsidRDefault="00DC1A31" w:rsidP="00C66B2D">
            <w:pPr>
              <w:spacing w:line="239" w:lineRule="auto"/>
              <w:rPr>
                <w:rFonts w:ascii="Times New Roman" w:hAnsi="Times New Roman" w:cs="Times New Roman"/>
                <w:b w:val="0"/>
                <w:sz w:val="20"/>
                <w:szCs w:val="20"/>
              </w:rPr>
            </w:pPr>
            <w:r w:rsidRPr="00DC1A31">
              <w:rPr>
                <w:rFonts w:ascii="Times New Roman" w:hAnsi="Times New Roman" w:cs="Times New Roman"/>
                <w:b w:val="0"/>
                <w:sz w:val="20"/>
                <w:szCs w:val="20"/>
              </w:rPr>
              <w:t>Проектируются двух основных типов: надомного обслуживания и дневного пребывания, которые допускается объединять в одном здании в качестве отделений единого центра, а также включать в состав домов-интернатов для инвалидов и престарелых.</w:t>
            </w:r>
          </w:p>
          <w:p w:rsidR="00DC1A31" w:rsidRPr="00DC1A31" w:rsidRDefault="00DC1A31" w:rsidP="00C66B2D">
            <w:pPr>
              <w:spacing w:line="239" w:lineRule="auto"/>
              <w:rPr>
                <w:rFonts w:ascii="Times New Roman" w:hAnsi="Times New Roman" w:cs="Times New Roman"/>
                <w:b w:val="0"/>
                <w:sz w:val="20"/>
                <w:szCs w:val="20"/>
              </w:rPr>
            </w:pPr>
            <w:r w:rsidRPr="00DC1A31">
              <w:rPr>
                <w:rFonts w:ascii="Times New Roman" w:hAnsi="Times New Roman" w:cs="Times New Roman"/>
                <w:b w:val="0"/>
                <w:sz w:val="20"/>
                <w:szCs w:val="20"/>
              </w:rPr>
              <w:t>Центр и его структурные подразделения должны размещаться в специально предназначенном здании (зданиях) или помещениях, доступных для всех категорий обслуживаемых граждан, в том числе для инвалидов и других маломобильных групп.</w:t>
            </w:r>
          </w:p>
          <w:p w:rsidR="00DC1A31" w:rsidRPr="00DC1A31" w:rsidRDefault="00DC1A31" w:rsidP="00C66B2D">
            <w:pPr>
              <w:spacing w:line="239" w:lineRule="auto"/>
              <w:rPr>
                <w:rFonts w:ascii="Times New Roman" w:hAnsi="Times New Roman" w:cs="Times New Roman"/>
                <w:b w:val="0"/>
                <w:sz w:val="20"/>
                <w:szCs w:val="20"/>
              </w:rPr>
            </w:pPr>
            <w:r w:rsidRPr="00DC1A31">
              <w:rPr>
                <w:rFonts w:ascii="Times New Roman" w:hAnsi="Times New Roman" w:cs="Times New Roman"/>
                <w:b w:val="0"/>
                <w:sz w:val="20"/>
                <w:szCs w:val="20"/>
              </w:rPr>
              <w:t>При включении центра или его подразделений в состав жилого здания, рассчитанного на проживание инвалидов и престарелых, помещения территориального центра должны проектироваться с учетом обслуживания дополнительно не менее 30 % численности инвалидов и престарелых, проживающих в здании.</w:t>
            </w:r>
          </w:p>
        </w:tc>
      </w:tr>
      <w:tr w:rsidR="00DC1A31" w:rsidRPr="00DC1A31" w:rsidTr="00C66B2D">
        <w:trPr>
          <w:jc w:val="center"/>
        </w:trPr>
        <w:tc>
          <w:tcPr>
            <w:tcW w:w="2168" w:type="dxa"/>
            <w:shd w:val="clear" w:color="auto" w:fill="auto"/>
          </w:tcPr>
          <w:p w:rsidR="00DC1A31" w:rsidRPr="00DC1A31" w:rsidRDefault="00DC1A31" w:rsidP="00C66B2D">
            <w:pPr>
              <w:suppressAutoHyphens/>
              <w:spacing w:line="239" w:lineRule="auto"/>
              <w:rPr>
                <w:rFonts w:ascii="Times New Roman" w:hAnsi="Times New Roman" w:cs="Times New Roman"/>
                <w:b w:val="0"/>
                <w:bCs w:val="0"/>
                <w:sz w:val="20"/>
                <w:szCs w:val="20"/>
              </w:rPr>
            </w:pPr>
            <w:r w:rsidRPr="00DC1A31">
              <w:rPr>
                <w:rFonts w:ascii="Times New Roman" w:hAnsi="Times New Roman" w:cs="Times New Roman"/>
                <w:b w:val="0"/>
                <w:sz w:val="20"/>
                <w:szCs w:val="20"/>
              </w:rPr>
              <w:t>Специализированные жилые</w:t>
            </w:r>
            <w:r>
              <w:rPr>
                <w:rFonts w:ascii="Times New Roman" w:hAnsi="Times New Roman" w:cs="Times New Roman"/>
                <w:b w:val="0"/>
                <w:sz w:val="20"/>
                <w:szCs w:val="20"/>
              </w:rPr>
              <w:t xml:space="preserve"> </w:t>
            </w:r>
            <w:r w:rsidRPr="00DC1A31">
              <w:rPr>
                <w:rFonts w:ascii="Times New Roman" w:hAnsi="Times New Roman" w:cs="Times New Roman"/>
                <w:b w:val="0"/>
                <w:sz w:val="20"/>
                <w:szCs w:val="20"/>
              </w:rPr>
              <w:t>здания с квартирами для инвалидов на креслах-колясках</w:t>
            </w:r>
          </w:p>
        </w:tc>
        <w:tc>
          <w:tcPr>
            <w:tcW w:w="7987" w:type="dxa"/>
            <w:shd w:val="clear" w:color="auto" w:fill="auto"/>
            <w:vAlign w:val="center"/>
          </w:tcPr>
          <w:p w:rsidR="00DC1A31" w:rsidRPr="00DC1A31" w:rsidRDefault="00DC1A31" w:rsidP="00C66B2D">
            <w:pPr>
              <w:spacing w:line="239" w:lineRule="auto"/>
              <w:rPr>
                <w:rFonts w:ascii="Times New Roman" w:hAnsi="Times New Roman" w:cs="Times New Roman"/>
                <w:b w:val="0"/>
                <w:sz w:val="20"/>
                <w:szCs w:val="20"/>
              </w:rPr>
            </w:pPr>
            <w:r w:rsidRPr="00DC1A31">
              <w:rPr>
                <w:rFonts w:ascii="Times New Roman" w:hAnsi="Times New Roman" w:cs="Times New Roman"/>
                <w:b w:val="0"/>
                <w:sz w:val="20"/>
                <w:szCs w:val="20"/>
              </w:rPr>
              <w:t>На расстоянии:</w:t>
            </w:r>
          </w:p>
          <w:p w:rsidR="00DC1A31" w:rsidRPr="00DC1A31" w:rsidRDefault="00DC1A31" w:rsidP="00C66B2D">
            <w:pPr>
              <w:spacing w:line="239" w:lineRule="auto"/>
              <w:ind w:left="142" w:hanging="142"/>
              <w:rPr>
                <w:rFonts w:ascii="Times New Roman" w:hAnsi="Times New Roman" w:cs="Times New Roman"/>
                <w:b w:val="0"/>
                <w:sz w:val="20"/>
                <w:szCs w:val="20"/>
              </w:rPr>
            </w:pPr>
            <w:r w:rsidRPr="00DC1A31">
              <w:rPr>
                <w:rFonts w:ascii="Times New Roman" w:hAnsi="Times New Roman" w:cs="Times New Roman"/>
                <w:b w:val="0"/>
                <w:sz w:val="20"/>
                <w:szCs w:val="20"/>
              </w:rPr>
              <w:t>- от объектов торговли товарами первой необходимости и приемных пунктов объектов бытового обслуживания – не более 300 м;</w:t>
            </w:r>
          </w:p>
          <w:p w:rsidR="00DC1A31" w:rsidRPr="00DC1A31" w:rsidRDefault="00DC1A31" w:rsidP="00C66B2D">
            <w:pPr>
              <w:spacing w:line="239" w:lineRule="auto"/>
              <w:ind w:left="142" w:hanging="142"/>
              <w:rPr>
                <w:rFonts w:ascii="Times New Roman" w:hAnsi="Times New Roman" w:cs="Times New Roman"/>
                <w:b w:val="0"/>
                <w:sz w:val="20"/>
                <w:szCs w:val="20"/>
              </w:rPr>
            </w:pPr>
            <w:r w:rsidRPr="00DC1A31">
              <w:rPr>
                <w:rFonts w:ascii="Times New Roman" w:hAnsi="Times New Roman" w:cs="Times New Roman"/>
                <w:b w:val="0"/>
                <w:sz w:val="20"/>
                <w:szCs w:val="20"/>
              </w:rPr>
              <w:t>- от пожарных депо – не более 3000 м.</w:t>
            </w:r>
          </w:p>
        </w:tc>
      </w:tr>
      <w:tr w:rsidR="00DC1A31" w:rsidRPr="00DC1A31" w:rsidTr="00C66B2D">
        <w:trPr>
          <w:jc w:val="center"/>
        </w:trPr>
        <w:tc>
          <w:tcPr>
            <w:tcW w:w="2168" w:type="dxa"/>
            <w:shd w:val="clear" w:color="auto" w:fill="auto"/>
          </w:tcPr>
          <w:p w:rsidR="00DC1A31" w:rsidRPr="00DC1A31" w:rsidRDefault="00DC1A31" w:rsidP="00C66B2D">
            <w:pPr>
              <w:suppressAutoHyphens/>
              <w:spacing w:line="239" w:lineRule="auto"/>
              <w:rPr>
                <w:rFonts w:ascii="Times New Roman" w:hAnsi="Times New Roman" w:cs="Times New Roman"/>
                <w:b w:val="0"/>
                <w:bCs w:val="0"/>
                <w:sz w:val="20"/>
                <w:szCs w:val="20"/>
              </w:rPr>
            </w:pPr>
            <w:r w:rsidRPr="00DC1A31">
              <w:rPr>
                <w:rFonts w:ascii="Times New Roman" w:hAnsi="Times New Roman" w:cs="Times New Roman"/>
                <w:b w:val="0"/>
                <w:sz w:val="20"/>
                <w:szCs w:val="20"/>
              </w:rPr>
              <w:t>Специализированные детские учреждения</w:t>
            </w:r>
          </w:p>
        </w:tc>
        <w:tc>
          <w:tcPr>
            <w:tcW w:w="7987" w:type="dxa"/>
            <w:shd w:val="clear" w:color="auto" w:fill="auto"/>
            <w:vAlign w:val="center"/>
          </w:tcPr>
          <w:p w:rsidR="00DC1A31" w:rsidRPr="00DC1A31" w:rsidRDefault="00DC1A31" w:rsidP="00C66B2D">
            <w:pPr>
              <w:spacing w:line="239" w:lineRule="auto"/>
              <w:rPr>
                <w:rFonts w:ascii="Times New Roman" w:hAnsi="Times New Roman" w:cs="Times New Roman"/>
                <w:b w:val="0"/>
                <w:sz w:val="20"/>
                <w:szCs w:val="20"/>
              </w:rPr>
            </w:pPr>
            <w:r w:rsidRPr="00DC1A31">
              <w:rPr>
                <w:rFonts w:ascii="Times New Roman" w:hAnsi="Times New Roman" w:cs="Times New Roman"/>
                <w:b w:val="0"/>
                <w:sz w:val="20"/>
                <w:szCs w:val="20"/>
              </w:rPr>
              <w:t>На отдельных участках, как правило, в пределах населенных пунктов, в озелененных районах, вдали от промышленных и коммунальных предприятий, железнодорожных путей, автомобильных дорог с интенсивным движением и других источников загрязнения и шума в соответствии с СанПиН 2.2.1/2.1.1.1200-03 «Санитарно-защитные зоны и санитарная классификация предприятий, сооружений и иных объектов».</w:t>
            </w:r>
          </w:p>
        </w:tc>
      </w:tr>
      <w:tr w:rsidR="00DC1A31" w:rsidRPr="00DC1A31" w:rsidTr="00C66B2D">
        <w:trPr>
          <w:jc w:val="center"/>
        </w:trPr>
        <w:tc>
          <w:tcPr>
            <w:tcW w:w="2168" w:type="dxa"/>
            <w:shd w:val="clear" w:color="auto" w:fill="auto"/>
          </w:tcPr>
          <w:p w:rsidR="00DC1A31" w:rsidRPr="00DC1A31" w:rsidRDefault="00DC1A31" w:rsidP="00C66B2D">
            <w:pPr>
              <w:spacing w:line="239" w:lineRule="auto"/>
              <w:rPr>
                <w:rFonts w:ascii="Times New Roman" w:hAnsi="Times New Roman" w:cs="Times New Roman"/>
                <w:b w:val="0"/>
                <w:bCs w:val="0"/>
                <w:sz w:val="20"/>
                <w:szCs w:val="20"/>
              </w:rPr>
            </w:pPr>
            <w:r w:rsidRPr="00DC1A31">
              <w:rPr>
                <w:rFonts w:ascii="Times New Roman" w:hAnsi="Times New Roman" w:cs="Times New Roman"/>
                <w:b w:val="0"/>
                <w:sz w:val="20"/>
                <w:szCs w:val="20"/>
              </w:rPr>
              <w:t>Специализированные школы-интернаты для детей с нарушениями зрения и слуха</w:t>
            </w:r>
          </w:p>
        </w:tc>
        <w:tc>
          <w:tcPr>
            <w:tcW w:w="7987" w:type="dxa"/>
            <w:shd w:val="clear" w:color="auto" w:fill="auto"/>
          </w:tcPr>
          <w:p w:rsidR="00DC1A31" w:rsidRPr="00DC1A31" w:rsidRDefault="00DC1A31" w:rsidP="00C66B2D">
            <w:pPr>
              <w:spacing w:line="239" w:lineRule="auto"/>
              <w:rPr>
                <w:rFonts w:ascii="Times New Roman" w:hAnsi="Times New Roman" w:cs="Times New Roman"/>
                <w:b w:val="0"/>
                <w:sz w:val="20"/>
                <w:szCs w:val="20"/>
              </w:rPr>
            </w:pPr>
            <w:r w:rsidRPr="00DC1A31">
              <w:rPr>
                <w:rFonts w:ascii="Times New Roman" w:hAnsi="Times New Roman" w:cs="Times New Roman"/>
                <w:b w:val="0"/>
                <w:sz w:val="20"/>
                <w:szCs w:val="20"/>
              </w:rPr>
              <w:t>На расстоянии не менее 1500 м от радиопередающих объектов</w:t>
            </w:r>
          </w:p>
          <w:p w:rsidR="00DC1A31" w:rsidRPr="00DC1A31" w:rsidRDefault="00DC1A31" w:rsidP="00C66B2D">
            <w:pPr>
              <w:spacing w:line="239" w:lineRule="auto"/>
              <w:rPr>
                <w:rFonts w:ascii="Times New Roman" w:hAnsi="Times New Roman" w:cs="Times New Roman"/>
                <w:b w:val="0"/>
                <w:sz w:val="20"/>
                <w:szCs w:val="20"/>
              </w:rPr>
            </w:pPr>
            <w:r w:rsidRPr="00DC1A31">
              <w:rPr>
                <w:rFonts w:ascii="Times New Roman" w:hAnsi="Times New Roman" w:cs="Times New Roman"/>
                <w:b w:val="0"/>
                <w:sz w:val="20"/>
                <w:szCs w:val="20"/>
              </w:rPr>
              <w:t>(дополнительно к условиям размещения, установленным для специализированных детских учреждений).</w:t>
            </w:r>
          </w:p>
        </w:tc>
      </w:tr>
      <w:tr w:rsidR="00DC1A31" w:rsidRPr="00DC1A31" w:rsidTr="00C66B2D">
        <w:trPr>
          <w:jc w:val="center"/>
        </w:trPr>
        <w:tc>
          <w:tcPr>
            <w:tcW w:w="2168" w:type="dxa"/>
            <w:shd w:val="clear" w:color="auto" w:fill="auto"/>
          </w:tcPr>
          <w:p w:rsidR="00DC1A31" w:rsidRPr="00DC1A31" w:rsidRDefault="00DC1A31" w:rsidP="00C66B2D">
            <w:pPr>
              <w:spacing w:line="239" w:lineRule="auto"/>
              <w:rPr>
                <w:rFonts w:ascii="Times New Roman" w:hAnsi="Times New Roman" w:cs="Times New Roman"/>
                <w:b w:val="0"/>
                <w:sz w:val="20"/>
                <w:szCs w:val="20"/>
              </w:rPr>
            </w:pPr>
            <w:r w:rsidRPr="00DC1A31">
              <w:rPr>
                <w:rFonts w:ascii="Times New Roman" w:hAnsi="Times New Roman" w:cs="Times New Roman"/>
                <w:b w:val="0"/>
                <w:sz w:val="20"/>
                <w:szCs w:val="20"/>
              </w:rPr>
              <w:t>Пешеходные и транспортные пути</w:t>
            </w:r>
          </w:p>
        </w:tc>
        <w:tc>
          <w:tcPr>
            <w:tcW w:w="7987" w:type="dxa"/>
            <w:shd w:val="clear" w:color="auto" w:fill="auto"/>
            <w:vAlign w:val="center"/>
          </w:tcPr>
          <w:p w:rsidR="00DC1A31" w:rsidRPr="00DC1A31" w:rsidRDefault="00DC1A31" w:rsidP="00C66B2D">
            <w:pPr>
              <w:spacing w:line="239" w:lineRule="auto"/>
              <w:rPr>
                <w:rFonts w:ascii="Times New Roman" w:hAnsi="Times New Roman" w:cs="Times New Roman"/>
                <w:b w:val="0"/>
                <w:sz w:val="20"/>
                <w:szCs w:val="20"/>
              </w:rPr>
            </w:pPr>
            <w:r w:rsidRPr="00DC1A31">
              <w:rPr>
                <w:rFonts w:ascii="Times New Roman" w:hAnsi="Times New Roman" w:cs="Times New Roman"/>
                <w:b w:val="0"/>
                <w:sz w:val="20"/>
                <w:szCs w:val="20"/>
              </w:rPr>
              <w:t>При проектировании участка здания или комплекса следует соблюдать непрерывность пешеходных и транспортных путей, обеспечивающих доступ инвалидов и других маломобильных групп населения в здания. Эти пути должны стыковаться с внешними коммуникациями и остановками общественного пассажирского транспорта.</w:t>
            </w:r>
          </w:p>
          <w:p w:rsidR="00DC1A31" w:rsidRPr="00DC1A31" w:rsidRDefault="00DC1A31" w:rsidP="00C66B2D">
            <w:pPr>
              <w:spacing w:line="239" w:lineRule="auto"/>
              <w:rPr>
                <w:rFonts w:ascii="Times New Roman" w:hAnsi="Times New Roman" w:cs="Times New Roman"/>
                <w:b w:val="0"/>
                <w:bCs w:val="0"/>
                <w:sz w:val="20"/>
                <w:szCs w:val="20"/>
              </w:rPr>
            </w:pPr>
            <w:r w:rsidRPr="00DC1A31">
              <w:rPr>
                <w:rFonts w:ascii="Times New Roman" w:hAnsi="Times New Roman" w:cs="Times New Roman"/>
                <w:b w:val="0"/>
                <w:sz w:val="20"/>
                <w:szCs w:val="20"/>
              </w:rPr>
              <w:t xml:space="preserve">При размещении объектов, посещаемых инвалидами, на участке следует, по возможности, разделять пешеходные и транспортные потоки. </w:t>
            </w:r>
          </w:p>
          <w:p w:rsidR="00DC1A31" w:rsidRPr="00DC1A31" w:rsidRDefault="00DC1A31" w:rsidP="00C66B2D">
            <w:pPr>
              <w:spacing w:line="239" w:lineRule="auto"/>
              <w:rPr>
                <w:rFonts w:ascii="Times New Roman" w:hAnsi="Times New Roman" w:cs="Times New Roman"/>
                <w:b w:val="0"/>
                <w:bCs w:val="0"/>
                <w:sz w:val="20"/>
                <w:szCs w:val="20"/>
              </w:rPr>
            </w:pPr>
            <w:r w:rsidRPr="00DC1A31">
              <w:rPr>
                <w:rFonts w:ascii="Times New Roman" w:hAnsi="Times New Roman" w:cs="Times New Roman"/>
                <w:b w:val="0"/>
                <w:sz w:val="20"/>
                <w:szCs w:val="20"/>
              </w:rPr>
              <w:t>Транспортные проезды и пешеходные дороги допускается совмещать при соблюдении требований к параметрам путей движения, в том числе:</w:t>
            </w:r>
          </w:p>
          <w:p w:rsidR="00DC1A31" w:rsidRPr="00DC1A31" w:rsidRDefault="00DC1A31" w:rsidP="00C66B2D">
            <w:pPr>
              <w:spacing w:line="239" w:lineRule="auto"/>
              <w:ind w:left="142" w:hanging="142"/>
              <w:rPr>
                <w:rFonts w:ascii="Times New Roman" w:hAnsi="Times New Roman" w:cs="Times New Roman"/>
                <w:b w:val="0"/>
                <w:sz w:val="20"/>
                <w:szCs w:val="20"/>
              </w:rPr>
            </w:pPr>
            <w:r w:rsidRPr="00DC1A31">
              <w:rPr>
                <w:rFonts w:ascii="Times New Roman" w:hAnsi="Times New Roman" w:cs="Times New Roman"/>
                <w:b w:val="0"/>
                <w:sz w:val="20"/>
                <w:szCs w:val="20"/>
              </w:rPr>
              <w:t>- при совмещении путей движения посетителей с проездами для транспорта следует предусматривать ограничительную (тактильную) разметку пешеходных путей;</w:t>
            </w:r>
          </w:p>
          <w:p w:rsidR="00DC1A31" w:rsidRPr="00DC1A31" w:rsidRDefault="00DC1A31" w:rsidP="00C66B2D">
            <w:pPr>
              <w:spacing w:line="239" w:lineRule="auto"/>
              <w:ind w:left="142" w:hanging="142"/>
              <w:rPr>
                <w:rFonts w:ascii="Times New Roman" w:hAnsi="Times New Roman" w:cs="Times New Roman"/>
                <w:b w:val="0"/>
                <w:bCs w:val="0"/>
                <w:sz w:val="20"/>
                <w:szCs w:val="20"/>
              </w:rPr>
            </w:pPr>
            <w:r w:rsidRPr="00DC1A31">
              <w:rPr>
                <w:rFonts w:ascii="Times New Roman" w:hAnsi="Times New Roman" w:cs="Times New Roman"/>
                <w:b w:val="0"/>
                <w:sz w:val="20"/>
                <w:szCs w:val="20"/>
              </w:rPr>
              <w:t>-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DC1A31" w:rsidRPr="00DC1A31" w:rsidRDefault="00DC1A31" w:rsidP="00C66B2D">
            <w:pPr>
              <w:spacing w:line="239" w:lineRule="auto"/>
              <w:rPr>
                <w:rFonts w:ascii="Times New Roman" w:hAnsi="Times New Roman" w:cs="Times New Roman"/>
                <w:b w:val="0"/>
                <w:sz w:val="20"/>
                <w:szCs w:val="20"/>
              </w:rPr>
            </w:pPr>
            <w:r w:rsidRPr="00DC1A31">
              <w:rPr>
                <w:rFonts w:ascii="Times New Roman" w:hAnsi="Times New Roman" w:cs="Times New Roman"/>
                <w:b w:val="0"/>
                <w:sz w:val="20"/>
                <w:szCs w:val="20"/>
              </w:rPr>
              <w:t xml:space="preserve">При невозможности организации отдельного наземного прохода для инвалидов и маломобильных групп населения, подземные и надземные переходы следует оборудовать пандусами и подъемными устройствами. </w:t>
            </w:r>
          </w:p>
          <w:p w:rsidR="00DC1A31" w:rsidRPr="00DC1A31" w:rsidRDefault="00DC1A31" w:rsidP="00C66B2D">
            <w:pPr>
              <w:spacing w:line="239" w:lineRule="auto"/>
              <w:rPr>
                <w:rFonts w:ascii="Times New Roman" w:hAnsi="Times New Roman" w:cs="Times New Roman"/>
                <w:b w:val="0"/>
                <w:sz w:val="20"/>
                <w:szCs w:val="20"/>
              </w:rPr>
            </w:pPr>
            <w:r w:rsidRPr="00DC1A31">
              <w:rPr>
                <w:rFonts w:ascii="Times New Roman" w:hAnsi="Times New Roman" w:cs="Times New Roman"/>
                <w:b w:val="0"/>
                <w:sz w:val="20"/>
                <w:szCs w:val="20"/>
              </w:rPr>
              <w:t>Устройства и оборудование (почтовые ящики, информационные щиты и т.п.),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tc>
      </w:tr>
      <w:tr w:rsidR="00DC1A31" w:rsidRPr="00DC1A31" w:rsidTr="00C66B2D">
        <w:trPr>
          <w:jc w:val="center"/>
        </w:trPr>
        <w:tc>
          <w:tcPr>
            <w:tcW w:w="2168" w:type="dxa"/>
            <w:shd w:val="clear" w:color="auto" w:fill="auto"/>
          </w:tcPr>
          <w:p w:rsidR="00DC1A31" w:rsidRPr="00DC1A31" w:rsidRDefault="00DC1A31" w:rsidP="00C66B2D">
            <w:pPr>
              <w:suppressAutoHyphens/>
              <w:spacing w:line="239" w:lineRule="auto"/>
              <w:rPr>
                <w:rFonts w:ascii="Times New Roman" w:hAnsi="Times New Roman" w:cs="Times New Roman"/>
                <w:b w:val="0"/>
                <w:sz w:val="20"/>
                <w:szCs w:val="20"/>
              </w:rPr>
            </w:pPr>
            <w:r w:rsidRPr="00DC1A31">
              <w:rPr>
                <w:rFonts w:ascii="Times New Roman" w:hAnsi="Times New Roman" w:cs="Times New Roman"/>
                <w:b w:val="0"/>
                <w:sz w:val="20"/>
                <w:szCs w:val="20"/>
              </w:rPr>
              <w:t xml:space="preserve">Информационные средства </w:t>
            </w:r>
          </w:p>
        </w:tc>
        <w:tc>
          <w:tcPr>
            <w:tcW w:w="7987" w:type="dxa"/>
            <w:shd w:val="clear" w:color="auto" w:fill="auto"/>
            <w:vAlign w:val="center"/>
          </w:tcPr>
          <w:p w:rsidR="00DC1A31" w:rsidRPr="00DC1A31" w:rsidRDefault="00DC1A31" w:rsidP="00C66B2D">
            <w:pPr>
              <w:spacing w:line="239" w:lineRule="auto"/>
              <w:rPr>
                <w:rFonts w:ascii="Times New Roman" w:hAnsi="Times New Roman" w:cs="Times New Roman"/>
                <w:b w:val="0"/>
                <w:sz w:val="20"/>
                <w:szCs w:val="20"/>
              </w:rPr>
            </w:pPr>
            <w:r w:rsidRPr="00DC1A31">
              <w:rPr>
                <w:rFonts w:ascii="Times New Roman" w:hAnsi="Times New Roman" w:cs="Times New Roman"/>
                <w:b w:val="0"/>
                <w:sz w:val="20"/>
                <w:szCs w:val="20"/>
              </w:rPr>
              <w:t>Для облегчения ориентации на участках, используемых инвалидами и другими маломобильными группами населения, следует использовать:</w:t>
            </w:r>
          </w:p>
          <w:p w:rsidR="00DC1A31" w:rsidRPr="00DC1A31" w:rsidRDefault="00DC1A31" w:rsidP="00C66B2D">
            <w:pPr>
              <w:spacing w:line="239" w:lineRule="auto"/>
              <w:ind w:left="142" w:hanging="142"/>
              <w:rPr>
                <w:rFonts w:ascii="Times New Roman" w:hAnsi="Times New Roman" w:cs="Times New Roman"/>
                <w:b w:val="0"/>
                <w:sz w:val="20"/>
                <w:szCs w:val="20"/>
              </w:rPr>
            </w:pPr>
            <w:r w:rsidRPr="00DC1A31">
              <w:rPr>
                <w:rFonts w:ascii="Times New Roman" w:hAnsi="Times New Roman" w:cs="Times New Roman"/>
                <w:b w:val="0"/>
                <w:sz w:val="20"/>
                <w:szCs w:val="20"/>
              </w:rPr>
              <w:lastRenderedPageBreak/>
              <w:t>- рельефные, фактурные и иные виды тактильных поверхностей путей движения на участках, дорогах и пешеходных трассах;</w:t>
            </w:r>
          </w:p>
          <w:p w:rsidR="00DC1A31" w:rsidRPr="00DC1A31" w:rsidRDefault="00DC1A31" w:rsidP="00C66B2D">
            <w:pPr>
              <w:spacing w:line="239" w:lineRule="auto"/>
              <w:ind w:left="142" w:hanging="142"/>
              <w:rPr>
                <w:rFonts w:ascii="Times New Roman" w:hAnsi="Times New Roman" w:cs="Times New Roman"/>
                <w:b w:val="0"/>
                <w:sz w:val="20"/>
                <w:szCs w:val="20"/>
              </w:rPr>
            </w:pPr>
            <w:r w:rsidRPr="00DC1A31">
              <w:rPr>
                <w:rFonts w:ascii="Times New Roman" w:hAnsi="Times New Roman" w:cs="Times New Roman"/>
                <w:b w:val="0"/>
                <w:sz w:val="20"/>
                <w:szCs w:val="20"/>
              </w:rPr>
              <w:t>- ограждение опасных зон;</w:t>
            </w:r>
          </w:p>
          <w:p w:rsidR="00DC1A31" w:rsidRPr="00DC1A31" w:rsidRDefault="00DC1A31" w:rsidP="00C66B2D">
            <w:pPr>
              <w:spacing w:line="239" w:lineRule="auto"/>
              <w:ind w:left="142" w:hanging="142"/>
              <w:rPr>
                <w:rFonts w:ascii="Times New Roman" w:hAnsi="Times New Roman" w:cs="Times New Roman"/>
                <w:b w:val="0"/>
                <w:sz w:val="20"/>
                <w:szCs w:val="20"/>
              </w:rPr>
            </w:pPr>
            <w:r w:rsidRPr="00DC1A31">
              <w:rPr>
                <w:rFonts w:ascii="Times New Roman" w:hAnsi="Times New Roman" w:cs="Times New Roman"/>
                <w:b w:val="0"/>
                <w:sz w:val="20"/>
                <w:szCs w:val="20"/>
              </w:rPr>
              <w:t>- разметку путей движения на участках, знаки дорожного движения и указатели;</w:t>
            </w:r>
          </w:p>
          <w:p w:rsidR="00DC1A31" w:rsidRPr="00DC1A31" w:rsidRDefault="00DC1A31" w:rsidP="00C66B2D">
            <w:pPr>
              <w:spacing w:line="239" w:lineRule="auto"/>
              <w:ind w:left="142" w:hanging="142"/>
              <w:rPr>
                <w:rFonts w:ascii="Times New Roman" w:hAnsi="Times New Roman" w:cs="Times New Roman"/>
                <w:b w:val="0"/>
                <w:sz w:val="20"/>
                <w:szCs w:val="20"/>
              </w:rPr>
            </w:pPr>
            <w:r w:rsidRPr="00DC1A31">
              <w:rPr>
                <w:rFonts w:ascii="Times New Roman" w:hAnsi="Times New Roman" w:cs="Times New Roman"/>
                <w:b w:val="0"/>
                <w:sz w:val="20"/>
                <w:szCs w:val="20"/>
              </w:rPr>
              <w:t>- информационные сооружения (стенды, щиты и объемные рекламные устройства);</w:t>
            </w:r>
          </w:p>
          <w:p w:rsidR="00DC1A31" w:rsidRPr="00DC1A31" w:rsidRDefault="00DC1A31" w:rsidP="00C66B2D">
            <w:pPr>
              <w:spacing w:line="239" w:lineRule="auto"/>
              <w:ind w:left="142" w:hanging="142"/>
              <w:rPr>
                <w:rFonts w:ascii="Times New Roman" w:hAnsi="Times New Roman" w:cs="Times New Roman"/>
                <w:b w:val="0"/>
                <w:sz w:val="20"/>
                <w:szCs w:val="20"/>
              </w:rPr>
            </w:pPr>
            <w:r w:rsidRPr="00DC1A31">
              <w:rPr>
                <w:rFonts w:ascii="Times New Roman" w:hAnsi="Times New Roman" w:cs="Times New Roman"/>
                <w:b w:val="0"/>
                <w:sz w:val="20"/>
                <w:szCs w:val="20"/>
              </w:rPr>
              <w:t>- светофоры и световые указатели;</w:t>
            </w:r>
          </w:p>
          <w:p w:rsidR="00DC1A31" w:rsidRPr="00DC1A31" w:rsidRDefault="00DC1A31" w:rsidP="00C66B2D">
            <w:pPr>
              <w:spacing w:line="239" w:lineRule="auto"/>
              <w:ind w:left="142" w:hanging="142"/>
              <w:rPr>
                <w:rFonts w:ascii="Times New Roman" w:hAnsi="Times New Roman" w:cs="Times New Roman"/>
                <w:b w:val="0"/>
                <w:sz w:val="20"/>
                <w:szCs w:val="20"/>
              </w:rPr>
            </w:pPr>
            <w:r w:rsidRPr="00DC1A31">
              <w:rPr>
                <w:rFonts w:ascii="Times New Roman" w:hAnsi="Times New Roman" w:cs="Times New Roman"/>
                <w:b w:val="0"/>
                <w:sz w:val="20"/>
                <w:szCs w:val="20"/>
              </w:rPr>
              <w:t>- устройства звукового дублирования сигналов движения.</w:t>
            </w:r>
          </w:p>
          <w:p w:rsidR="00DC1A31" w:rsidRPr="00DC1A31" w:rsidRDefault="00DC1A31" w:rsidP="00C66B2D">
            <w:pPr>
              <w:spacing w:line="239" w:lineRule="auto"/>
              <w:rPr>
                <w:rFonts w:ascii="Times New Roman" w:hAnsi="Times New Roman" w:cs="Times New Roman"/>
                <w:b w:val="0"/>
                <w:sz w:val="20"/>
                <w:szCs w:val="20"/>
              </w:rPr>
            </w:pPr>
            <w:r w:rsidRPr="00DC1A31">
              <w:rPr>
                <w:rFonts w:ascii="Times New Roman" w:hAnsi="Times New Roman" w:cs="Times New Roman"/>
                <w:b w:val="0"/>
                <w:sz w:val="20"/>
                <w:szCs w:val="20"/>
              </w:rPr>
              <w:t>В зданиях и сооружениях также следует предусматривать информационные устройства, средства и их системы. В пределах участков зданий и сооружений рекомендуется обеспечивать непрерывность информации на путях движения к местам обслуживания и отдыха.</w:t>
            </w:r>
          </w:p>
        </w:tc>
      </w:tr>
      <w:tr w:rsidR="00DC1A31" w:rsidRPr="00DC1A31" w:rsidTr="00C66B2D">
        <w:trPr>
          <w:jc w:val="center"/>
        </w:trPr>
        <w:tc>
          <w:tcPr>
            <w:tcW w:w="2168" w:type="dxa"/>
            <w:shd w:val="clear" w:color="auto" w:fill="auto"/>
          </w:tcPr>
          <w:p w:rsidR="00DC1A31" w:rsidRPr="00DC1A31" w:rsidRDefault="00DC1A31" w:rsidP="00C66B2D">
            <w:pPr>
              <w:spacing w:line="239" w:lineRule="auto"/>
              <w:rPr>
                <w:rFonts w:ascii="Times New Roman" w:hAnsi="Times New Roman" w:cs="Times New Roman"/>
                <w:b w:val="0"/>
                <w:sz w:val="20"/>
                <w:szCs w:val="20"/>
              </w:rPr>
            </w:pPr>
            <w:r w:rsidRPr="00DC1A31">
              <w:rPr>
                <w:rFonts w:ascii="Times New Roman" w:hAnsi="Times New Roman" w:cs="Times New Roman"/>
                <w:b w:val="0"/>
                <w:sz w:val="20"/>
                <w:szCs w:val="20"/>
              </w:rPr>
              <w:lastRenderedPageBreak/>
              <w:t>Тактильные средства, выполняющие предупредительную функцию на покрытии пешеходных путей</w:t>
            </w:r>
          </w:p>
        </w:tc>
        <w:tc>
          <w:tcPr>
            <w:tcW w:w="7987" w:type="dxa"/>
            <w:shd w:val="clear" w:color="auto" w:fill="auto"/>
            <w:vAlign w:val="center"/>
          </w:tcPr>
          <w:p w:rsidR="00DC1A31" w:rsidRPr="00DC1A31" w:rsidRDefault="00DC1A31" w:rsidP="00C66B2D">
            <w:pPr>
              <w:spacing w:line="239" w:lineRule="auto"/>
              <w:rPr>
                <w:rFonts w:ascii="Times New Roman" w:hAnsi="Times New Roman" w:cs="Times New Roman"/>
                <w:b w:val="0"/>
                <w:sz w:val="20"/>
                <w:szCs w:val="20"/>
              </w:rPr>
            </w:pPr>
            <w:r w:rsidRPr="00DC1A31">
              <w:rPr>
                <w:rFonts w:ascii="Times New Roman" w:hAnsi="Times New Roman" w:cs="Times New Roman"/>
                <w:b w:val="0"/>
                <w:sz w:val="20"/>
                <w:szCs w:val="20"/>
              </w:rPr>
              <w:t>Следует размещать не менее чем за 0,8 м до объекта информации, начала опасного участка, изменения направления движения, входа и т.п.</w:t>
            </w:r>
          </w:p>
        </w:tc>
      </w:tr>
      <w:tr w:rsidR="00DC1A31" w:rsidRPr="00DC1A31" w:rsidTr="00C66B2D">
        <w:trPr>
          <w:jc w:val="center"/>
        </w:trPr>
        <w:tc>
          <w:tcPr>
            <w:tcW w:w="2168" w:type="dxa"/>
            <w:shd w:val="clear" w:color="auto" w:fill="auto"/>
          </w:tcPr>
          <w:p w:rsidR="00DC1A31" w:rsidRPr="00DC1A31" w:rsidRDefault="00DC1A31" w:rsidP="00C66B2D">
            <w:pPr>
              <w:spacing w:line="239" w:lineRule="auto"/>
              <w:rPr>
                <w:rFonts w:ascii="Times New Roman" w:hAnsi="Times New Roman" w:cs="Times New Roman"/>
                <w:b w:val="0"/>
                <w:sz w:val="20"/>
                <w:szCs w:val="20"/>
              </w:rPr>
            </w:pPr>
            <w:r w:rsidRPr="00DC1A31">
              <w:rPr>
                <w:rFonts w:ascii="Times New Roman" w:hAnsi="Times New Roman" w:cs="Times New Roman"/>
                <w:b w:val="0"/>
                <w:sz w:val="20"/>
                <w:szCs w:val="20"/>
              </w:rPr>
              <w:t>Ограждение опасных зон</w:t>
            </w:r>
          </w:p>
        </w:tc>
        <w:tc>
          <w:tcPr>
            <w:tcW w:w="7987" w:type="dxa"/>
            <w:shd w:val="clear" w:color="auto" w:fill="auto"/>
            <w:vAlign w:val="center"/>
          </w:tcPr>
          <w:p w:rsidR="00DC1A31" w:rsidRPr="00DC1A31" w:rsidRDefault="00DC1A31" w:rsidP="00C66B2D">
            <w:pPr>
              <w:spacing w:line="239" w:lineRule="auto"/>
              <w:rPr>
                <w:rFonts w:ascii="Times New Roman" w:hAnsi="Times New Roman" w:cs="Times New Roman"/>
                <w:b w:val="0"/>
                <w:bCs w:val="0"/>
                <w:sz w:val="20"/>
                <w:szCs w:val="20"/>
              </w:rPr>
            </w:pPr>
            <w:r w:rsidRPr="00DC1A31">
              <w:rPr>
                <w:rFonts w:ascii="Times New Roman" w:hAnsi="Times New Roman" w:cs="Times New Roman"/>
                <w:b w:val="0"/>
                <w:sz w:val="20"/>
                <w:szCs w:val="20"/>
              </w:rPr>
              <w:t>Опасные для инвалидов участки и пространства следует огораживать бортовым камнем.</w:t>
            </w:r>
          </w:p>
          <w:p w:rsidR="00DC1A31" w:rsidRPr="00DC1A31" w:rsidRDefault="00DC1A31" w:rsidP="00C66B2D">
            <w:pPr>
              <w:spacing w:line="239" w:lineRule="auto"/>
              <w:rPr>
                <w:rFonts w:ascii="Times New Roman" w:hAnsi="Times New Roman" w:cs="Times New Roman"/>
                <w:b w:val="0"/>
                <w:sz w:val="20"/>
                <w:szCs w:val="20"/>
              </w:rPr>
            </w:pPr>
            <w:r w:rsidRPr="00DC1A31">
              <w:rPr>
                <w:rFonts w:ascii="Times New Roman" w:hAnsi="Times New Roman" w:cs="Times New Roman"/>
                <w:b w:val="0"/>
                <w:sz w:val="20"/>
                <w:szCs w:val="20"/>
              </w:rPr>
              <w:t>Объекты, нижняя кромка которых расположена на высоте от 0,7 до 2,1 м от уровня пешеходного пути, не должны выступать за плоскость вертикальной конструкции более чем на 0,1 м, а при их размещении на отдельно стоящей опоре – не более 0,3 м. При увеличении выступающих размеров пространство под этими объектами необходимо выделять бордюрным камнем, бортиком высотой не менее 0,05 м или ограждениями высотой не менее 0,7 м и т.п.</w:t>
            </w:r>
          </w:p>
        </w:tc>
      </w:tr>
      <w:tr w:rsidR="00DC1A31" w:rsidRPr="00DC1A31" w:rsidTr="00C66B2D">
        <w:trPr>
          <w:jc w:val="center"/>
        </w:trPr>
        <w:tc>
          <w:tcPr>
            <w:tcW w:w="2168" w:type="dxa"/>
            <w:shd w:val="clear" w:color="auto" w:fill="auto"/>
          </w:tcPr>
          <w:p w:rsidR="00DC1A31" w:rsidRPr="00DC1A31" w:rsidRDefault="00DC1A31" w:rsidP="00C66B2D">
            <w:pPr>
              <w:spacing w:line="239" w:lineRule="auto"/>
              <w:rPr>
                <w:rFonts w:ascii="Times New Roman" w:hAnsi="Times New Roman" w:cs="Times New Roman"/>
                <w:b w:val="0"/>
                <w:sz w:val="20"/>
                <w:szCs w:val="20"/>
              </w:rPr>
            </w:pPr>
            <w:r w:rsidRPr="00DC1A31">
              <w:rPr>
                <w:rFonts w:ascii="Times New Roman" w:hAnsi="Times New Roman" w:cs="Times New Roman"/>
                <w:b w:val="0"/>
                <w:sz w:val="20"/>
                <w:szCs w:val="20"/>
              </w:rPr>
              <w:t>Площадки и места отдыха</w:t>
            </w:r>
          </w:p>
        </w:tc>
        <w:tc>
          <w:tcPr>
            <w:tcW w:w="7987" w:type="dxa"/>
            <w:shd w:val="clear" w:color="auto" w:fill="auto"/>
            <w:vAlign w:val="center"/>
          </w:tcPr>
          <w:p w:rsidR="00DC1A31" w:rsidRPr="00DC1A31" w:rsidRDefault="00DC1A31" w:rsidP="00C66B2D">
            <w:pPr>
              <w:spacing w:line="239" w:lineRule="auto"/>
              <w:rPr>
                <w:rFonts w:ascii="Times New Roman" w:hAnsi="Times New Roman" w:cs="Times New Roman"/>
                <w:b w:val="0"/>
                <w:bCs w:val="0"/>
                <w:sz w:val="20"/>
                <w:szCs w:val="20"/>
              </w:rPr>
            </w:pPr>
            <w:r w:rsidRPr="00DC1A31">
              <w:rPr>
                <w:rFonts w:ascii="Times New Roman" w:hAnsi="Times New Roman" w:cs="Times New Roman"/>
                <w:b w:val="0"/>
                <w:sz w:val="20"/>
                <w:szCs w:val="20"/>
              </w:rPr>
              <w:t>Следует размещать смежно вне габаритов путей движения.</w:t>
            </w:r>
          </w:p>
          <w:p w:rsidR="00DC1A31" w:rsidRPr="00DC1A31" w:rsidRDefault="00DC1A31" w:rsidP="00C66B2D">
            <w:pPr>
              <w:spacing w:line="239" w:lineRule="auto"/>
              <w:rPr>
                <w:rFonts w:ascii="Times New Roman" w:hAnsi="Times New Roman" w:cs="Times New Roman"/>
                <w:b w:val="0"/>
                <w:sz w:val="20"/>
                <w:szCs w:val="20"/>
              </w:rPr>
            </w:pPr>
            <w:r w:rsidRPr="00DC1A31">
              <w:rPr>
                <w:rFonts w:ascii="Times New Roman" w:hAnsi="Times New Roman" w:cs="Times New Roman"/>
                <w:b w:val="0"/>
                <w:sz w:val="20"/>
                <w:szCs w:val="20"/>
              </w:rPr>
              <w:t>Площадки и места отдыха должны быть оборудованы устройствами для защиты от перегрева, осадков и постороннего шума (для мест тихого отдыха), информационными указателями.</w:t>
            </w:r>
          </w:p>
        </w:tc>
      </w:tr>
      <w:tr w:rsidR="00DC1A31" w:rsidRPr="00DC1A31" w:rsidTr="00C66B2D">
        <w:trPr>
          <w:jc w:val="center"/>
        </w:trPr>
        <w:tc>
          <w:tcPr>
            <w:tcW w:w="2168" w:type="dxa"/>
            <w:shd w:val="clear" w:color="auto" w:fill="auto"/>
          </w:tcPr>
          <w:p w:rsidR="00DC1A31" w:rsidRPr="00DC1A31" w:rsidRDefault="00DC1A31" w:rsidP="00C66B2D">
            <w:pPr>
              <w:spacing w:line="239" w:lineRule="auto"/>
              <w:rPr>
                <w:rFonts w:ascii="Times New Roman" w:hAnsi="Times New Roman" w:cs="Times New Roman"/>
                <w:b w:val="0"/>
                <w:sz w:val="20"/>
                <w:szCs w:val="20"/>
              </w:rPr>
            </w:pPr>
            <w:r w:rsidRPr="00DC1A31">
              <w:rPr>
                <w:rFonts w:ascii="Times New Roman" w:hAnsi="Times New Roman" w:cs="Times New Roman"/>
                <w:b w:val="0"/>
                <w:sz w:val="20"/>
                <w:szCs w:val="20"/>
              </w:rPr>
              <w:t>Озеленение</w:t>
            </w:r>
          </w:p>
        </w:tc>
        <w:tc>
          <w:tcPr>
            <w:tcW w:w="7987" w:type="dxa"/>
            <w:shd w:val="clear" w:color="auto" w:fill="auto"/>
            <w:vAlign w:val="center"/>
          </w:tcPr>
          <w:p w:rsidR="00DC1A31" w:rsidRPr="00DC1A31" w:rsidRDefault="00DC1A31" w:rsidP="00C66B2D">
            <w:pPr>
              <w:spacing w:line="239" w:lineRule="auto"/>
              <w:rPr>
                <w:rFonts w:ascii="Times New Roman" w:hAnsi="Times New Roman" w:cs="Times New Roman"/>
                <w:b w:val="0"/>
                <w:sz w:val="20"/>
                <w:szCs w:val="20"/>
              </w:rPr>
            </w:pPr>
            <w:r w:rsidRPr="00DC1A31">
              <w:rPr>
                <w:rFonts w:ascii="Times New Roman" w:hAnsi="Times New Roman" w:cs="Times New Roman"/>
                <w:b w:val="0"/>
                <w:sz w:val="20"/>
                <w:szCs w:val="20"/>
              </w:rPr>
              <w:t xml:space="preserve">Для озеленения участков объектов, посещаемых инвалидами и маломобильными группами населения, следует применять </w:t>
            </w:r>
            <w:proofErr w:type="spellStart"/>
            <w:r w:rsidRPr="00DC1A31">
              <w:rPr>
                <w:rFonts w:ascii="Times New Roman" w:hAnsi="Times New Roman" w:cs="Times New Roman"/>
                <w:b w:val="0"/>
                <w:sz w:val="20"/>
                <w:szCs w:val="20"/>
              </w:rPr>
              <w:t>нетравмирующие</w:t>
            </w:r>
            <w:proofErr w:type="spellEnd"/>
            <w:r w:rsidRPr="00DC1A31">
              <w:rPr>
                <w:rFonts w:ascii="Times New Roman" w:hAnsi="Times New Roman" w:cs="Times New Roman"/>
                <w:b w:val="0"/>
                <w:sz w:val="20"/>
                <w:szCs w:val="20"/>
              </w:rPr>
              <w:t xml:space="preserve"> древесно-кустарниковые породы. </w:t>
            </w:r>
          </w:p>
          <w:p w:rsidR="00DC1A31" w:rsidRPr="00DC1A31" w:rsidRDefault="00DC1A31" w:rsidP="00C66B2D">
            <w:pPr>
              <w:spacing w:line="239" w:lineRule="auto"/>
              <w:rPr>
                <w:rFonts w:ascii="Times New Roman" w:hAnsi="Times New Roman" w:cs="Times New Roman"/>
                <w:b w:val="0"/>
                <w:sz w:val="20"/>
                <w:szCs w:val="20"/>
              </w:rPr>
            </w:pPr>
            <w:r w:rsidRPr="00DC1A31">
              <w:rPr>
                <w:rFonts w:ascii="Times New Roman" w:hAnsi="Times New Roman" w:cs="Times New Roman"/>
                <w:b w:val="0"/>
                <w:sz w:val="20"/>
                <w:szCs w:val="20"/>
              </w:rPr>
              <w:t>Следует предусматривать линейную посадку деревьев и кустарников для формирования кромок путей пешеходного движения.</w:t>
            </w:r>
          </w:p>
          <w:p w:rsidR="00DC1A31" w:rsidRPr="00DC1A31" w:rsidRDefault="00DC1A31" w:rsidP="00C66B2D">
            <w:pPr>
              <w:spacing w:line="239" w:lineRule="auto"/>
              <w:rPr>
                <w:rFonts w:ascii="Times New Roman" w:hAnsi="Times New Roman" w:cs="Times New Roman"/>
                <w:b w:val="0"/>
                <w:sz w:val="20"/>
                <w:szCs w:val="20"/>
              </w:rPr>
            </w:pPr>
            <w:r w:rsidRPr="00DC1A31">
              <w:rPr>
                <w:rFonts w:ascii="Times New Roman" w:hAnsi="Times New Roman" w:cs="Times New Roman"/>
                <w:b w:val="0"/>
                <w:sz w:val="20"/>
                <w:szCs w:val="20"/>
              </w:rPr>
              <w:t>Граница озелененных эксплуатируемых площадок, примыкающая к путям пешеходного движения не должна иметь перепада высот, бордюров, бортовых камней высотой более 0,04 м.</w:t>
            </w:r>
          </w:p>
          <w:p w:rsidR="00DC1A31" w:rsidRPr="00DC1A31" w:rsidRDefault="00DC1A31" w:rsidP="00C66B2D">
            <w:pPr>
              <w:spacing w:line="239" w:lineRule="auto"/>
              <w:rPr>
                <w:rFonts w:ascii="Times New Roman" w:hAnsi="Times New Roman" w:cs="Times New Roman"/>
                <w:b w:val="0"/>
                <w:sz w:val="20"/>
                <w:szCs w:val="20"/>
              </w:rPr>
            </w:pPr>
            <w:r w:rsidRPr="00DC1A31">
              <w:rPr>
                <w:rFonts w:ascii="Times New Roman" w:hAnsi="Times New Roman" w:cs="Times New Roman"/>
                <w:b w:val="0"/>
                <w:sz w:val="20"/>
                <w:szCs w:val="20"/>
              </w:rPr>
              <w:t xml:space="preserve">В целях безопасности элементы озеленения не должны закрывать обзор для оценки ситуации на перекрестках, опасных участках, затенять проходы и проезды, сигналы, информационные устройства, ограждения </w:t>
            </w:r>
            <w:r w:rsidRPr="00DC1A31">
              <w:rPr>
                <w:rFonts w:ascii="Times New Roman" w:hAnsi="Times New Roman" w:cs="Times New Roman"/>
                <w:b w:val="0"/>
                <w:spacing w:val="-2"/>
                <w:sz w:val="20"/>
                <w:szCs w:val="20"/>
              </w:rPr>
              <w:t>опасных мест, а также иметь выступающие части (кроны, стволы, корни).</w:t>
            </w:r>
          </w:p>
        </w:tc>
      </w:tr>
    </w:tbl>
    <w:p w:rsidR="004502C0" w:rsidRDefault="004502C0" w:rsidP="007569BC">
      <w:pPr>
        <w:pStyle w:val="01"/>
        <w:ind w:firstLine="0"/>
        <w:rPr>
          <w:lang w:eastAsia="ru-RU"/>
        </w:rPr>
      </w:pPr>
    </w:p>
    <w:p w:rsidR="00A416A3" w:rsidRPr="007569BC" w:rsidRDefault="00A416A3" w:rsidP="00A416A3">
      <w:pPr>
        <w:widowControl/>
        <w:spacing w:line="240" w:lineRule="atLeast"/>
        <w:ind w:firstLine="567"/>
        <w:rPr>
          <w:rFonts w:ascii="Times New Roman" w:hAnsi="Times New Roman" w:cs="Times New Roman"/>
          <w:b w:val="0"/>
          <w:sz w:val="20"/>
          <w:szCs w:val="20"/>
        </w:rPr>
      </w:pPr>
      <w:r w:rsidRPr="007569BC">
        <w:rPr>
          <w:rFonts w:ascii="Times New Roman Полужирный" w:hAnsi="Times New Roman Полужирный" w:cs="Times New Roman"/>
          <w:bCs w:val="0"/>
          <w:sz w:val="20"/>
          <w:szCs w:val="20"/>
        </w:rPr>
        <w:t xml:space="preserve">Примечание </w:t>
      </w:r>
      <w:r w:rsidRPr="007569BC">
        <w:rPr>
          <w:rFonts w:ascii="Times New Roman" w:hAnsi="Times New Roman" w:cs="Times New Roman"/>
          <w:b w:val="0"/>
          <w:bCs w:val="0"/>
          <w:sz w:val="20"/>
          <w:szCs w:val="20"/>
        </w:rPr>
        <w:t>-</w:t>
      </w:r>
      <w:r w:rsidRPr="007569BC">
        <w:rPr>
          <w:rFonts w:ascii="Times New Roman" w:hAnsi="Times New Roman" w:cs="Times New Roman"/>
          <w:b w:val="0"/>
          <w:bCs w:val="0"/>
          <w:noProof/>
          <w:sz w:val="20"/>
          <w:szCs w:val="20"/>
        </w:rPr>
        <w:t xml:space="preserve"> Нормативные параметры, приведенные в пунктах 12.</w:t>
      </w:r>
      <w:r w:rsidR="007569BC" w:rsidRPr="007569BC">
        <w:rPr>
          <w:rFonts w:ascii="Times New Roman" w:hAnsi="Times New Roman" w:cs="Times New Roman"/>
          <w:b w:val="0"/>
          <w:bCs w:val="0"/>
          <w:noProof/>
          <w:sz w:val="20"/>
          <w:szCs w:val="20"/>
        </w:rPr>
        <w:t>1</w:t>
      </w:r>
      <w:r w:rsidRPr="007569BC">
        <w:rPr>
          <w:rFonts w:ascii="Times New Roman" w:hAnsi="Times New Roman" w:cs="Times New Roman"/>
          <w:b w:val="0"/>
          <w:bCs w:val="0"/>
          <w:noProof/>
          <w:sz w:val="20"/>
          <w:szCs w:val="20"/>
        </w:rPr>
        <w:t xml:space="preserve"> – 12.</w:t>
      </w:r>
      <w:r w:rsidR="007569BC" w:rsidRPr="007569BC">
        <w:rPr>
          <w:rFonts w:ascii="Times New Roman" w:hAnsi="Times New Roman" w:cs="Times New Roman"/>
          <w:b w:val="0"/>
          <w:bCs w:val="0"/>
          <w:noProof/>
          <w:sz w:val="20"/>
          <w:szCs w:val="20"/>
        </w:rPr>
        <w:t>6</w:t>
      </w:r>
      <w:r w:rsidRPr="007569BC">
        <w:rPr>
          <w:rFonts w:ascii="Times New Roman" w:hAnsi="Times New Roman" w:cs="Times New Roman"/>
          <w:b w:val="0"/>
          <w:bCs w:val="0"/>
          <w:noProof/>
          <w:sz w:val="20"/>
          <w:szCs w:val="20"/>
        </w:rPr>
        <w:t xml:space="preserve"> настоящего разделе являются справочным материалом для учета в градостроительном проектировании. </w:t>
      </w:r>
    </w:p>
    <w:p w:rsidR="004502C0" w:rsidRDefault="004502C0" w:rsidP="00DC1A31">
      <w:pPr>
        <w:pStyle w:val="01"/>
        <w:rPr>
          <w:lang w:eastAsia="ru-RU"/>
        </w:rPr>
      </w:pPr>
    </w:p>
    <w:p w:rsidR="004502C0" w:rsidRDefault="004502C0" w:rsidP="00DC1A31">
      <w:pPr>
        <w:pStyle w:val="01"/>
        <w:rPr>
          <w:lang w:eastAsia="ru-RU"/>
        </w:rPr>
      </w:pPr>
    </w:p>
    <w:p w:rsidR="004502C0" w:rsidRDefault="004502C0" w:rsidP="00DC1A31">
      <w:pPr>
        <w:pStyle w:val="01"/>
        <w:rPr>
          <w:lang w:eastAsia="ru-RU"/>
        </w:rPr>
      </w:pPr>
    </w:p>
    <w:p w:rsidR="004502C0" w:rsidRDefault="004502C0" w:rsidP="00DC1A31">
      <w:pPr>
        <w:pStyle w:val="01"/>
        <w:rPr>
          <w:lang w:eastAsia="ru-RU"/>
        </w:rPr>
      </w:pPr>
    </w:p>
    <w:p w:rsidR="004502C0" w:rsidRDefault="004502C0" w:rsidP="00DC1A31">
      <w:pPr>
        <w:pStyle w:val="01"/>
        <w:rPr>
          <w:lang w:eastAsia="ru-RU"/>
        </w:rPr>
      </w:pPr>
    </w:p>
    <w:p w:rsidR="004502C0" w:rsidRDefault="004502C0" w:rsidP="00DC1A31">
      <w:pPr>
        <w:pStyle w:val="01"/>
        <w:rPr>
          <w:lang w:eastAsia="ru-RU"/>
        </w:rPr>
      </w:pPr>
    </w:p>
    <w:p w:rsidR="001A67D3" w:rsidRDefault="001A67D3" w:rsidP="001A67D3">
      <w:pPr>
        <w:spacing w:line="240" w:lineRule="auto"/>
        <w:ind w:firstLine="0"/>
        <w:rPr>
          <w:rFonts w:ascii="Times New Roman" w:eastAsiaTheme="minorHAnsi" w:hAnsi="Times New Roman" w:cs="Times New Roman"/>
          <w:b w:val="0"/>
          <w:bCs w:val="0"/>
          <w:sz w:val="24"/>
          <w:szCs w:val="24"/>
        </w:rPr>
      </w:pPr>
    </w:p>
    <w:p w:rsidR="0058569B" w:rsidRDefault="0058569B" w:rsidP="001A67D3">
      <w:pPr>
        <w:spacing w:line="240" w:lineRule="auto"/>
        <w:ind w:firstLine="0"/>
        <w:rPr>
          <w:rFonts w:ascii="Times New Roman" w:eastAsiaTheme="minorHAnsi" w:hAnsi="Times New Roman" w:cs="Times New Roman"/>
          <w:b w:val="0"/>
          <w:bCs w:val="0"/>
          <w:sz w:val="24"/>
          <w:szCs w:val="24"/>
        </w:rPr>
      </w:pPr>
    </w:p>
    <w:p w:rsidR="0058569B" w:rsidRDefault="0058569B" w:rsidP="001A67D3">
      <w:pPr>
        <w:spacing w:line="240" w:lineRule="auto"/>
        <w:ind w:firstLine="0"/>
        <w:rPr>
          <w:rFonts w:ascii="Times New Roman" w:eastAsiaTheme="minorHAnsi" w:hAnsi="Times New Roman" w:cs="Times New Roman"/>
          <w:b w:val="0"/>
          <w:bCs w:val="0"/>
          <w:sz w:val="24"/>
          <w:szCs w:val="24"/>
        </w:rPr>
      </w:pPr>
    </w:p>
    <w:p w:rsidR="0058569B" w:rsidRDefault="0058569B" w:rsidP="001A67D3">
      <w:pPr>
        <w:spacing w:line="240" w:lineRule="auto"/>
        <w:ind w:firstLine="0"/>
        <w:rPr>
          <w:rFonts w:ascii="Times New Roman" w:eastAsiaTheme="minorHAnsi" w:hAnsi="Times New Roman" w:cs="Times New Roman"/>
          <w:b w:val="0"/>
          <w:bCs w:val="0"/>
          <w:sz w:val="24"/>
          <w:szCs w:val="24"/>
        </w:rPr>
      </w:pPr>
    </w:p>
    <w:p w:rsidR="0058569B" w:rsidRDefault="0058569B" w:rsidP="001A67D3">
      <w:pPr>
        <w:spacing w:line="240" w:lineRule="auto"/>
        <w:ind w:firstLine="0"/>
        <w:rPr>
          <w:rFonts w:ascii="Times New Roman" w:eastAsiaTheme="minorHAnsi" w:hAnsi="Times New Roman" w:cs="Times New Roman"/>
          <w:b w:val="0"/>
          <w:bCs w:val="0"/>
          <w:sz w:val="24"/>
          <w:szCs w:val="24"/>
        </w:rPr>
      </w:pPr>
    </w:p>
    <w:p w:rsidR="0058569B" w:rsidRDefault="0058569B" w:rsidP="001A67D3">
      <w:pPr>
        <w:spacing w:line="240" w:lineRule="auto"/>
        <w:ind w:firstLine="0"/>
        <w:rPr>
          <w:rFonts w:ascii="Times New Roman" w:eastAsiaTheme="minorHAnsi" w:hAnsi="Times New Roman" w:cs="Times New Roman"/>
          <w:b w:val="0"/>
          <w:bCs w:val="0"/>
          <w:sz w:val="24"/>
          <w:szCs w:val="24"/>
        </w:rPr>
      </w:pPr>
    </w:p>
    <w:p w:rsidR="007569BC" w:rsidRDefault="007569BC" w:rsidP="001A67D3">
      <w:pPr>
        <w:spacing w:line="240" w:lineRule="auto"/>
        <w:ind w:firstLine="0"/>
        <w:rPr>
          <w:rFonts w:ascii="Times New Roman" w:hAnsi="Times New Roman" w:cs="Times New Roman"/>
          <w:bCs w:val="0"/>
          <w:sz w:val="24"/>
          <w:szCs w:val="24"/>
        </w:rPr>
      </w:pPr>
    </w:p>
    <w:p w:rsidR="007116B4" w:rsidRDefault="007116B4" w:rsidP="001A67D3">
      <w:pPr>
        <w:spacing w:line="240" w:lineRule="auto"/>
        <w:ind w:firstLine="0"/>
        <w:rPr>
          <w:rFonts w:ascii="Times New Roman" w:hAnsi="Times New Roman" w:cs="Times New Roman"/>
          <w:bCs w:val="0"/>
          <w:sz w:val="24"/>
          <w:szCs w:val="24"/>
        </w:rPr>
      </w:pPr>
    </w:p>
    <w:p w:rsidR="00A42FFB" w:rsidRDefault="00A42FFB" w:rsidP="00A42FFB">
      <w:pPr>
        <w:suppressAutoHyphens/>
        <w:spacing w:line="240" w:lineRule="auto"/>
        <w:ind w:firstLine="709"/>
        <w:rPr>
          <w:rFonts w:ascii="Times New Roman" w:hAnsi="Times New Roman" w:cs="Times New Roman"/>
          <w:bCs w:val="0"/>
          <w:sz w:val="24"/>
          <w:szCs w:val="24"/>
        </w:rPr>
      </w:pPr>
      <w:r w:rsidRPr="00A42FFB">
        <w:rPr>
          <w:rFonts w:ascii="Times New Roman" w:hAnsi="Times New Roman" w:cs="Times New Roman"/>
          <w:bCs w:val="0"/>
          <w:sz w:val="24"/>
          <w:szCs w:val="24"/>
        </w:rPr>
        <w:lastRenderedPageBreak/>
        <w:t>ЧАСТЬ I</w:t>
      </w:r>
      <w:r>
        <w:rPr>
          <w:rFonts w:ascii="Times New Roman" w:hAnsi="Times New Roman" w:cs="Times New Roman"/>
          <w:bCs w:val="0"/>
          <w:sz w:val="24"/>
          <w:szCs w:val="24"/>
          <w:lang w:val="en-US"/>
        </w:rPr>
        <w:t>I</w:t>
      </w:r>
      <w:r w:rsidRPr="00A42FFB">
        <w:rPr>
          <w:rFonts w:ascii="Times New Roman" w:hAnsi="Times New Roman" w:cs="Times New Roman"/>
          <w:bCs w:val="0"/>
          <w:sz w:val="24"/>
          <w:szCs w:val="24"/>
        </w:rPr>
        <w:t xml:space="preserve">. </w:t>
      </w:r>
      <w:r>
        <w:rPr>
          <w:rFonts w:ascii="Times New Roman" w:hAnsi="Times New Roman" w:cs="Times New Roman"/>
          <w:bCs w:val="0"/>
          <w:sz w:val="24"/>
          <w:szCs w:val="24"/>
        </w:rPr>
        <w:t>МАТЕРИАЛЫ ПО ОБОСНОВАНИЮ РАСЧЕТНЫХ ПОКАЗАТЕЛЕЙ, СОДЕРЖАЩИХСЯ В ОСНОВНОЙ ЧАСТИ НОРМАТИВОВ ГРАДОСТРОИТЕЛЬНОГО ПРОЕКТИРОВАНИЯ</w:t>
      </w:r>
    </w:p>
    <w:p w:rsidR="00A42FFB" w:rsidRDefault="00A42FFB" w:rsidP="00A42FFB">
      <w:pPr>
        <w:suppressAutoHyphens/>
        <w:spacing w:line="240" w:lineRule="auto"/>
        <w:ind w:firstLine="709"/>
        <w:rPr>
          <w:rFonts w:ascii="Times New Roman" w:hAnsi="Times New Roman" w:cs="Times New Roman"/>
          <w:bCs w:val="0"/>
          <w:sz w:val="24"/>
          <w:szCs w:val="24"/>
        </w:rPr>
      </w:pPr>
    </w:p>
    <w:p w:rsidR="00A42FFB" w:rsidRDefault="001A67D3" w:rsidP="00A42FFB">
      <w:pPr>
        <w:suppressAutoHyphens/>
        <w:spacing w:line="240" w:lineRule="auto"/>
        <w:ind w:firstLine="709"/>
        <w:rPr>
          <w:rFonts w:ascii="Times New Roman" w:hAnsi="Times New Roman" w:cs="Times New Roman"/>
          <w:bCs w:val="0"/>
          <w:sz w:val="24"/>
          <w:szCs w:val="24"/>
        </w:rPr>
      </w:pPr>
      <w:r>
        <w:rPr>
          <w:rFonts w:ascii="Times New Roman" w:hAnsi="Times New Roman" w:cs="Times New Roman"/>
          <w:bCs w:val="0"/>
          <w:sz w:val="24"/>
          <w:szCs w:val="24"/>
        </w:rPr>
        <w:t>1</w:t>
      </w:r>
      <w:r w:rsidR="00A42FFB" w:rsidRPr="00E931AC">
        <w:rPr>
          <w:rFonts w:ascii="Times New Roman" w:hAnsi="Times New Roman" w:cs="Times New Roman"/>
          <w:bCs w:val="0"/>
          <w:sz w:val="24"/>
          <w:szCs w:val="24"/>
        </w:rPr>
        <w:t xml:space="preserve">.  </w:t>
      </w:r>
      <w:r>
        <w:rPr>
          <w:rFonts w:ascii="Times New Roman" w:hAnsi="Times New Roman" w:cs="Times New Roman"/>
          <w:bCs w:val="0"/>
          <w:sz w:val="24"/>
          <w:szCs w:val="24"/>
        </w:rPr>
        <w:t>Термины и определения</w:t>
      </w:r>
    </w:p>
    <w:p w:rsidR="00A42FFB" w:rsidRPr="00C66B2D" w:rsidRDefault="00A42FFB" w:rsidP="00C66B2D">
      <w:pPr>
        <w:suppressAutoHyphens/>
        <w:spacing w:line="240" w:lineRule="auto"/>
        <w:ind w:firstLine="709"/>
        <w:rPr>
          <w:rFonts w:ascii="Times New Roman" w:hAnsi="Times New Roman" w:cs="Times New Roman"/>
          <w:bCs w:val="0"/>
          <w:sz w:val="24"/>
          <w:szCs w:val="24"/>
        </w:rPr>
      </w:pPr>
    </w:p>
    <w:p w:rsidR="001A67D3" w:rsidRPr="001A67D3" w:rsidRDefault="001A67D3" w:rsidP="001A67D3">
      <w:pPr>
        <w:widowControl/>
        <w:spacing w:line="240" w:lineRule="auto"/>
        <w:ind w:firstLine="709"/>
        <w:rPr>
          <w:rFonts w:ascii="Times New Roman" w:hAnsi="Times New Roman" w:cs="Times New Roman"/>
          <w:b w:val="0"/>
          <w:bCs w:val="0"/>
          <w:sz w:val="24"/>
          <w:szCs w:val="24"/>
          <w:lang w:eastAsia="en-US"/>
        </w:rPr>
      </w:pPr>
      <w:r w:rsidRPr="001A67D3">
        <w:rPr>
          <w:rFonts w:ascii="Times New Roman" w:hAnsi="Times New Roman" w:cs="Times New Roman"/>
          <w:b w:val="0"/>
          <w:bCs w:val="0"/>
          <w:sz w:val="24"/>
          <w:szCs w:val="24"/>
          <w:lang w:eastAsia="en-US"/>
        </w:rPr>
        <w:t xml:space="preserve">В местных нормативах градостроительного проектирования </w:t>
      </w:r>
      <w:r w:rsidR="00781BC1">
        <w:rPr>
          <w:rFonts w:ascii="Times New Roman" w:hAnsi="Times New Roman" w:cs="Times New Roman"/>
          <w:b w:val="0"/>
          <w:bCs w:val="0"/>
          <w:sz w:val="24"/>
          <w:szCs w:val="24"/>
          <w:lang w:eastAsia="en-US"/>
        </w:rPr>
        <w:t>Жуковского муниципального района</w:t>
      </w:r>
      <w:r w:rsidRPr="001A67D3">
        <w:rPr>
          <w:rFonts w:ascii="Times New Roman" w:hAnsi="Times New Roman" w:cs="Times New Roman"/>
          <w:b w:val="0"/>
          <w:bCs w:val="0"/>
          <w:sz w:val="24"/>
          <w:szCs w:val="24"/>
          <w:lang w:eastAsia="en-US"/>
        </w:rPr>
        <w:t>, приведенные понятия применяются в следующем значении:</w:t>
      </w:r>
    </w:p>
    <w:p w:rsidR="00781BC1" w:rsidRPr="00781BC1" w:rsidRDefault="00781BC1" w:rsidP="00781BC1">
      <w:pPr>
        <w:widowControl/>
        <w:spacing w:line="240" w:lineRule="atLeast"/>
        <w:ind w:firstLine="624"/>
        <w:rPr>
          <w:rFonts w:ascii="Times New Roman" w:hAnsi="Times New Roman" w:cs="Times New Roman"/>
          <w:b w:val="0"/>
          <w:bCs w:val="0"/>
          <w:sz w:val="24"/>
          <w:szCs w:val="28"/>
        </w:rPr>
      </w:pPr>
      <w:r w:rsidRPr="00781BC1">
        <w:rPr>
          <w:rFonts w:ascii="Times New Roman Полужирный" w:hAnsi="Times New Roman Полужирный" w:cs="Times New Roman"/>
          <w:bCs w:val="0"/>
          <w:sz w:val="22"/>
          <w:szCs w:val="28"/>
        </w:rPr>
        <w:t>Автомобильная дорога</w:t>
      </w:r>
      <w:r w:rsidRPr="00781BC1">
        <w:rPr>
          <w:rFonts w:ascii="Times New Roman" w:hAnsi="Times New Roman" w:cs="Times New Roman"/>
          <w:b w:val="0"/>
          <w:sz w:val="24"/>
          <w:szCs w:val="28"/>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781BC1" w:rsidRPr="00781BC1" w:rsidRDefault="00781BC1" w:rsidP="00781BC1">
      <w:pPr>
        <w:widowControl/>
        <w:spacing w:line="240" w:lineRule="atLeast"/>
        <w:ind w:firstLine="624"/>
        <w:rPr>
          <w:rFonts w:ascii="Times New Roman" w:hAnsi="Times New Roman" w:cs="Times New Roman"/>
          <w:b w:val="0"/>
          <w:spacing w:val="-3"/>
          <w:sz w:val="24"/>
          <w:szCs w:val="28"/>
        </w:rPr>
      </w:pPr>
      <w:r w:rsidRPr="00781BC1">
        <w:rPr>
          <w:rFonts w:ascii="Times New Roman" w:hAnsi="Times New Roman" w:cs="Times New Roman"/>
          <w:bCs w:val="0"/>
          <w:spacing w:val="-3"/>
          <w:sz w:val="22"/>
          <w:szCs w:val="28"/>
        </w:rPr>
        <w:t>а</w:t>
      </w:r>
      <w:r w:rsidRPr="00781BC1">
        <w:rPr>
          <w:rFonts w:ascii="Times New Roman Полужирный" w:hAnsi="Times New Roman Полужирный" w:cs="Times New Roman"/>
          <w:bCs w:val="0"/>
          <w:spacing w:val="-3"/>
          <w:sz w:val="22"/>
          <w:szCs w:val="28"/>
        </w:rPr>
        <w:t>втостоянка</w:t>
      </w:r>
      <w:r w:rsidRPr="00781BC1">
        <w:rPr>
          <w:rFonts w:ascii="Times New Roman" w:hAnsi="Times New Roman" w:cs="Times New Roman"/>
          <w:b w:val="0"/>
          <w:spacing w:val="-3"/>
          <w:sz w:val="24"/>
          <w:szCs w:val="28"/>
        </w:rPr>
        <w:t xml:space="preserve"> – здание, сооружение (часть здания, сооружения) или специальная открытая площадка, предназначенная только для хранения (стоянки) автомобилей; </w:t>
      </w:r>
    </w:p>
    <w:p w:rsidR="00781BC1" w:rsidRPr="00781BC1" w:rsidRDefault="00781BC1" w:rsidP="00781BC1">
      <w:pPr>
        <w:widowControl/>
        <w:overflowPunct w:val="0"/>
        <w:autoSpaceDE w:val="0"/>
        <w:autoSpaceDN w:val="0"/>
        <w:adjustRightInd w:val="0"/>
        <w:spacing w:line="240" w:lineRule="atLeast"/>
        <w:ind w:firstLine="624"/>
        <w:rPr>
          <w:rFonts w:ascii="Times New Roman" w:hAnsi="Times New Roman" w:cs="Times New Roman"/>
          <w:b w:val="0"/>
          <w:bCs w:val="0"/>
          <w:sz w:val="24"/>
          <w:szCs w:val="28"/>
        </w:rPr>
      </w:pPr>
      <w:r w:rsidRPr="00781BC1">
        <w:rPr>
          <w:rFonts w:ascii="Times New Roman" w:hAnsi="Times New Roman" w:cs="Times New Roman"/>
          <w:bCs w:val="0"/>
          <w:sz w:val="22"/>
          <w:szCs w:val="28"/>
        </w:rPr>
        <w:t>а</w:t>
      </w:r>
      <w:r w:rsidRPr="00781BC1">
        <w:rPr>
          <w:rFonts w:ascii="Times New Roman Полужирный" w:hAnsi="Times New Roman Полужирный" w:cs="Times New Roman"/>
          <w:bCs w:val="0"/>
          <w:sz w:val="22"/>
          <w:szCs w:val="28"/>
        </w:rPr>
        <w:t>втостоянка гостевая</w:t>
      </w:r>
      <w:r w:rsidRPr="00781BC1">
        <w:rPr>
          <w:rFonts w:ascii="Times New Roman" w:hAnsi="Times New Roman" w:cs="Times New Roman"/>
          <w:b w:val="0"/>
          <w:bCs w:val="0"/>
          <w:sz w:val="24"/>
          <w:szCs w:val="28"/>
        </w:rPr>
        <w:t xml:space="preserve"> – открытая площадка, предназначенная для временного хранения легковых автомобилей посетителей жилых зон;</w:t>
      </w:r>
    </w:p>
    <w:p w:rsidR="00781BC1" w:rsidRPr="00781BC1" w:rsidRDefault="00781BC1" w:rsidP="00781BC1">
      <w:pPr>
        <w:widowControl/>
        <w:autoSpaceDE w:val="0"/>
        <w:autoSpaceDN w:val="0"/>
        <w:adjustRightInd w:val="0"/>
        <w:spacing w:line="240" w:lineRule="atLeast"/>
        <w:ind w:firstLine="624"/>
        <w:rPr>
          <w:rFonts w:ascii="Times New Roman" w:hAnsi="Times New Roman" w:cs="Times New Roman"/>
          <w:b w:val="0"/>
          <w:sz w:val="24"/>
          <w:szCs w:val="28"/>
        </w:rPr>
      </w:pPr>
      <w:r w:rsidRPr="00781BC1">
        <w:rPr>
          <w:rFonts w:ascii="Times New Roman" w:hAnsi="Times New Roman" w:cs="Times New Roman"/>
          <w:bCs w:val="0"/>
          <w:sz w:val="22"/>
          <w:szCs w:val="28"/>
        </w:rPr>
        <w:t>б</w:t>
      </w:r>
      <w:r w:rsidRPr="00781BC1">
        <w:rPr>
          <w:rFonts w:ascii="Times New Roman Полужирный" w:hAnsi="Times New Roman Полужирный" w:cs="Times New Roman"/>
          <w:bCs w:val="0"/>
          <w:sz w:val="22"/>
          <w:szCs w:val="28"/>
        </w:rPr>
        <w:t>ереговая линия</w:t>
      </w:r>
      <w:r w:rsidRPr="00781BC1">
        <w:rPr>
          <w:rFonts w:ascii="Times New Roman" w:hAnsi="Times New Roman" w:cs="Times New Roman"/>
          <w:b w:val="0"/>
          <w:sz w:val="24"/>
          <w:szCs w:val="28"/>
        </w:rPr>
        <w:t xml:space="preserve"> - граница земель, покрытых поверхностными водами водного объекта (граница поверхностного водного объекта). Береговая линия определяется в соответствии с пунктом 4 статьи 5 Водного кодекса Российской Федерации;</w:t>
      </w:r>
    </w:p>
    <w:p w:rsidR="00781BC1" w:rsidRPr="00781BC1" w:rsidRDefault="00781BC1" w:rsidP="00781BC1">
      <w:pPr>
        <w:widowControl/>
        <w:overflowPunct w:val="0"/>
        <w:autoSpaceDE w:val="0"/>
        <w:autoSpaceDN w:val="0"/>
        <w:adjustRightInd w:val="0"/>
        <w:spacing w:line="240" w:lineRule="atLeast"/>
        <w:ind w:firstLine="624"/>
        <w:rPr>
          <w:rFonts w:ascii="Times New Roman" w:hAnsi="Times New Roman" w:cs="Times New Roman"/>
          <w:b w:val="0"/>
          <w:sz w:val="24"/>
          <w:szCs w:val="28"/>
        </w:rPr>
      </w:pPr>
      <w:r w:rsidRPr="00781BC1">
        <w:rPr>
          <w:rFonts w:ascii="Times New Roman" w:hAnsi="Times New Roman" w:cs="Times New Roman"/>
          <w:bCs w:val="0"/>
          <w:sz w:val="22"/>
          <w:szCs w:val="28"/>
        </w:rPr>
        <w:t>б</w:t>
      </w:r>
      <w:r w:rsidRPr="00781BC1">
        <w:rPr>
          <w:rFonts w:ascii="Times New Roman Полужирный" w:hAnsi="Times New Roman Полужирный" w:cs="Times New Roman"/>
          <w:bCs w:val="0"/>
          <w:sz w:val="22"/>
          <w:szCs w:val="28"/>
        </w:rPr>
        <w:t>ереговая полоса</w:t>
      </w:r>
      <w:r w:rsidRPr="00781BC1">
        <w:rPr>
          <w:rFonts w:ascii="Times New Roman" w:hAnsi="Times New Roman" w:cs="Times New Roman"/>
          <w:b w:val="0"/>
          <w:sz w:val="24"/>
          <w:szCs w:val="28"/>
        </w:rPr>
        <w:t xml:space="preserve"> - полоса земли вдоль береговой линии водного объекта общего пользования, которая предназначена для общего пользования;</w:t>
      </w:r>
    </w:p>
    <w:p w:rsidR="00781BC1" w:rsidRPr="00781BC1" w:rsidRDefault="00781BC1" w:rsidP="00781BC1">
      <w:pPr>
        <w:widowControl/>
        <w:spacing w:line="240" w:lineRule="atLeast"/>
        <w:ind w:firstLine="624"/>
        <w:rPr>
          <w:rFonts w:ascii="Times New Roman" w:hAnsi="Times New Roman" w:cs="Times New Roman"/>
          <w:b w:val="0"/>
          <w:sz w:val="24"/>
          <w:szCs w:val="28"/>
        </w:rPr>
      </w:pPr>
      <w:r w:rsidRPr="00781BC1">
        <w:rPr>
          <w:rFonts w:ascii="Times New Roman" w:hAnsi="Times New Roman" w:cs="Times New Roman"/>
          <w:sz w:val="22"/>
          <w:szCs w:val="28"/>
        </w:rPr>
        <w:t>г</w:t>
      </w:r>
      <w:r w:rsidRPr="00781BC1">
        <w:rPr>
          <w:rFonts w:ascii="Times New Roman Полужирный" w:hAnsi="Times New Roman Полужирный" w:cs="Times New Roman"/>
          <w:sz w:val="22"/>
          <w:szCs w:val="28"/>
        </w:rPr>
        <w:t>араж</w:t>
      </w:r>
      <w:r w:rsidRPr="00781BC1">
        <w:rPr>
          <w:rFonts w:ascii="Times New Roman" w:hAnsi="Times New Roman" w:cs="Times New Roman"/>
          <w:b w:val="0"/>
          <w:sz w:val="24"/>
          <w:szCs w:val="28"/>
        </w:rPr>
        <w:t xml:space="preserve"> – здание или сооружение, предназначенное для постоянного или временного хранения, технического обслуживания автомобилей;</w:t>
      </w:r>
    </w:p>
    <w:p w:rsidR="00781BC1" w:rsidRPr="00781BC1" w:rsidRDefault="00781BC1" w:rsidP="00781BC1">
      <w:pPr>
        <w:widowControl/>
        <w:spacing w:line="240" w:lineRule="atLeast"/>
        <w:ind w:firstLine="624"/>
        <w:rPr>
          <w:rFonts w:ascii="Times New Roman" w:hAnsi="Times New Roman" w:cs="Times New Roman"/>
          <w:b w:val="0"/>
          <w:bCs w:val="0"/>
          <w:sz w:val="24"/>
          <w:szCs w:val="28"/>
        </w:rPr>
      </w:pPr>
      <w:r w:rsidRPr="00781BC1">
        <w:rPr>
          <w:rFonts w:ascii="Times New Roman" w:hAnsi="Times New Roman" w:cs="Times New Roman"/>
          <w:bCs w:val="0"/>
          <w:sz w:val="22"/>
          <w:szCs w:val="28"/>
        </w:rPr>
        <w:t>г</w:t>
      </w:r>
      <w:r w:rsidRPr="00781BC1">
        <w:rPr>
          <w:rFonts w:ascii="Times New Roman Полужирный" w:hAnsi="Times New Roman Полужирный" w:cs="Times New Roman"/>
          <w:bCs w:val="0"/>
          <w:sz w:val="22"/>
          <w:szCs w:val="28"/>
        </w:rPr>
        <w:t>енеральный план поселения</w:t>
      </w:r>
      <w:r w:rsidRPr="00781BC1">
        <w:rPr>
          <w:rFonts w:ascii="Times New Roman" w:hAnsi="Times New Roman" w:cs="Times New Roman"/>
          <w:b w:val="0"/>
          <w:sz w:val="24"/>
          <w:szCs w:val="28"/>
        </w:rPr>
        <w:t xml:space="preserve"> - вид документа территориального планирования муниципальных образований, определяющий цели, задачи и направления территориального планирования поселения и этапы их реализации, разрабатываемый для обеспечения устойчивого развития территории;</w:t>
      </w:r>
    </w:p>
    <w:p w:rsidR="00781BC1" w:rsidRPr="00781BC1" w:rsidRDefault="00781BC1" w:rsidP="00781BC1">
      <w:pPr>
        <w:widowControl/>
        <w:spacing w:line="240" w:lineRule="atLeast"/>
        <w:ind w:firstLine="624"/>
        <w:rPr>
          <w:rFonts w:ascii="Times New Roman" w:hAnsi="Times New Roman" w:cs="Times New Roman"/>
          <w:b w:val="0"/>
          <w:sz w:val="24"/>
          <w:szCs w:val="28"/>
        </w:rPr>
      </w:pPr>
      <w:r w:rsidRPr="00781BC1">
        <w:rPr>
          <w:rFonts w:ascii="Times New Roman" w:hAnsi="Times New Roman" w:cs="Times New Roman"/>
          <w:bCs w:val="0"/>
          <w:sz w:val="22"/>
          <w:szCs w:val="28"/>
        </w:rPr>
        <w:t>г</w:t>
      </w:r>
      <w:r w:rsidRPr="00781BC1">
        <w:rPr>
          <w:rFonts w:ascii="Times New Roman Полужирный" w:hAnsi="Times New Roman Полужирный" w:cs="Times New Roman"/>
          <w:bCs w:val="0"/>
          <w:sz w:val="22"/>
          <w:szCs w:val="28"/>
        </w:rPr>
        <w:t>радостроительная деятельность</w:t>
      </w:r>
      <w:r w:rsidRPr="00781BC1">
        <w:rPr>
          <w:rFonts w:ascii="Times New Roman" w:hAnsi="Times New Roman" w:cs="Times New Roman"/>
          <w:b w:val="0"/>
          <w:sz w:val="24"/>
          <w:szCs w:val="28"/>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rsidR="00781BC1" w:rsidRPr="00781BC1" w:rsidRDefault="00781BC1" w:rsidP="00781BC1">
      <w:pPr>
        <w:widowControl/>
        <w:spacing w:line="240" w:lineRule="atLeast"/>
        <w:ind w:firstLine="624"/>
        <w:rPr>
          <w:rFonts w:ascii="Times New Roman" w:hAnsi="Times New Roman" w:cs="Times New Roman"/>
          <w:b w:val="0"/>
          <w:bCs w:val="0"/>
          <w:sz w:val="24"/>
          <w:szCs w:val="28"/>
        </w:rPr>
      </w:pPr>
      <w:r w:rsidRPr="00781BC1">
        <w:rPr>
          <w:rFonts w:ascii="Times New Roman" w:hAnsi="Times New Roman" w:cs="Times New Roman"/>
          <w:bCs w:val="0"/>
          <w:sz w:val="22"/>
          <w:szCs w:val="28"/>
        </w:rPr>
        <w:t>г</w:t>
      </w:r>
      <w:r w:rsidRPr="00781BC1">
        <w:rPr>
          <w:rFonts w:ascii="Times New Roman Полужирный" w:hAnsi="Times New Roman Полужирный" w:cs="Times New Roman"/>
          <w:bCs w:val="0"/>
          <w:sz w:val="22"/>
          <w:szCs w:val="28"/>
        </w:rPr>
        <w:t>радостроительное зонирование</w:t>
      </w:r>
      <w:r w:rsidRPr="00781BC1">
        <w:rPr>
          <w:rFonts w:ascii="Times New Roman" w:hAnsi="Times New Roman" w:cs="Times New Roman"/>
          <w:b w:val="0"/>
          <w:sz w:val="24"/>
          <w:szCs w:val="28"/>
        </w:rPr>
        <w:t xml:space="preserve"> - установление границ территориальных зон с регламентами их использования по функциональному назначению, параметрам застройки и ландшафтной организации;</w:t>
      </w:r>
    </w:p>
    <w:p w:rsidR="00781BC1" w:rsidRPr="00781BC1" w:rsidRDefault="00781BC1" w:rsidP="00781BC1">
      <w:pPr>
        <w:widowControl/>
        <w:spacing w:line="240" w:lineRule="atLeast"/>
        <w:ind w:firstLine="624"/>
        <w:rPr>
          <w:rFonts w:ascii="Times New Roman" w:hAnsi="Times New Roman" w:cs="Times New Roman"/>
          <w:b w:val="0"/>
          <w:sz w:val="24"/>
          <w:szCs w:val="28"/>
        </w:rPr>
      </w:pPr>
      <w:r w:rsidRPr="00781BC1">
        <w:rPr>
          <w:rFonts w:ascii="Times New Roman" w:hAnsi="Times New Roman" w:cs="Times New Roman"/>
          <w:bCs w:val="0"/>
          <w:sz w:val="22"/>
          <w:szCs w:val="28"/>
        </w:rPr>
        <w:t>г</w:t>
      </w:r>
      <w:r w:rsidRPr="00781BC1">
        <w:rPr>
          <w:rFonts w:ascii="Times New Roman Полужирный" w:hAnsi="Times New Roman Полужирный" w:cs="Times New Roman"/>
          <w:bCs w:val="0"/>
          <w:sz w:val="22"/>
          <w:szCs w:val="28"/>
        </w:rPr>
        <w:t>радостроительный регламент</w:t>
      </w:r>
      <w:r w:rsidRPr="00781BC1">
        <w:rPr>
          <w:rFonts w:ascii="Times New Roman" w:hAnsi="Times New Roman" w:cs="Times New Roman"/>
          <w:b w:val="0"/>
          <w:sz w:val="24"/>
          <w:szCs w:val="28"/>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781BC1" w:rsidRPr="00781BC1" w:rsidRDefault="00781BC1" w:rsidP="00781BC1">
      <w:pPr>
        <w:widowControl/>
        <w:autoSpaceDE w:val="0"/>
        <w:autoSpaceDN w:val="0"/>
        <w:adjustRightInd w:val="0"/>
        <w:spacing w:line="240" w:lineRule="atLeast"/>
        <w:ind w:firstLine="624"/>
        <w:rPr>
          <w:rFonts w:ascii="Times New Roman" w:hAnsi="Times New Roman" w:cs="Times New Roman"/>
          <w:b w:val="0"/>
          <w:sz w:val="24"/>
          <w:szCs w:val="28"/>
        </w:rPr>
      </w:pPr>
      <w:r w:rsidRPr="00781BC1">
        <w:rPr>
          <w:rFonts w:ascii="Times New Roman" w:hAnsi="Times New Roman" w:cs="Times New Roman"/>
          <w:bCs w:val="0"/>
          <w:sz w:val="22"/>
          <w:szCs w:val="28"/>
        </w:rPr>
        <w:t>г</w:t>
      </w:r>
      <w:r w:rsidRPr="00781BC1">
        <w:rPr>
          <w:rFonts w:ascii="Times New Roman Полужирный" w:hAnsi="Times New Roman Полужирный" w:cs="Times New Roman"/>
          <w:bCs w:val="0"/>
          <w:sz w:val="22"/>
          <w:szCs w:val="28"/>
        </w:rPr>
        <w:t>раница земельного участка</w:t>
      </w:r>
      <w:r w:rsidRPr="00781BC1">
        <w:rPr>
          <w:rFonts w:ascii="Times New Roman" w:hAnsi="Times New Roman" w:cs="Times New Roman"/>
          <w:b w:val="0"/>
          <w:sz w:val="24"/>
          <w:szCs w:val="28"/>
        </w:rPr>
        <w:t xml:space="preserve"> - замкнутая линия, соединяющая крайние точки земельного участка и не пересекающая этот земельный участок;</w:t>
      </w:r>
    </w:p>
    <w:p w:rsidR="00781BC1" w:rsidRPr="00781BC1" w:rsidRDefault="00781BC1" w:rsidP="00781BC1">
      <w:pPr>
        <w:widowControl/>
        <w:autoSpaceDE w:val="0"/>
        <w:autoSpaceDN w:val="0"/>
        <w:adjustRightInd w:val="0"/>
        <w:spacing w:line="240" w:lineRule="atLeast"/>
        <w:ind w:firstLine="624"/>
        <w:rPr>
          <w:rFonts w:ascii="Times New Roman" w:hAnsi="Times New Roman" w:cs="Times New Roman"/>
          <w:b w:val="0"/>
          <w:sz w:val="24"/>
          <w:szCs w:val="28"/>
        </w:rPr>
      </w:pPr>
      <w:r w:rsidRPr="00781BC1">
        <w:rPr>
          <w:rFonts w:ascii="Times New Roman" w:hAnsi="Times New Roman" w:cs="Times New Roman"/>
          <w:bCs w:val="0"/>
          <w:sz w:val="22"/>
          <w:szCs w:val="28"/>
        </w:rPr>
        <w:t>г</w:t>
      </w:r>
      <w:r w:rsidRPr="00781BC1">
        <w:rPr>
          <w:rFonts w:ascii="Times New Roman Полужирный" w:hAnsi="Times New Roman Полужирный" w:cs="Times New Roman"/>
          <w:bCs w:val="0"/>
          <w:sz w:val="22"/>
          <w:szCs w:val="28"/>
        </w:rPr>
        <w:t>раница зон действия сервитута</w:t>
      </w:r>
      <w:r w:rsidRPr="00781BC1">
        <w:rPr>
          <w:rFonts w:ascii="Times New Roman" w:hAnsi="Times New Roman" w:cs="Times New Roman"/>
          <w:b w:val="0"/>
          <w:sz w:val="24"/>
          <w:szCs w:val="28"/>
        </w:rPr>
        <w:t xml:space="preserve"> - граница земельного участка, в отношении которого установлено право ограниченного пользования лицами, не являющимися собственниками данного участка (сервитут);</w:t>
      </w:r>
    </w:p>
    <w:p w:rsidR="00781BC1" w:rsidRPr="00781BC1" w:rsidRDefault="00781BC1" w:rsidP="00781BC1">
      <w:pPr>
        <w:widowControl/>
        <w:autoSpaceDE w:val="0"/>
        <w:autoSpaceDN w:val="0"/>
        <w:adjustRightInd w:val="0"/>
        <w:spacing w:line="240" w:lineRule="atLeast"/>
        <w:ind w:firstLine="624"/>
        <w:rPr>
          <w:rFonts w:ascii="Times New Roman" w:hAnsi="Times New Roman" w:cs="Times New Roman"/>
          <w:b w:val="0"/>
          <w:sz w:val="24"/>
          <w:szCs w:val="28"/>
        </w:rPr>
      </w:pPr>
      <w:r w:rsidRPr="00781BC1">
        <w:rPr>
          <w:rFonts w:ascii="Times New Roman" w:hAnsi="Times New Roman" w:cs="Times New Roman"/>
          <w:bCs w:val="0"/>
          <w:sz w:val="22"/>
          <w:szCs w:val="28"/>
        </w:rPr>
        <w:lastRenderedPageBreak/>
        <w:t>д</w:t>
      </w:r>
      <w:r w:rsidRPr="00781BC1">
        <w:rPr>
          <w:rFonts w:ascii="Times New Roman Полужирный" w:hAnsi="Times New Roman Полужирный" w:cs="Times New Roman"/>
          <w:bCs w:val="0"/>
          <w:sz w:val="22"/>
          <w:szCs w:val="28"/>
        </w:rPr>
        <w:t>окументация по планировке территории</w:t>
      </w:r>
      <w:r w:rsidRPr="00781BC1">
        <w:rPr>
          <w:rFonts w:ascii="Times New Roman" w:hAnsi="Times New Roman" w:cs="Times New Roman"/>
          <w:b w:val="0"/>
          <w:sz w:val="24"/>
          <w:szCs w:val="28"/>
        </w:rPr>
        <w:t xml:space="preserve"> - проекты планировки территории, проекты межевания территории, градостроительные планы земельных участков;</w:t>
      </w:r>
    </w:p>
    <w:p w:rsidR="00781BC1" w:rsidRPr="00781BC1" w:rsidRDefault="00781BC1" w:rsidP="00781BC1">
      <w:pPr>
        <w:widowControl/>
        <w:spacing w:line="240" w:lineRule="atLeast"/>
        <w:ind w:firstLine="624"/>
        <w:rPr>
          <w:rFonts w:ascii="Times New Roman" w:hAnsi="Times New Roman" w:cs="Times New Roman"/>
          <w:b w:val="0"/>
          <w:sz w:val="24"/>
          <w:szCs w:val="28"/>
        </w:rPr>
      </w:pPr>
      <w:r w:rsidRPr="00781BC1">
        <w:rPr>
          <w:rFonts w:ascii="Times New Roman" w:hAnsi="Times New Roman" w:cs="Times New Roman"/>
          <w:bCs w:val="0"/>
          <w:sz w:val="22"/>
          <w:szCs w:val="28"/>
        </w:rPr>
        <w:t>д</w:t>
      </w:r>
      <w:r w:rsidRPr="00781BC1">
        <w:rPr>
          <w:rFonts w:ascii="Times New Roman Полужирный" w:hAnsi="Times New Roman Полужирный" w:cs="Times New Roman"/>
          <w:bCs w:val="0"/>
          <w:sz w:val="22"/>
          <w:szCs w:val="28"/>
        </w:rPr>
        <w:t>ом жилой индивидуальный</w:t>
      </w:r>
      <w:r w:rsidRPr="00781BC1">
        <w:rPr>
          <w:rFonts w:ascii="Times New Roman" w:hAnsi="Times New Roman" w:cs="Times New Roman"/>
          <w:b w:val="0"/>
          <w:sz w:val="24"/>
          <w:szCs w:val="28"/>
        </w:rPr>
        <w:t xml:space="preserve"> - отдельно стоящий жилой дом с количеством этажей не более чем три, предназначенный для проживания одной семьи;</w:t>
      </w:r>
    </w:p>
    <w:p w:rsidR="00781BC1" w:rsidRPr="00781BC1" w:rsidRDefault="00781BC1" w:rsidP="00781BC1">
      <w:pPr>
        <w:widowControl/>
        <w:spacing w:line="240" w:lineRule="atLeast"/>
        <w:ind w:firstLine="624"/>
        <w:rPr>
          <w:rFonts w:ascii="Times New Roman" w:hAnsi="Times New Roman" w:cs="Times New Roman"/>
          <w:b w:val="0"/>
          <w:sz w:val="24"/>
          <w:szCs w:val="28"/>
        </w:rPr>
      </w:pPr>
      <w:r w:rsidRPr="00781BC1">
        <w:rPr>
          <w:rFonts w:ascii="Times New Roman" w:hAnsi="Times New Roman" w:cs="Times New Roman"/>
          <w:bCs w:val="0"/>
          <w:sz w:val="22"/>
          <w:szCs w:val="28"/>
        </w:rPr>
        <w:t>д</w:t>
      </w:r>
      <w:r w:rsidRPr="00781BC1">
        <w:rPr>
          <w:rFonts w:ascii="Times New Roman Полужирный" w:hAnsi="Times New Roman Полужирный" w:cs="Times New Roman"/>
          <w:bCs w:val="0"/>
          <w:sz w:val="22"/>
          <w:szCs w:val="28"/>
        </w:rPr>
        <w:t>ом жилой блокированный</w:t>
      </w:r>
      <w:r w:rsidRPr="00781BC1">
        <w:rPr>
          <w:rFonts w:ascii="Times New Roman" w:hAnsi="Times New Roman" w:cs="Times New Roman"/>
          <w:b w:val="0"/>
          <w:bCs w:val="0"/>
          <w:sz w:val="24"/>
          <w:szCs w:val="28"/>
        </w:rPr>
        <w:t xml:space="preserve"> </w:t>
      </w:r>
      <w:r w:rsidRPr="00781BC1">
        <w:rPr>
          <w:rFonts w:ascii="Times New Roman" w:hAnsi="Times New Roman" w:cs="Times New Roman"/>
          <w:b w:val="0"/>
          <w:sz w:val="24"/>
          <w:szCs w:val="28"/>
        </w:rPr>
        <w:t>- жилой дом с числом этажей не более трех, состоящий из нескольких блоков, число которых не превышает десяти и каждый из которых предназначен для проживания одной семьи, имеет общую стену (стены) без проемов с соседним блоком или соседними блоками, расположен на отдельном земельном участке и имеет выход с участка на территорию общего пользования;</w:t>
      </w:r>
    </w:p>
    <w:p w:rsidR="00781BC1" w:rsidRPr="00781BC1" w:rsidRDefault="00781BC1" w:rsidP="00781BC1">
      <w:pPr>
        <w:widowControl/>
        <w:spacing w:line="240" w:lineRule="atLeast"/>
        <w:ind w:firstLine="624"/>
        <w:rPr>
          <w:rFonts w:ascii="Times New Roman" w:hAnsi="Times New Roman" w:cs="Times New Roman"/>
          <w:b w:val="0"/>
          <w:sz w:val="24"/>
          <w:szCs w:val="28"/>
        </w:rPr>
      </w:pPr>
      <w:r w:rsidRPr="00781BC1">
        <w:rPr>
          <w:rFonts w:ascii="Times New Roman" w:hAnsi="Times New Roman" w:cs="Times New Roman"/>
          <w:bCs w:val="0"/>
          <w:sz w:val="22"/>
          <w:szCs w:val="28"/>
        </w:rPr>
        <w:t>з</w:t>
      </w:r>
      <w:r w:rsidRPr="00781BC1">
        <w:rPr>
          <w:rFonts w:ascii="Times New Roman Полужирный" w:hAnsi="Times New Roman Полужирный" w:cs="Times New Roman"/>
          <w:bCs w:val="0"/>
          <w:sz w:val="22"/>
          <w:szCs w:val="28"/>
        </w:rPr>
        <w:t>емельный участок</w:t>
      </w:r>
      <w:r w:rsidRPr="00781BC1">
        <w:rPr>
          <w:rFonts w:ascii="Times New Roman" w:hAnsi="Times New Roman" w:cs="Times New Roman"/>
          <w:b w:val="0"/>
          <w:sz w:val="24"/>
          <w:szCs w:val="28"/>
        </w:rPr>
        <w:t xml:space="preserve"> - часть земной поверхности, границы которой определены в соответствии с федеральными законами;</w:t>
      </w:r>
    </w:p>
    <w:p w:rsidR="00781BC1" w:rsidRPr="00781BC1" w:rsidRDefault="00781BC1" w:rsidP="00781BC1">
      <w:pPr>
        <w:widowControl/>
        <w:spacing w:line="240" w:lineRule="atLeast"/>
        <w:ind w:firstLine="624"/>
        <w:rPr>
          <w:rFonts w:ascii="Times New Roman" w:hAnsi="Times New Roman" w:cs="Times New Roman"/>
          <w:b w:val="0"/>
          <w:sz w:val="24"/>
          <w:szCs w:val="28"/>
        </w:rPr>
      </w:pPr>
      <w:r w:rsidRPr="00781BC1">
        <w:rPr>
          <w:rFonts w:ascii="Times New Roman" w:hAnsi="Times New Roman" w:cs="Times New Roman"/>
          <w:bCs w:val="0"/>
          <w:sz w:val="22"/>
          <w:szCs w:val="28"/>
        </w:rPr>
        <w:t>з</w:t>
      </w:r>
      <w:r w:rsidRPr="00781BC1">
        <w:rPr>
          <w:rFonts w:ascii="Times New Roman Полужирный" w:hAnsi="Times New Roman Полужирный" w:cs="Times New Roman"/>
          <w:bCs w:val="0"/>
          <w:sz w:val="22"/>
          <w:szCs w:val="28"/>
        </w:rPr>
        <w:t>она (район) застройки</w:t>
      </w:r>
      <w:r w:rsidRPr="00781BC1">
        <w:rPr>
          <w:rFonts w:ascii="Times New Roman" w:hAnsi="Times New Roman" w:cs="Times New Roman"/>
          <w:b w:val="0"/>
          <w:sz w:val="24"/>
          <w:szCs w:val="28"/>
        </w:rPr>
        <w:t xml:space="preserve"> - застроенная или подлежащая застройке территория, имеющая установленные градостроительной документацией границы и режим целевого функционального назначения;</w:t>
      </w:r>
    </w:p>
    <w:p w:rsidR="00781BC1" w:rsidRPr="00781BC1" w:rsidRDefault="00781BC1" w:rsidP="00781BC1">
      <w:pPr>
        <w:widowControl/>
        <w:spacing w:line="240" w:lineRule="atLeast"/>
        <w:ind w:firstLine="624"/>
        <w:rPr>
          <w:rFonts w:ascii="Times New Roman" w:hAnsi="Times New Roman" w:cs="Times New Roman"/>
          <w:b w:val="0"/>
          <w:sz w:val="24"/>
          <w:szCs w:val="28"/>
        </w:rPr>
      </w:pPr>
      <w:r w:rsidRPr="00781BC1">
        <w:rPr>
          <w:rFonts w:ascii="Times New Roman" w:hAnsi="Times New Roman" w:cs="Times New Roman"/>
          <w:bCs w:val="0"/>
          <w:sz w:val="22"/>
          <w:szCs w:val="28"/>
        </w:rPr>
        <w:t>з</w:t>
      </w:r>
      <w:r w:rsidRPr="00781BC1">
        <w:rPr>
          <w:rFonts w:ascii="Times New Roman Полужирный" w:hAnsi="Times New Roman Полужирный" w:cs="Times New Roman"/>
          <w:bCs w:val="0"/>
          <w:sz w:val="22"/>
          <w:szCs w:val="28"/>
        </w:rPr>
        <w:t>оны застройки индивидуальными жилыми домами</w:t>
      </w:r>
      <w:r w:rsidRPr="00781BC1">
        <w:rPr>
          <w:rFonts w:ascii="Times New Roman" w:hAnsi="Times New Roman" w:cs="Times New Roman"/>
          <w:b w:val="0"/>
          <w:sz w:val="24"/>
          <w:szCs w:val="28"/>
        </w:rPr>
        <w:t xml:space="preserve"> - территории для размещения отдельно стоящих жилых домов с количеством этажей не более чем три, предназначенных для проживания одной семьи;</w:t>
      </w:r>
    </w:p>
    <w:p w:rsidR="00781BC1" w:rsidRPr="00781BC1" w:rsidRDefault="00781BC1" w:rsidP="00781BC1">
      <w:pPr>
        <w:widowControl/>
        <w:spacing w:line="240" w:lineRule="atLeast"/>
        <w:ind w:firstLine="624"/>
        <w:rPr>
          <w:rFonts w:ascii="Times New Roman" w:hAnsi="Times New Roman" w:cs="Times New Roman"/>
          <w:b w:val="0"/>
          <w:sz w:val="24"/>
          <w:szCs w:val="28"/>
        </w:rPr>
      </w:pPr>
      <w:r w:rsidRPr="00781BC1">
        <w:rPr>
          <w:rFonts w:ascii="Times New Roman" w:hAnsi="Times New Roman" w:cs="Times New Roman"/>
          <w:sz w:val="22"/>
          <w:szCs w:val="28"/>
        </w:rPr>
        <w:t>з</w:t>
      </w:r>
      <w:r w:rsidRPr="00781BC1">
        <w:rPr>
          <w:rFonts w:ascii="Times New Roman Полужирный" w:hAnsi="Times New Roman Полужирный" w:cs="Times New Roman"/>
          <w:sz w:val="22"/>
          <w:szCs w:val="28"/>
        </w:rPr>
        <w:t xml:space="preserve">оны усадебной застройки </w:t>
      </w:r>
      <w:r w:rsidRPr="00781BC1">
        <w:rPr>
          <w:rFonts w:ascii="Times New Roman" w:hAnsi="Times New Roman" w:cs="Times New Roman"/>
          <w:b w:val="0"/>
          <w:sz w:val="24"/>
          <w:szCs w:val="28"/>
        </w:rPr>
        <w:t xml:space="preserve">- территория, занятая преимущественно одно-, двухквартирными одно-, двухэтажными жилыми домами с хозяйственными постройками на участках от 1000 до </w:t>
      </w:r>
      <w:smartTag w:uri="urn:schemas-microsoft-com:office:smarttags" w:element="metricconverter">
        <w:smartTagPr>
          <w:attr w:name="ProductID" w:val="2000 м2"/>
        </w:smartTagPr>
        <w:r w:rsidRPr="00781BC1">
          <w:rPr>
            <w:rFonts w:ascii="Times New Roman" w:hAnsi="Times New Roman" w:cs="Times New Roman"/>
            <w:b w:val="0"/>
            <w:sz w:val="24"/>
            <w:szCs w:val="28"/>
          </w:rPr>
          <w:t>2000 м</w:t>
        </w:r>
        <w:r w:rsidRPr="00781BC1">
          <w:rPr>
            <w:rFonts w:ascii="Times New Roman" w:hAnsi="Times New Roman" w:cs="Times New Roman"/>
            <w:b w:val="0"/>
            <w:sz w:val="24"/>
            <w:szCs w:val="28"/>
            <w:vertAlign w:val="superscript"/>
          </w:rPr>
          <w:t>2</w:t>
        </w:r>
      </w:smartTag>
      <w:r w:rsidRPr="00781BC1">
        <w:rPr>
          <w:rFonts w:ascii="Times New Roman" w:hAnsi="Times New Roman" w:cs="Times New Roman"/>
          <w:b w:val="0"/>
          <w:sz w:val="24"/>
          <w:szCs w:val="28"/>
        </w:rPr>
        <w:t xml:space="preserve"> и более, предназначенные для садоводства, огородничества, а также в разрешенных случаях для содержания скота;</w:t>
      </w:r>
    </w:p>
    <w:p w:rsidR="00781BC1" w:rsidRPr="00781BC1" w:rsidRDefault="00781BC1" w:rsidP="00781BC1">
      <w:pPr>
        <w:widowControl/>
        <w:spacing w:line="240" w:lineRule="atLeast"/>
        <w:ind w:firstLine="624"/>
        <w:rPr>
          <w:rFonts w:ascii="Times New Roman" w:hAnsi="Times New Roman" w:cs="Times New Roman"/>
          <w:b w:val="0"/>
          <w:sz w:val="24"/>
          <w:szCs w:val="28"/>
        </w:rPr>
      </w:pPr>
      <w:r w:rsidRPr="00781BC1">
        <w:rPr>
          <w:rFonts w:ascii="Times New Roman" w:hAnsi="Times New Roman" w:cs="Times New Roman"/>
          <w:bCs w:val="0"/>
          <w:sz w:val="22"/>
          <w:szCs w:val="28"/>
        </w:rPr>
        <w:t>з</w:t>
      </w:r>
      <w:r w:rsidRPr="00781BC1">
        <w:rPr>
          <w:rFonts w:ascii="Times New Roman Полужирный" w:hAnsi="Times New Roman Полужирный" w:cs="Times New Roman"/>
          <w:bCs w:val="0"/>
          <w:sz w:val="22"/>
          <w:szCs w:val="28"/>
        </w:rPr>
        <w:t>оны застройки малоэтажными жилыми домами</w:t>
      </w:r>
      <w:r w:rsidRPr="00781BC1">
        <w:rPr>
          <w:rFonts w:ascii="Times New Roman Полужирный" w:hAnsi="Times New Roman Полужирный" w:cs="Times New Roman"/>
          <w:sz w:val="22"/>
          <w:szCs w:val="28"/>
        </w:rPr>
        <w:t xml:space="preserve"> </w:t>
      </w:r>
      <w:r w:rsidRPr="00781BC1">
        <w:rPr>
          <w:rFonts w:ascii="Times New Roman" w:hAnsi="Times New Roman" w:cs="Times New Roman"/>
          <w:b w:val="0"/>
          <w:sz w:val="24"/>
          <w:szCs w:val="28"/>
        </w:rPr>
        <w:t>- территория для размещения жилых домов этажностью до 4 этажей включительно с обеспечен</w:t>
      </w:r>
      <w:r w:rsidRPr="00781BC1">
        <w:rPr>
          <w:rFonts w:ascii="Times New Roman" w:hAnsi="Times New Roman" w:cs="Times New Roman"/>
          <w:b w:val="0"/>
          <w:spacing w:val="-2"/>
          <w:sz w:val="24"/>
          <w:szCs w:val="28"/>
        </w:rPr>
        <w:t>ием, как правило, непосредственной связи квартир с земельным участком;</w:t>
      </w:r>
    </w:p>
    <w:p w:rsidR="00781BC1" w:rsidRPr="00781BC1" w:rsidRDefault="00781BC1" w:rsidP="00781BC1">
      <w:pPr>
        <w:widowControl/>
        <w:spacing w:line="240" w:lineRule="atLeast"/>
        <w:ind w:firstLine="624"/>
        <w:rPr>
          <w:rFonts w:ascii="Times New Roman" w:hAnsi="Times New Roman" w:cs="Times New Roman"/>
          <w:b w:val="0"/>
          <w:sz w:val="24"/>
          <w:szCs w:val="28"/>
        </w:rPr>
      </w:pPr>
      <w:r w:rsidRPr="00781BC1">
        <w:rPr>
          <w:rFonts w:ascii="Times New Roman" w:hAnsi="Times New Roman" w:cs="Times New Roman"/>
          <w:bCs w:val="0"/>
          <w:sz w:val="22"/>
          <w:szCs w:val="28"/>
        </w:rPr>
        <w:t>з</w:t>
      </w:r>
      <w:r w:rsidRPr="00781BC1">
        <w:rPr>
          <w:rFonts w:ascii="Times New Roman Полужирный" w:hAnsi="Times New Roman Полужирный" w:cs="Times New Roman"/>
          <w:bCs w:val="0"/>
          <w:sz w:val="22"/>
          <w:szCs w:val="28"/>
        </w:rPr>
        <w:t xml:space="preserve">оны застройки </w:t>
      </w:r>
      <w:proofErr w:type="spellStart"/>
      <w:r w:rsidRPr="00781BC1">
        <w:rPr>
          <w:rFonts w:ascii="Times New Roman Полужирный" w:hAnsi="Times New Roman Полужирный" w:cs="Times New Roman"/>
          <w:bCs w:val="0"/>
          <w:sz w:val="22"/>
          <w:szCs w:val="28"/>
        </w:rPr>
        <w:t>среднеэтажными</w:t>
      </w:r>
      <w:proofErr w:type="spellEnd"/>
      <w:r w:rsidRPr="00781BC1">
        <w:rPr>
          <w:rFonts w:ascii="Times New Roman Полужирный" w:hAnsi="Times New Roman Полужирный" w:cs="Times New Roman"/>
          <w:bCs w:val="0"/>
          <w:sz w:val="22"/>
          <w:szCs w:val="28"/>
        </w:rPr>
        <w:t xml:space="preserve"> жилыми домами</w:t>
      </w:r>
      <w:r w:rsidRPr="00781BC1">
        <w:rPr>
          <w:rFonts w:ascii="Times New Roman Полужирный" w:hAnsi="Times New Roman Полужирный" w:cs="Times New Roman"/>
          <w:sz w:val="22"/>
          <w:szCs w:val="28"/>
        </w:rPr>
        <w:t xml:space="preserve"> </w:t>
      </w:r>
      <w:r w:rsidRPr="00781BC1">
        <w:rPr>
          <w:rFonts w:ascii="Times New Roman" w:hAnsi="Times New Roman" w:cs="Times New Roman"/>
          <w:b w:val="0"/>
          <w:sz w:val="24"/>
          <w:szCs w:val="28"/>
        </w:rPr>
        <w:t>- территория для размещения многоквартирных жилых домов этажностью 5-8 этажей;</w:t>
      </w:r>
    </w:p>
    <w:p w:rsidR="00781BC1" w:rsidRPr="00781BC1" w:rsidRDefault="00781BC1" w:rsidP="00781BC1">
      <w:pPr>
        <w:widowControl/>
        <w:spacing w:line="240" w:lineRule="atLeast"/>
        <w:ind w:firstLine="624"/>
        <w:rPr>
          <w:rFonts w:ascii="Times New Roman" w:hAnsi="Times New Roman" w:cs="Times New Roman"/>
          <w:b w:val="0"/>
          <w:sz w:val="24"/>
          <w:szCs w:val="28"/>
        </w:rPr>
      </w:pPr>
      <w:r w:rsidRPr="00781BC1">
        <w:rPr>
          <w:rFonts w:ascii="Times New Roman" w:hAnsi="Times New Roman" w:cs="Times New Roman"/>
          <w:bCs w:val="0"/>
          <w:sz w:val="22"/>
          <w:szCs w:val="28"/>
        </w:rPr>
        <w:t>з</w:t>
      </w:r>
      <w:r w:rsidRPr="00781BC1">
        <w:rPr>
          <w:rFonts w:ascii="Times New Roman Полужирный" w:hAnsi="Times New Roman Полужирный" w:cs="Times New Roman"/>
          <w:bCs w:val="0"/>
          <w:sz w:val="22"/>
          <w:szCs w:val="28"/>
        </w:rPr>
        <w:t>оны с особыми условиями использования территорий</w:t>
      </w:r>
      <w:r w:rsidRPr="00781BC1">
        <w:rPr>
          <w:rFonts w:ascii="Times New Roman Полужирный" w:hAnsi="Times New Roman Полужирный" w:cs="Times New Roman"/>
          <w:sz w:val="22"/>
          <w:szCs w:val="28"/>
        </w:rPr>
        <w:t xml:space="preserve"> </w:t>
      </w:r>
      <w:r w:rsidRPr="00781BC1">
        <w:rPr>
          <w:rFonts w:ascii="Times New Roman" w:hAnsi="Times New Roman" w:cs="Times New Roman"/>
          <w:b w:val="0"/>
          <w:sz w:val="24"/>
          <w:szCs w:val="28"/>
        </w:rPr>
        <w:t>- охранные, санитарно-защит-</w:t>
      </w:r>
      <w:proofErr w:type="spellStart"/>
      <w:r w:rsidRPr="00781BC1">
        <w:rPr>
          <w:rFonts w:ascii="Times New Roman" w:hAnsi="Times New Roman" w:cs="Times New Roman"/>
          <w:b w:val="0"/>
          <w:sz w:val="24"/>
          <w:szCs w:val="28"/>
        </w:rPr>
        <w:t>ные</w:t>
      </w:r>
      <w:proofErr w:type="spellEnd"/>
      <w:r w:rsidRPr="00781BC1">
        <w:rPr>
          <w:rFonts w:ascii="Times New Roman" w:hAnsi="Times New Roman" w:cs="Times New Roman"/>
          <w:b w:val="0"/>
          <w:sz w:val="24"/>
          <w:szCs w:val="28"/>
        </w:rPr>
        <w:t xml:space="preserve"> зоны, зоны охраны объектов природно-культурного наследия (памятников истории и культуры), объекты культурного наследия народов Российской Федерации, </w:t>
      </w:r>
      <w:proofErr w:type="spellStart"/>
      <w:r w:rsidRPr="00781BC1">
        <w:rPr>
          <w:rFonts w:ascii="Times New Roman" w:hAnsi="Times New Roman" w:cs="Times New Roman"/>
          <w:b w:val="0"/>
          <w:sz w:val="24"/>
          <w:szCs w:val="28"/>
        </w:rPr>
        <w:t>водоохранные</w:t>
      </w:r>
      <w:proofErr w:type="spellEnd"/>
      <w:r w:rsidRPr="00781BC1">
        <w:rPr>
          <w:rFonts w:ascii="Times New Roman" w:hAnsi="Times New Roman" w:cs="Times New Roman"/>
          <w:b w:val="0"/>
          <w:sz w:val="24"/>
          <w:szCs w:val="28"/>
        </w:rPr>
        <w:t xml:space="preserve">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и инструкции о порядке осуществления государственного контроля за использованием и охраной земель в городских и сельских поселениях;</w:t>
      </w:r>
    </w:p>
    <w:p w:rsidR="00781BC1" w:rsidRPr="00781BC1" w:rsidRDefault="00781BC1" w:rsidP="00781BC1">
      <w:pPr>
        <w:widowControl/>
        <w:spacing w:line="240" w:lineRule="atLeast"/>
        <w:ind w:firstLine="624"/>
        <w:rPr>
          <w:rFonts w:ascii="Times New Roman" w:hAnsi="Times New Roman" w:cs="Times New Roman"/>
          <w:b w:val="0"/>
          <w:sz w:val="24"/>
          <w:szCs w:val="28"/>
        </w:rPr>
      </w:pPr>
      <w:r w:rsidRPr="00781BC1">
        <w:rPr>
          <w:rFonts w:ascii="Times New Roman" w:hAnsi="Times New Roman" w:cs="Times New Roman"/>
          <w:bCs w:val="0"/>
          <w:sz w:val="22"/>
          <w:szCs w:val="28"/>
        </w:rPr>
        <w:t>и</w:t>
      </w:r>
      <w:r w:rsidRPr="00781BC1">
        <w:rPr>
          <w:rFonts w:ascii="Times New Roman Полужирный" w:hAnsi="Times New Roman Полужирный" w:cs="Times New Roman"/>
          <w:bCs w:val="0"/>
          <w:sz w:val="22"/>
          <w:szCs w:val="28"/>
        </w:rPr>
        <w:t>нженерно-технические мероприятия гражданской обороны и предупреждения чрезвычайных ситуаций</w:t>
      </w:r>
      <w:r w:rsidRPr="00781BC1">
        <w:rPr>
          <w:rFonts w:ascii="Times New Roman Полужирный" w:hAnsi="Times New Roman Полужирный" w:cs="Times New Roman"/>
          <w:sz w:val="22"/>
          <w:szCs w:val="28"/>
        </w:rPr>
        <w:t xml:space="preserve"> </w:t>
      </w:r>
      <w:r w:rsidRPr="00781BC1">
        <w:rPr>
          <w:rFonts w:ascii="Times New Roman Полужирный" w:hAnsi="Times New Roman Полужирный" w:cs="Times New Roman"/>
          <w:bCs w:val="0"/>
          <w:sz w:val="22"/>
          <w:szCs w:val="28"/>
        </w:rPr>
        <w:t>(ИТМ ГОЧС)</w:t>
      </w:r>
      <w:r w:rsidRPr="00781BC1">
        <w:rPr>
          <w:rFonts w:ascii="Times New Roman Полужирный" w:hAnsi="Times New Roman Полужирный" w:cs="Times New Roman"/>
          <w:sz w:val="22"/>
          <w:szCs w:val="28"/>
        </w:rPr>
        <w:t xml:space="preserve"> </w:t>
      </w:r>
      <w:r w:rsidRPr="00781BC1">
        <w:rPr>
          <w:rFonts w:ascii="Times New Roman" w:hAnsi="Times New Roman" w:cs="Times New Roman"/>
          <w:b w:val="0"/>
          <w:sz w:val="24"/>
          <w:szCs w:val="28"/>
        </w:rPr>
        <w:t>- совокупность реализуемых при строительстве проектных решений, направленных на обеспечение защиты населения и территории и снижение материального ущерба от чрезвычайных ситуаций природного и техногенного характера, от опасностей, возникающих при ведении военных действия или вследствие этих действий, а также диверсиях;</w:t>
      </w:r>
    </w:p>
    <w:p w:rsidR="00781BC1" w:rsidRPr="00781BC1" w:rsidRDefault="00781BC1" w:rsidP="00781BC1">
      <w:pPr>
        <w:widowControl/>
        <w:spacing w:line="240" w:lineRule="atLeast"/>
        <w:ind w:firstLine="624"/>
        <w:rPr>
          <w:rFonts w:ascii="Times New Roman" w:hAnsi="Times New Roman" w:cs="Times New Roman"/>
          <w:b w:val="0"/>
          <w:sz w:val="24"/>
          <w:szCs w:val="28"/>
        </w:rPr>
      </w:pPr>
      <w:r w:rsidRPr="00781BC1">
        <w:rPr>
          <w:rFonts w:ascii="Times New Roman" w:hAnsi="Times New Roman" w:cs="Times New Roman"/>
          <w:bCs w:val="0"/>
          <w:spacing w:val="-2"/>
          <w:sz w:val="22"/>
          <w:szCs w:val="28"/>
        </w:rPr>
        <w:t>и</w:t>
      </w:r>
      <w:r w:rsidRPr="00781BC1">
        <w:rPr>
          <w:rFonts w:ascii="Times New Roman Полужирный" w:hAnsi="Times New Roman Полужирный" w:cs="Times New Roman"/>
          <w:bCs w:val="0"/>
          <w:spacing w:val="-2"/>
          <w:sz w:val="22"/>
          <w:szCs w:val="28"/>
        </w:rPr>
        <w:t>нтенсивность использования территории</w:t>
      </w:r>
      <w:r w:rsidRPr="00781BC1">
        <w:rPr>
          <w:rFonts w:ascii="Times New Roman Полужирный" w:hAnsi="Times New Roman Полужирный" w:cs="Times New Roman"/>
          <w:spacing w:val="-2"/>
          <w:sz w:val="22"/>
          <w:szCs w:val="28"/>
        </w:rPr>
        <w:t xml:space="preserve"> </w:t>
      </w:r>
      <w:r w:rsidRPr="00781BC1">
        <w:rPr>
          <w:rFonts w:ascii="Times New Roman" w:hAnsi="Times New Roman" w:cs="Times New Roman"/>
          <w:b w:val="0"/>
          <w:spacing w:val="-2"/>
          <w:sz w:val="24"/>
          <w:szCs w:val="28"/>
        </w:rPr>
        <w:t xml:space="preserve">- </w:t>
      </w:r>
      <w:r w:rsidRPr="00781BC1">
        <w:rPr>
          <w:rFonts w:ascii="Times New Roman" w:hAnsi="Times New Roman" w:cs="Times New Roman"/>
          <w:b w:val="0"/>
          <w:sz w:val="24"/>
          <w:szCs w:val="28"/>
        </w:rPr>
        <w:t xml:space="preserve">объем застройки, который соответствует роли и месту территории в планировочной структуре города. Определяется нормативной плотностью застройки и величиной застраиваемой территории в соответствии с видом объекта градостроительного нормирования, проектируемого на данной территории; </w:t>
      </w:r>
    </w:p>
    <w:p w:rsidR="00781BC1" w:rsidRPr="00781BC1" w:rsidRDefault="00781BC1" w:rsidP="00781BC1">
      <w:pPr>
        <w:widowControl/>
        <w:spacing w:line="240" w:lineRule="atLeast"/>
        <w:ind w:firstLine="624"/>
        <w:rPr>
          <w:rFonts w:ascii="Times New Roman" w:hAnsi="Times New Roman" w:cs="Times New Roman"/>
          <w:b w:val="0"/>
          <w:sz w:val="24"/>
          <w:szCs w:val="28"/>
        </w:rPr>
      </w:pPr>
      <w:r w:rsidRPr="00781BC1">
        <w:rPr>
          <w:rFonts w:ascii="Times New Roman" w:hAnsi="Times New Roman" w:cs="Times New Roman"/>
          <w:bCs w:val="0"/>
          <w:sz w:val="22"/>
          <w:szCs w:val="28"/>
        </w:rPr>
        <w:t>к</w:t>
      </w:r>
      <w:r w:rsidRPr="00781BC1">
        <w:rPr>
          <w:rFonts w:ascii="Times New Roman Полужирный" w:hAnsi="Times New Roman Полужирный" w:cs="Times New Roman"/>
          <w:bCs w:val="0"/>
          <w:sz w:val="22"/>
          <w:szCs w:val="28"/>
        </w:rPr>
        <w:t>оэффициент застройки (</w:t>
      </w:r>
      <w:proofErr w:type="spellStart"/>
      <w:r w:rsidRPr="00781BC1">
        <w:rPr>
          <w:rFonts w:ascii="Times New Roman Полужирный" w:hAnsi="Times New Roman Полужирный" w:cs="Times New Roman"/>
          <w:bCs w:val="0"/>
          <w:sz w:val="22"/>
          <w:szCs w:val="28"/>
        </w:rPr>
        <w:t>Кз</w:t>
      </w:r>
      <w:proofErr w:type="spellEnd"/>
      <w:r w:rsidRPr="00781BC1">
        <w:rPr>
          <w:rFonts w:ascii="Times New Roman Полужирный" w:hAnsi="Times New Roman Полужирный" w:cs="Times New Roman"/>
          <w:bCs w:val="0"/>
          <w:sz w:val="22"/>
          <w:szCs w:val="28"/>
        </w:rPr>
        <w:t>)</w:t>
      </w:r>
      <w:r w:rsidRPr="00781BC1">
        <w:rPr>
          <w:rFonts w:ascii="Times New Roman" w:hAnsi="Times New Roman" w:cs="Times New Roman"/>
          <w:b w:val="0"/>
          <w:sz w:val="24"/>
          <w:szCs w:val="28"/>
        </w:rPr>
        <w:t xml:space="preserve"> - отношение территории земельного участка, которая может быть занята зданиями, ко всей площади участка (в процентах);</w:t>
      </w:r>
    </w:p>
    <w:p w:rsidR="00781BC1" w:rsidRPr="00781BC1" w:rsidRDefault="00781BC1" w:rsidP="00781BC1">
      <w:pPr>
        <w:widowControl/>
        <w:spacing w:line="240" w:lineRule="atLeast"/>
        <w:ind w:firstLine="624"/>
        <w:rPr>
          <w:rFonts w:ascii="Times New Roman" w:hAnsi="Times New Roman" w:cs="Times New Roman"/>
          <w:b w:val="0"/>
          <w:sz w:val="24"/>
          <w:szCs w:val="28"/>
        </w:rPr>
      </w:pPr>
      <w:r w:rsidRPr="00781BC1">
        <w:rPr>
          <w:rFonts w:ascii="Times New Roman" w:hAnsi="Times New Roman" w:cs="Times New Roman"/>
          <w:bCs w:val="0"/>
          <w:sz w:val="22"/>
          <w:szCs w:val="28"/>
        </w:rPr>
        <w:t>к</w:t>
      </w:r>
      <w:r w:rsidRPr="00781BC1">
        <w:rPr>
          <w:rFonts w:ascii="Times New Roman Полужирный" w:hAnsi="Times New Roman Полужирный" w:cs="Times New Roman"/>
          <w:bCs w:val="0"/>
          <w:sz w:val="22"/>
          <w:szCs w:val="28"/>
        </w:rPr>
        <w:t>оэффициент плотности застройки (</w:t>
      </w:r>
      <w:proofErr w:type="spellStart"/>
      <w:r w:rsidRPr="00781BC1">
        <w:rPr>
          <w:rFonts w:ascii="Times New Roman Полужирный" w:hAnsi="Times New Roman Полужирный" w:cs="Times New Roman"/>
          <w:bCs w:val="0"/>
          <w:sz w:val="22"/>
          <w:szCs w:val="28"/>
        </w:rPr>
        <w:t>Кпз</w:t>
      </w:r>
      <w:proofErr w:type="spellEnd"/>
      <w:r w:rsidRPr="00781BC1">
        <w:rPr>
          <w:rFonts w:ascii="Times New Roman Полужирный" w:hAnsi="Times New Roman Полужирный" w:cs="Times New Roman"/>
          <w:bCs w:val="0"/>
          <w:sz w:val="22"/>
          <w:szCs w:val="28"/>
        </w:rPr>
        <w:t>)</w:t>
      </w:r>
      <w:r w:rsidRPr="00781BC1">
        <w:rPr>
          <w:rFonts w:ascii="Times New Roman" w:hAnsi="Times New Roman" w:cs="Times New Roman"/>
          <w:b w:val="0"/>
          <w:sz w:val="24"/>
          <w:szCs w:val="28"/>
        </w:rPr>
        <w:t xml:space="preserve"> - отношение площади всех этажей зданий и сооружений к площади участка;</w:t>
      </w:r>
    </w:p>
    <w:p w:rsidR="00781BC1" w:rsidRPr="00781BC1" w:rsidRDefault="00781BC1" w:rsidP="00781BC1">
      <w:pPr>
        <w:widowControl/>
        <w:autoSpaceDE w:val="0"/>
        <w:autoSpaceDN w:val="0"/>
        <w:adjustRightInd w:val="0"/>
        <w:spacing w:line="240" w:lineRule="atLeast"/>
        <w:ind w:firstLine="624"/>
        <w:rPr>
          <w:rFonts w:ascii="Times New Roman" w:hAnsi="Times New Roman" w:cs="Times New Roman"/>
          <w:b w:val="0"/>
          <w:sz w:val="24"/>
          <w:szCs w:val="28"/>
        </w:rPr>
      </w:pPr>
      <w:r w:rsidRPr="00781BC1">
        <w:rPr>
          <w:rFonts w:ascii="Times New Roman" w:hAnsi="Times New Roman" w:cs="Times New Roman"/>
          <w:sz w:val="22"/>
          <w:szCs w:val="28"/>
        </w:rPr>
        <w:t>к</w:t>
      </w:r>
      <w:r w:rsidRPr="00781BC1">
        <w:rPr>
          <w:rFonts w:ascii="Times New Roman Полужирный" w:hAnsi="Times New Roman Полужирный" w:cs="Times New Roman"/>
          <w:sz w:val="22"/>
          <w:szCs w:val="28"/>
        </w:rPr>
        <w:t>расные линии</w:t>
      </w:r>
      <w:r w:rsidRPr="00781BC1">
        <w:rPr>
          <w:rFonts w:ascii="Times New Roman" w:hAnsi="Times New Roman" w:cs="Times New Roman"/>
          <w:b w:val="0"/>
          <w:sz w:val="24"/>
          <w:szCs w:val="28"/>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(линейные объекты);</w:t>
      </w:r>
    </w:p>
    <w:p w:rsidR="00781BC1" w:rsidRPr="00781BC1" w:rsidRDefault="00781BC1" w:rsidP="00781BC1">
      <w:pPr>
        <w:widowControl/>
        <w:autoSpaceDE w:val="0"/>
        <w:autoSpaceDN w:val="0"/>
        <w:adjustRightInd w:val="0"/>
        <w:spacing w:line="240" w:lineRule="atLeast"/>
        <w:ind w:firstLine="624"/>
        <w:rPr>
          <w:rFonts w:ascii="Times New Roman" w:hAnsi="Times New Roman" w:cs="Times New Roman"/>
          <w:b w:val="0"/>
          <w:sz w:val="24"/>
          <w:szCs w:val="28"/>
        </w:rPr>
      </w:pPr>
      <w:r w:rsidRPr="00781BC1">
        <w:rPr>
          <w:rFonts w:ascii="Times New Roman" w:hAnsi="Times New Roman" w:cs="Times New Roman"/>
          <w:bCs w:val="0"/>
          <w:sz w:val="22"/>
          <w:szCs w:val="28"/>
        </w:rPr>
        <w:lastRenderedPageBreak/>
        <w:t>л</w:t>
      </w:r>
      <w:r w:rsidRPr="00781BC1">
        <w:rPr>
          <w:rFonts w:ascii="Times New Roman Полужирный" w:hAnsi="Times New Roman Полужирный" w:cs="Times New Roman"/>
          <w:bCs w:val="0"/>
          <w:sz w:val="22"/>
          <w:szCs w:val="28"/>
        </w:rPr>
        <w:t>иния регулирования застройки</w:t>
      </w:r>
      <w:r w:rsidRPr="00781BC1">
        <w:rPr>
          <w:rFonts w:ascii="Times New Roman" w:hAnsi="Times New Roman" w:cs="Times New Roman"/>
          <w:b w:val="0"/>
          <w:sz w:val="24"/>
          <w:szCs w:val="28"/>
        </w:rPr>
        <w:t xml:space="preserve"> - граница застройки, устанавливаемая при </w:t>
      </w:r>
      <w:r w:rsidRPr="00781BC1">
        <w:rPr>
          <w:rFonts w:ascii="Times New Roman" w:hAnsi="Times New Roman" w:cs="Times New Roman"/>
          <w:b w:val="0"/>
          <w:spacing w:val="-2"/>
          <w:sz w:val="24"/>
          <w:szCs w:val="28"/>
        </w:rPr>
        <w:t>размещении зданий, строений, сооружений с отступом от красных линий или от границ земельного участка;</w:t>
      </w:r>
    </w:p>
    <w:p w:rsidR="00781BC1" w:rsidRPr="00781BC1" w:rsidRDefault="00781BC1" w:rsidP="00781BC1">
      <w:pPr>
        <w:widowControl/>
        <w:spacing w:line="240" w:lineRule="atLeast"/>
        <w:ind w:firstLine="624"/>
        <w:rPr>
          <w:rFonts w:ascii="Times New Roman" w:hAnsi="Times New Roman" w:cs="Times New Roman"/>
          <w:b w:val="0"/>
          <w:sz w:val="24"/>
          <w:szCs w:val="28"/>
        </w:rPr>
      </w:pPr>
      <w:r w:rsidRPr="00781BC1">
        <w:rPr>
          <w:rFonts w:ascii="Times New Roman" w:hAnsi="Times New Roman" w:cs="Times New Roman"/>
          <w:bCs w:val="0"/>
          <w:sz w:val="22"/>
          <w:szCs w:val="28"/>
        </w:rPr>
        <w:t>м</w:t>
      </w:r>
      <w:r w:rsidRPr="00781BC1">
        <w:rPr>
          <w:rFonts w:ascii="Times New Roman Полужирный" w:hAnsi="Times New Roman Полужирный" w:cs="Times New Roman"/>
          <w:bCs w:val="0"/>
          <w:sz w:val="22"/>
          <w:szCs w:val="28"/>
        </w:rPr>
        <w:t>аломобильные</w:t>
      </w:r>
      <w:r w:rsidRPr="00781BC1">
        <w:rPr>
          <w:rFonts w:ascii="Times New Roman Полужирный" w:hAnsi="Times New Roman Полужирный" w:cs="Times New Roman"/>
          <w:sz w:val="22"/>
          <w:szCs w:val="28"/>
        </w:rPr>
        <w:t xml:space="preserve"> </w:t>
      </w:r>
      <w:r w:rsidRPr="00781BC1">
        <w:rPr>
          <w:rFonts w:ascii="Times New Roman Полужирный" w:hAnsi="Times New Roman Полужирный" w:cs="Times New Roman"/>
          <w:bCs w:val="0"/>
          <w:sz w:val="22"/>
          <w:szCs w:val="28"/>
        </w:rPr>
        <w:t>группы</w:t>
      </w:r>
      <w:r w:rsidRPr="00781BC1">
        <w:rPr>
          <w:rFonts w:ascii="Times New Roman Полужирный" w:hAnsi="Times New Roman Полужирный" w:cs="Times New Roman"/>
          <w:sz w:val="22"/>
          <w:szCs w:val="28"/>
        </w:rPr>
        <w:t xml:space="preserve"> </w:t>
      </w:r>
      <w:r w:rsidRPr="00781BC1">
        <w:rPr>
          <w:rFonts w:ascii="Times New Roman Полужирный" w:hAnsi="Times New Roman Полужирный" w:cs="Times New Roman"/>
          <w:bCs w:val="0"/>
          <w:sz w:val="22"/>
          <w:szCs w:val="28"/>
        </w:rPr>
        <w:t>населения</w:t>
      </w:r>
      <w:r w:rsidRPr="00781BC1">
        <w:rPr>
          <w:rFonts w:ascii="Times New Roman" w:hAnsi="Times New Roman" w:cs="Times New Roman"/>
          <w:b w:val="0"/>
          <w:sz w:val="24"/>
          <w:szCs w:val="28"/>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781BC1" w:rsidRPr="00781BC1" w:rsidRDefault="00781BC1" w:rsidP="00781BC1">
      <w:pPr>
        <w:widowControl/>
        <w:spacing w:line="240" w:lineRule="atLeast"/>
        <w:ind w:firstLine="624"/>
        <w:rPr>
          <w:rFonts w:ascii="Times New Roman" w:hAnsi="Times New Roman" w:cs="Times New Roman"/>
          <w:b w:val="0"/>
          <w:bCs w:val="0"/>
          <w:sz w:val="24"/>
          <w:szCs w:val="28"/>
        </w:rPr>
      </w:pPr>
      <w:r w:rsidRPr="00781BC1">
        <w:rPr>
          <w:rFonts w:ascii="Times New Roman" w:hAnsi="Times New Roman" w:cs="Times New Roman"/>
          <w:bCs w:val="0"/>
          <w:sz w:val="22"/>
          <w:szCs w:val="28"/>
        </w:rPr>
        <w:t>м</w:t>
      </w:r>
      <w:r w:rsidRPr="00781BC1">
        <w:rPr>
          <w:rFonts w:ascii="Times New Roman Полужирный" w:hAnsi="Times New Roman Полужирный" w:cs="Times New Roman"/>
          <w:bCs w:val="0"/>
          <w:sz w:val="22"/>
          <w:szCs w:val="28"/>
        </w:rPr>
        <w:t>униципальное образование</w:t>
      </w:r>
      <w:r w:rsidRPr="00781BC1">
        <w:rPr>
          <w:rFonts w:ascii="Times New Roman" w:hAnsi="Times New Roman" w:cs="Times New Roman"/>
          <w:b w:val="0"/>
          <w:sz w:val="24"/>
          <w:szCs w:val="28"/>
        </w:rPr>
        <w:t xml:space="preserve"> - муниципальный район, городское или сельское поселение, городской округ;</w:t>
      </w:r>
    </w:p>
    <w:p w:rsidR="00781BC1" w:rsidRPr="00781BC1" w:rsidRDefault="00781BC1" w:rsidP="00781BC1">
      <w:pPr>
        <w:widowControl/>
        <w:spacing w:line="240" w:lineRule="atLeast"/>
        <w:ind w:firstLine="624"/>
        <w:rPr>
          <w:rFonts w:ascii="Times New Roman" w:hAnsi="Times New Roman" w:cs="Times New Roman"/>
          <w:b w:val="0"/>
          <w:bCs w:val="0"/>
          <w:sz w:val="24"/>
          <w:szCs w:val="28"/>
        </w:rPr>
      </w:pPr>
      <w:r w:rsidRPr="00781BC1">
        <w:rPr>
          <w:rFonts w:ascii="Times New Roman" w:hAnsi="Times New Roman" w:cs="Times New Roman"/>
          <w:bCs w:val="0"/>
          <w:sz w:val="22"/>
          <w:szCs w:val="28"/>
        </w:rPr>
        <w:t>м</w:t>
      </w:r>
      <w:r w:rsidRPr="00781BC1">
        <w:rPr>
          <w:rFonts w:ascii="Times New Roman Полужирный" w:hAnsi="Times New Roman Полужирный" w:cs="Times New Roman"/>
          <w:bCs w:val="0"/>
          <w:sz w:val="22"/>
          <w:szCs w:val="28"/>
        </w:rPr>
        <w:t>униципальный район</w:t>
      </w:r>
      <w:r w:rsidRPr="00781BC1">
        <w:rPr>
          <w:rFonts w:ascii="Times New Roman" w:hAnsi="Times New Roman" w:cs="Times New Roman"/>
          <w:b w:val="0"/>
          <w:sz w:val="24"/>
          <w:szCs w:val="28"/>
        </w:rPr>
        <w:t xml:space="preserve"> - </w:t>
      </w:r>
      <w:r w:rsidRPr="00781BC1">
        <w:rPr>
          <w:rFonts w:ascii="Times New Roman" w:hAnsi="Times New Roman" w:cs="Times New Roman"/>
          <w:b w:val="0"/>
          <w:spacing w:val="-2"/>
          <w:sz w:val="24"/>
          <w:szCs w:val="28"/>
        </w:rPr>
        <w:t xml:space="preserve">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w:t>
      </w:r>
      <w:proofErr w:type="spellStart"/>
      <w:r w:rsidRPr="00781BC1">
        <w:rPr>
          <w:rFonts w:ascii="Times New Roman" w:hAnsi="Times New Roman" w:cs="Times New Roman"/>
          <w:b w:val="0"/>
          <w:spacing w:val="-2"/>
          <w:sz w:val="24"/>
          <w:szCs w:val="28"/>
        </w:rPr>
        <w:t>межпоселенческого</w:t>
      </w:r>
      <w:proofErr w:type="spellEnd"/>
      <w:r w:rsidRPr="00781BC1">
        <w:rPr>
          <w:rFonts w:ascii="Times New Roman" w:hAnsi="Times New Roman" w:cs="Times New Roman"/>
          <w:b w:val="0"/>
          <w:spacing w:val="-2"/>
          <w:sz w:val="24"/>
          <w:szCs w:val="28"/>
        </w:rPr>
        <w:t xml:space="preserve">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781BC1" w:rsidRPr="00781BC1" w:rsidRDefault="00781BC1" w:rsidP="00781BC1">
      <w:pPr>
        <w:widowControl/>
        <w:autoSpaceDE w:val="0"/>
        <w:autoSpaceDN w:val="0"/>
        <w:adjustRightInd w:val="0"/>
        <w:spacing w:line="240" w:lineRule="atLeast"/>
        <w:ind w:firstLine="624"/>
        <w:rPr>
          <w:rFonts w:ascii="Times New Roman" w:hAnsi="Times New Roman" w:cs="Times New Roman"/>
          <w:b w:val="0"/>
          <w:sz w:val="24"/>
          <w:szCs w:val="28"/>
        </w:rPr>
      </w:pPr>
      <w:r w:rsidRPr="00781BC1">
        <w:rPr>
          <w:rFonts w:ascii="Times New Roman" w:hAnsi="Times New Roman" w:cs="Times New Roman"/>
          <w:bCs w:val="0"/>
          <w:sz w:val="22"/>
          <w:szCs w:val="28"/>
        </w:rPr>
        <w:t>н</w:t>
      </w:r>
      <w:r w:rsidRPr="00781BC1">
        <w:rPr>
          <w:rFonts w:ascii="Times New Roman Полужирный" w:hAnsi="Times New Roman Полужирный" w:cs="Times New Roman"/>
          <w:bCs w:val="0"/>
          <w:sz w:val="22"/>
          <w:szCs w:val="28"/>
        </w:rPr>
        <w:t>аселенный пункт</w:t>
      </w:r>
      <w:r w:rsidRPr="00781BC1">
        <w:rPr>
          <w:rFonts w:ascii="Times New Roman" w:hAnsi="Times New Roman" w:cs="Times New Roman"/>
          <w:b w:val="0"/>
          <w:sz w:val="24"/>
          <w:szCs w:val="28"/>
        </w:rPr>
        <w:t xml:space="preserve"> - часть территории Брянской области, представляющая собой застроенный земельный участок, используемый для постоянного или временного проживания людей, имеющий наименование, установленную границу; </w:t>
      </w:r>
    </w:p>
    <w:p w:rsidR="00781BC1" w:rsidRPr="00781BC1" w:rsidRDefault="00781BC1" w:rsidP="00781BC1">
      <w:pPr>
        <w:widowControl/>
        <w:spacing w:line="240" w:lineRule="atLeast"/>
        <w:ind w:firstLine="624"/>
        <w:rPr>
          <w:rFonts w:ascii="Times New Roman" w:hAnsi="Times New Roman" w:cs="Times New Roman"/>
          <w:b w:val="0"/>
          <w:sz w:val="24"/>
          <w:szCs w:val="28"/>
        </w:rPr>
      </w:pPr>
      <w:r w:rsidRPr="00781BC1">
        <w:rPr>
          <w:rFonts w:ascii="Times New Roman" w:hAnsi="Times New Roman" w:cs="Times New Roman"/>
          <w:bCs w:val="0"/>
          <w:sz w:val="22"/>
          <w:szCs w:val="28"/>
        </w:rPr>
        <w:t>о</w:t>
      </w:r>
      <w:r w:rsidRPr="00781BC1">
        <w:rPr>
          <w:rFonts w:ascii="Times New Roman Полужирный" w:hAnsi="Times New Roman Полужирный" w:cs="Times New Roman"/>
          <w:bCs w:val="0"/>
          <w:sz w:val="22"/>
          <w:szCs w:val="28"/>
        </w:rPr>
        <w:t>бщественные территории</w:t>
      </w:r>
      <w:r w:rsidRPr="00781BC1">
        <w:rPr>
          <w:rFonts w:ascii="Times New Roman" w:hAnsi="Times New Roman" w:cs="Times New Roman"/>
          <w:b w:val="0"/>
          <w:sz w:val="24"/>
          <w:szCs w:val="28"/>
        </w:rPr>
        <w:t xml:space="preserve"> - территории функционально-планировочных образований, предназначенные для свободного доступа людей к объектам и комплексам объектов общественного назначения, для обеспечения пешеходных связей между указанными объектами и их комплексами, а также между ними, объектами общественного транспорта и местами для хранения автомобилей;</w:t>
      </w:r>
    </w:p>
    <w:p w:rsidR="00781BC1" w:rsidRPr="00781BC1" w:rsidRDefault="00781BC1" w:rsidP="00781BC1">
      <w:pPr>
        <w:widowControl/>
        <w:spacing w:line="240" w:lineRule="atLeast"/>
        <w:ind w:firstLine="624"/>
        <w:rPr>
          <w:rFonts w:ascii="Times New Roman" w:hAnsi="Times New Roman" w:cs="Times New Roman"/>
          <w:b w:val="0"/>
          <w:sz w:val="24"/>
          <w:szCs w:val="28"/>
        </w:rPr>
      </w:pPr>
      <w:r w:rsidRPr="00781BC1">
        <w:rPr>
          <w:rFonts w:ascii="Times New Roman" w:hAnsi="Times New Roman" w:cs="Times New Roman"/>
          <w:bCs w:val="0"/>
          <w:sz w:val="22"/>
          <w:szCs w:val="28"/>
        </w:rPr>
        <w:t>о</w:t>
      </w:r>
      <w:r w:rsidRPr="00781BC1">
        <w:rPr>
          <w:rFonts w:ascii="Times New Roman Полужирный" w:hAnsi="Times New Roman Полужирный" w:cs="Times New Roman"/>
          <w:bCs w:val="0"/>
          <w:sz w:val="22"/>
          <w:szCs w:val="28"/>
        </w:rPr>
        <w:t>бъекты капитального строительства</w:t>
      </w:r>
      <w:r w:rsidRPr="00781BC1">
        <w:rPr>
          <w:rFonts w:ascii="Times New Roman" w:hAnsi="Times New Roman" w:cs="Times New Roman"/>
          <w:b w:val="0"/>
          <w:sz w:val="24"/>
          <w:szCs w:val="28"/>
        </w:rP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781BC1" w:rsidRPr="00781BC1" w:rsidRDefault="00781BC1" w:rsidP="00781BC1">
      <w:pPr>
        <w:widowControl/>
        <w:spacing w:line="240" w:lineRule="atLeast"/>
        <w:ind w:firstLine="624"/>
        <w:rPr>
          <w:rFonts w:ascii="Times New Roman" w:hAnsi="Times New Roman" w:cs="Times New Roman"/>
          <w:b w:val="0"/>
          <w:bCs w:val="0"/>
          <w:sz w:val="24"/>
          <w:szCs w:val="28"/>
        </w:rPr>
      </w:pPr>
      <w:r w:rsidRPr="00781BC1">
        <w:rPr>
          <w:rFonts w:ascii="Times New Roman Полужирный" w:hAnsi="Times New Roman Полужирный" w:cs="Times New Roman"/>
          <w:bCs w:val="0"/>
          <w:sz w:val="22"/>
          <w:szCs w:val="28"/>
        </w:rPr>
        <w:t>объект</w:t>
      </w:r>
      <w:r w:rsidRPr="00781BC1">
        <w:rPr>
          <w:rFonts w:ascii="Times New Roman" w:hAnsi="Times New Roman" w:cs="Times New Roman"/>
          <w:bCs w:val="0"/>
          <w:sz w:val="22"/>
          <w:szCs w:val="28"/>
        </w:rPr>
        <w:t>ы</w:t>
      </w:r>
      <w:r w:rsidRPr="00781BC1">
        <w:rPr>
          <w:rFonts w:ascii="Times New Roman Полужирный" w:hAnsi="Times New Roman Полужирный" w:cs="Times New Roman"/>
          <w:bCs w:val="0"/>
          <w:sz w:val="22"/>
          <w:szCs w:val="28"/>
        </w:rPr>
        <w:t xml:space="preserve"> местного значения муниципального района</w:t>
      </w:r>
      <w:r w:rsidRPr="00781BC1">
        <w:rPr>
          <w:rFonts w:ascii="Times New Roman" w:hAnsi="Times New Roman" w:cs="Times New Roman"/>
          <w:bCs w:val="0"/>
          <w:sz w:val="22"/>
          <w:szCs w:val="28"/>
        </w:rPr>
        <w:t xml:space="preserve"> - </w:t>
      </w:r>
      <w:r w:rsidRPr="00781BC1">
        <w:rPr>
          <w:rFonts w:ascii="Times New Roman" w:hAnsi="Times New Roman" w:cs="Times New Roman"/>
          <w:b w:val="0"/>
          <w:bCs w:val="0"/>
          <w:sz w:val="24"/>
          <w:szCs w:val="28"/>
        </w:rPr>
        <w:t>объекты капитального строительства, иные объекты, территории, которые необходимы для осуществления органами местного самоуправления муниципального района полномочий по вопросам местного значения муниципального района;</w:t>
      </w:r>
    </w:p>
    <w:p w:rsidR="00781BC1" w:rsidRPr="00781BC1" w:rsidRDefault="00781BC1" w:rsidP="00781BC1">
      <w:pPr>
        <w:widowControl/>
        <w:spacing w:line="240" w:lineRule="atLeast"/>
        <w:ind w:firstLine="624"/>
        <w:rPr>
          <w:rFonts w:ascii="Times New Roman" w:hAnsi="Times New Roman" w:cs="Times New Roman"/>
          <w:b w:val="0"/>
          <w:sz w:val="24"/>
          <w:szCs w:val="28"/>
        </w:rPr>
      </w:pPr>
      <w:r w:rsidRPr="00781BC1">
        <w:rPr>
          <w:rFonts w:ascii="Times New Roman" w:hAnsi="Times New Roman" w:cs="Times New Roman"/>
          <w:b w:val="0"/>
          <w:bCs w:val="0"/>
          <w:sz w:val="24"/>
          <w:szCs w:val="28"/>
        </w:rPr>
        <w:t xml:space="preserve"> </w:t>
      </w:r>
      <w:r w:rsidRPr="00781BC1">
        <w:rPr>
          <w:rFonts w:ascii="Times New Roman" w:hAnsi="Times New Roman" w:cs="Times New Roman"/>
          <w:bCs w:val="0"/>
          <w:sz w:val="22"/>
          <w:szCs w:val="28"/>
        </w:rPr>
        <w:t>о</w:t>
      </w:r>
      <w:r w:rsidRPr="00781BC1">
        <w:rPr>
          <w:rFonts w:ascii="Times New Roman Полужирный" w:hAnsi="Times New Roman Полужирный" w:cs="Times New Roman"/>
          <w:bCs w:val="0"/>
          <w:sz w:val="22"/>
          <w:szCs w:val="28"/>
        </w:rPr>
        <w:t>зелененные территории</w:t>
      </w:r>
      <w:r w:rsidRPr="00781BC1">
        <w:rPr>
          <w:rFonts w:ascii="Times New Roman" w:hAnsi="Times New Roman" w:cs="Times New Roman"/>
          <w:b w:val="0"/>
          <w:sz w:val="24"/>
          <w:szCs w:val="28"/>
        </w:rPr>
        <w:t xml:space="preserve"> - часть территории природного комплекса, на которой располагаются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часть поверхности которых занято зелеными насаждениями и другим растительным покровом;</w:t>
      </w:r>
    </w:p>
    <w:p w:rsidR="00781BC1" w:rsidRPr="00781BC1" w:rsidRDefault="00781BC1" w:rsidP="00781BC1">
      <w:pPr>
        <w:widowControl/>
        <w:spacing w:line="240" w:lineRule="atLeast"/>
        <w:ind w:firstLine="624"/>
        <w:rPr>
          <w:rFonts w:ascii="Times New Roman" w:hAnsi="Times New Roman" w:cs="Times New Roman"/>
          <w:b w:val="0"/>
          <w:sz w:val="24"/>
          <w:szCs w:val="28"/>
        </w:rPr>
      </w:pPr>
      <w:r w:rsidRPr="00781BC1">
        <w:rPr>
          <w:rFonts w:ascii="Times New Roman" w:hAnsi="Times New Roman" w:cs="Times New Roman"/>
          <w:sz w:val="22"/>
          <w:szCs w:val="28"/>
        </w:rPr>
        <w:t>о</w:t>
      </w:r>
      <w:r w:rsidRPr="00781BC1">
        <w:rPr>
          <w:rFonts w:ascii="Times New Roman Полужирный" w:hAnsi="Times New Roman Полужирный" w:cs="Times New Roman"/>
          <w:sz w:val="22"/>
          <w:szCs w:val="28"/>
        </w:rPr>
        <w:t>собо охраняемые природные территории</w:t>
      </w:r>
      <w:r w:rsidRPr="00781BC1">
        <w:rPr>
          <w:rFonts w:ascii="Times New Roman" w:hAnsi="Times New Roman" w:cs="Times New Roman"/>
          <w:b w:val="0"/>
          <w:sz w:val="24"/>
          <w:szCs w:val="28"/>
        </w:rPr>
        <w:t xml:space="preserve"> (ООПТ) – участки земли, водной поверхности и воздушного пространства над ними, где располагаются природные комплексы и объекты, имеющие особое природоохранное, научное, культурное, эстетическое, рекреационное и оздоровительное значение, изъятые решениями органов государственной власти или частично из хозяйственного использования, для которых установлен режим особой охраны;</w:t>
      </w:r>
    </w:p>
    <w:p w:rsidR="00781BC1" w:rsidRPr="00781BC1" w:rsidRDefault="00781BC1" w:rsidP="00781BC1">
      <w:pPr>
        <w:widowControl/>
        <w:autoSpaceDE w:val="0"/>
        <w:autoSpaceDN w:val="0"/>
        <w:adjustRightInd w:val="0"/>
        <w:spacing w:line="240" w:lineRule="atLeast"/>
        <w:ind w:firstLine="624"/>
        <w:rPr>
          <w:rFonts w:ascii="Times New Roman" w:hAnsi="Times New Roman" w:cs="Times New Roman"/>
          <w:b w:val="0"/>
          <w:sz w:val="24"/>
          <w:szCs w:val="28"/>
        </w:rPr>
      </w:pPr>
      <w:r w:rsidRPr="00781BC1">
        <w:rPr>
          <w:rFonts w:ascii="Times New Roman" w:hAnsi="Times New Roman" w:cs="Times New Roman"/>
          <w:bCs w:val="0"/>
          <w:sz w:val="22"/>
          <w:szCs w:val="28"/>
        </w:rPr>
        <w:t>о</w:t>
      </w:r>
      <w:r w:rsidRPr="00781BC1">
        <w:rPr>
          <w:rFonts w:ascii="Times New Roman Полужирный" w:hAnsi="Times New Roman Полужирный" w:cs="Times New Roman"/>
          <w:bCs w:val="0"/>
          <w:sz w:val="22"/>
          <w:szCs w:val="28"/>
        </w:rPr>
        <w:t>тступ застройки</w:t>
      </w:r>
      <w:r w:rsidRPr="00781BC1">
        <w:rPr>
          <w:rFonts w:ascii="Times New Roman" w:hAnsi="Times New Roman" w:cs="Times New Roman"/>
          <w:b w:val="0"/>
          <w:sz w:val="24"/>
          <w:szCs w:val="28"/>
        </w:rPr>
        <w:t xml:space="preserve"> - расстояние между красной линией или границей земельного участка и стеной здания, строения, сооружения;</w:t>
      </w:r>
    </w:p>
    <w:p w:rsidR="00781BC1" w:rsidRPr="00781BC1" w:rsidRDefault="00781BC1" w:rsidP="00781BC1">
      <w:pPr>
        <w:widowControl/>
        <w:spacing w:line="240" w:lineRule="atLeast"/>
        <w:ind w:firstLine="624"/>
        <w:rPr>
          <w:rFonts w:ascii="Times New Roman" w:hAnsi="Times New Roman" w:cs="Times New Roman"/>
          <w:b w:val="0"/>
          <w:sz w:val="24"/>
          <w:szCs w:val="28"/>
        </w:rPr>
      </w:pPr>
      <w:r w:rsidRPr="00781BC1">
        <w:rPr>
          <w:rFonts w:ascii="Times New Roman" w:hAnsi="Times New Roman" w:cs="Times New Roman"/>
          <w:bCs w:val="0"/>
          <w:sz w:val="22"/>
          <w:szCs w:val="28"/>
        </w:rPr>
        <w:t>о</w:t>
      </w:r>
      <w:r w:rsidRPr="00781BC1">
        <w:rPr>
          <w:rFonts w:ascii="Times New Roman Полужирный" w:hAnsi="Times New Roman Полужирный" w:cs="Times New Roman"/>
          <w:bCs w:val="0"/>
          <w:sz w:val="22"/>
          <w:szCs w:val="28"/>
        </w:rPr>
        <w:t>хранные зоны железных дорог</w:t>
      </w:r>
      <w:r w:rsidRPr="00781BC1">
        <w:rPr>
          <w:rFonts w:ascii="Times New Roman" w:hAnsi="Times New Roman" w:cs="Times New Roman"/>
          <w:b w:val="0"/>
          <w:sz w:val="24"/>
          <w:szCs w:val="28"/>
        </w:rPr>
        <w:t xml:space="preserve"> - территории, которые прилегают с обеих сторон к полосе отвода и в границах которых устанавливается особый режим использования земельных участков (частей земельных участков) в целях обеспечения сохранности, прочности и устойчивости объектов железнодорожного транспорта, в том числе находящихся на территориях с подвижной почвой и на территориях, подверженных снежным, песчаным заносам и другим вредным воздействиям;</w:t>
      </w:r>
    </w:p>
    <w:p w:rsidR="00781BC1" w:rsidRPr="00781BC1" w:rsidRDefault="00781BC1" w:rsidP="00781BC1">
      <w:pPr>
        <w:widowControl/>
        <w:spacing w:line="240" w:lineRule="atLeast"/>
        <w:ind w:firstLine="624"/>
        <w:rPr>
          <w:rFonts w:ascii="Times New Roman" w:hAnsi="Times New Roman" w:cs="Times New Roman"/>
          <w:b w:val="0"/>
          <w:sz w:val="24"/>
          <w:szCs w:val="28"/>
        </w:rPr>
      </w:pPr>
      <w:r w:rsidRPr="00781BC1">
        <w:rPr>
          <w:rFonts w:ascii="Times New Roman" w:hAnsi="Times New Roman" w:cs="Times New Roman"/>
          <w:bCs w:val="0"/>
          <w:sz w:val="22"/>
          <w:szCs w:val="28"/>
        </w:rPr>
        <w:t>о</w:t>
      </w:r>
      <w:r w:rsidRPr="00781BC1">
        <w:rPr>
          <w:rFonts w:ascii="Times New Roman Полужирный" w:hAnsi="Times New Roman Полужирный" w:cs="Times New Roman"/>
          <w:bCs w:val="0"/>
          <w:sz w:val="22"/>
          <w:szCs w:val="28"/>
        </w:rPr>
        <w:t>хранные зоны объектов электросетевого хозяйства</w:t>
      </w:r>
      <w:r w:rsidRPr="00781BC1">
        <w:rPr>
          <w:rFonts w:ascii="Times New Roman" w:hAnsi="Times New Roman" w:cs="Times New Roman"/>
          <w:b w:val="0"/>
          <w:bCs w:val="0"/>
          <w:sz w:val="24"/>
          <w:szCs w:val="28"/>
        </w:rPr>
        <w:t xml:space="preserve"> </w:t>
      </w:r>
      <w:r w:rsidRPr="00781BC1">
        <w:rPr>
          <w:rFonts w:ascii="Times New Roman" w:hAnsi="Times New Roman" w:cs="Times New Roman"/>
          <w:b w:val="0"/>
          <w:sz w:val="24"/>
          <w:szCs w:val="28"/>
        </w:rPr>
        <w:t xml:space="preserve">- участки поверхности земли, недр, воздушного и водного пространства, расположенные над, под, а также в </w:t>
      </w:r>
      <w:r w:rsidRPr="00781BC1">
        <w:rPr>
          <w:rFonts w:ascii="Times New Roman" w:hAnsi="Times New Roman" w:cs="Times New Roman"/>
          <w:b w:val="0"/>
          <w:sz w:val="24"/>
          <w:szCs w:val="28"/>
        </w:rPr>
        <w:lastRenderedPageBreak/>
        <w:t>непосредственной близости от объектов электросетевого хозяйства, устанавливаемые в целях обеспечения безопасного и безаварийного функционирования, безопасной эксплуатации объектов электросетевого хозяйства;</w:t>
      </w:r>
    </w:p>
    <w:p w:rsidR="00781BC1" w:rsidRPr="00781BC1" w:rsidRDefault="00781BC1" w:rsidP="00781BC1">
      <w:pPr>
        <w:widowControl/>
        <w:spacing w:line="240" w:lineRule="atLeast"/>
        <w:ind w:firstLine="624"/>
        <w:rPr>
          <w:rFonts w:ascii="Times New Roman" w:hAnsi="Times New Roman" w:cs="Times New Roman"/>
          <w:b w:val="0"/>
          <w:bCs w:val="0"/>
          <w:sz w:val="24"/>
          <w:szCs w:val="28"/>
        </w:rPr>
      </w:pPr>
      <w:r w:rsidRPr="00781BC1">
        <w:rPr>
          <w:rFonts w:ascii="Times New Roman" w:hAnsi="Times New Roman" w:cs="Times New Roman"/>
          <w:sz w:val="22"/>
          <w:szCs w:val="28"/>
        </w:rPr>
        <w:t>п</w:t>
      </w:r>
      <w:r w:rsidRPr="00781BC1">
        <w:rPr>
          <w:rFonts w:ascii="Times New Roman Полужирный" w:hAnsi="Times New Roman Полужирный" w:cs="Times New Roman"/>
          <w:sz w:val="22"/>
          <w:szCs w:val="28"/>
        </w:rPr>
        <w:t>арковка</w:t>
      </w:r>
      <w:r w:rsidRPr="00781BC1">
        <w:rPr>
          <w:rFonts w:ascii="Times New Roman" w:hAnsi="Times New Roman" w:cs="Times New Roman"/>
          <w:b w:val="0"/>
          <w:sz w:val="24"/>
          <w:szCs w:val="28"/>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781BC1">
        <w:rPr>
          <w:rFonts w:ascii="Times New Roman" w:hAnsi="Times New Roman" w:cs="Times New Roman"/>
          <w:b w:val="0"/>
          <w:sz w:val="24"/>
          <w:szCs w:val="28"/>
        </w:rPr>
        <w:t>подэстакадных</w:t>
      </w:r>
      <w:proofErr w:type="spellEnd"/>
      <w:r w:rsidRPr="00781BC1">
        <w:rPr>
          <w:rFonts w:ascii="Times New Roman" w:hAnsi="Times New Roman" w:cs="Times New Roman"/>
          <w:b w:val="0"/>
          <w:sz w:val="24"/>
          <w:szCs w:val="28"/>
        </w:rPr>
        <w:t xml:space="preserve"> или </w:t>
      </w:r>
      <w:proofErr w:type="spellStart"/>
      <w:r w:rsidRPr="00781BC1">
        <w:rPr>
          <w:rFonts w:ascii="Times New Roman" w:hAnsi="Times New Roman" w:cs="Times New Roman"/>
          <w:b w:val="0"/>
          <w:sz w:val="24"/>
          <w:szCs w:val="28"/>
        </w:rPr>
        <w:t>подмостовых</w:t>
      </w:r>
      <w:proofErr w:type="spellEnd"/>
      <w:r w:rsidRPr="00781BC1">
        <w:rPr>
          <w:rFonts w:ascii="Times New Roman" w:hAnsi="Times New Roman" w:cs="Times New Roman"/>
          <w:b w:val="0"/>
          <w:sz w:val="24"/>
          <w:szCs w:val="28"/>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781BC1" w:rsidRPr="00781BC1" w:rsidRDefault="00781BC1" w:rsidP="00781BC1">
      <w:pPr>
        <w:widowControl/>
        <w:spacing w:line="240" w:lineRule="atLeast"/>
        <w:ind w:firstLine="624"/>
        <w:rPr>
          <w:rFonts w:ascii="Times New Roman" w:hAnsi="Times New Roman" w:cs="Times New Roman"/>
          <w:b w:val="0"/>
          <w:spacing w:val="-3"/>
          <w:sz w:val="24"/>
          <w:szCs w:val="28"/>
        </w:rPr>
      </w:pPr>
      <w:r w:rsidRPr="00781BC1">
        <w:rPr>
          <w:rFonts w:ascii="Times New Roman" w:hAnsi="Times New Roman" w:cs="Times New Roman"/>
          <w:bCs w:val="0"/>
          <w:spacing w:val="-3"/>
          <w:sz w:val="22"/>
          <w:szCs w:val="28"/>
        </w:rPr>
        <w:t>п</w:t>
      </w:r>
      <w:r w:rsidRPr="00781BC1">
        <w:rPr>
          <w:rFonts w:ascii="Times New Roman Полужирный" w:hAnsi="Times New Roman Полужирный" w:cs="Times New Roman"/>
          <w:bCs w:val="0"/>
          <w:spacing w:val="-3"/>
          <w:sz w:val="22"/>
          <w:szCs w:val="28"/>
        </w:rPr>
        <w:t>ешеходная зона</w:t>
      </w:r>
      <w:r w:rsidRPr="00781BC1">
        <w:rPr>
          <w:rFonts w:ascii="Times New Roman" w:hAnsi="Times New Roman" w:cs="Times New Roman"/>
          <w:b w:val="0"/>
          <w:spacing w:val="-3"/>
          <w:sz w:val="24"/>
          <w:szCs w:val="28"/>
        </w:rPr>
        <w:t xml:space="preserve"> - территория, предназначенная для передвижения пешеходов, на ней не допускается движение транспорта за исключением специального, обслуживающего эту территорию;</w:t>
      </w:r>
    </w:p>
    <w:p w:rsidR="00781BC1" w:rsidRPr="00781BC1" w:rsidRDefault="00781BC1" w:rsidP="00781BC1">
      <w:pPr>
        <w:widowControl/>
        <w:spacing w:line="240" w:lineRule="atLeast"/>
        <w:ind w:firstLine="624"/>
        <w:rPr>
          <w:rFonts w:ascii="Times New Roman" w:hAnsi="Times New Roman" w:cs="Times New Roman"/>
          <w:b w:val="0"/>
          <w:sz w:val="24"/>
          <w:szCs w:val="28"/>
        </w:rPr>
      </w:pPr>
      <w:r w:rsidRPr="00781BC1">
        <w:rPr>
          <w:rFonts w:ascii="Times New Roman" w:hAnsi="Times New Roman" w:cs="Times New Roman"/>
          <w:bCs w:val="0"/>
          <w:sz w:val="22"/>
          <w:szCs w:val="28"/>
        </w:rPr>
        <w:t>п</w:t>
      </w:r>
      <w:r w:rsidRPr="00781BC1">
        <w:rPr>
          <w:rFonts w:ascii="Times New Roman Полужирный" w:hAnsi="Times New Roman Полужирный" w:cs="Times New Roman"/>
          <w:bCs w:val="0"/>
          <w:sz w:val="22"/>
          <w:szCs w:val="28"/>
        </w:rPr>
        <w:t>лотность застройки</w:t>
      </w:r>
      <w:r w:rsidRPr="00781BC1">
        <w:rPr>
          <w:rFonts w:ascii="Times New Roman" w:hAnsi="Times New Roman" w:cs="Times New Roman"/>
          <w:b w:val="0"/>
          <w:sz w:val="24"/>
          <w:szCs w:val="28"/>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 </w:t>
      </w:r>
    </w:p>
    <w:p w:rsidR="00781BC1" w:rsidRPr="00781BC1" w:rsidRDefault="00781BC1" w:rsidP="00781BC1">
      <w:pPr>
        <w:widowControl/>
        <w:spacing w:line="240" w:lineRule="atLeast"/>
        <w:ind w:firstLine="624"/>
        <w:rPr>
          <w:rFonts w:ascii="Times New Roman" w:hAnsi="Times New Roman" w:cs="Times New Roman"/>
          <w:b w:val="0"/>
          <w:sz w:val="24"/>
          <w:szCs w:val="28"/>
        </w:rPr>
      </w:pPr>
      <w:r w:rsidRPr="00781BC1">
        <w:rPr>
          <w:rFonts w:ascii="Times New Roman" w:hAnsi="Times New Roman" w:cs="Times New Roman"/>
          <w:bCs w:val="0"/>
          <w:sz w:val="22"/>
          <w:szCs w:val="28"/>
        </w:rPr>
        <w:t>п</w:t>
      </w:r>
      <w:r w:rsidRPr="00781BC1">
        <w:rPr>
          <w:rFonts w:ascii="Times New Roman Полужирный" w:hAnsi="Times New Roman Полужирный" w:cs="Times New Roman"/>
          <w:bCs w:val="0"/>
          <w:sz w:val="22"/>
          <w:szCs w:val="28"/>
        </w:rPr>
        <w:t>олоса отвода автомобильной дороги</w:t>
      </w:r>
      <w:r w:rsidRPr="00781BC1">
        <w:rPr>
          <w:rFonts w:ascii="Times New Roman" w:hAnsi="Times New Roman" w:cs="Times New Roman"/>
          <w:b w:val="0"/>
          <w:sz w:val="24"/>
          <w:szCs w:val="28"/>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781BC1" w:rsidRPr="00781BC1" w:rsidRDefault="00781BC1" w:rsidP="00781BC1">
      <w:pPr>
        <w:widowControl/>
        <w:spacing w:line="240" w:lineRule="atLeast"/>
        <w:ind w:firstLine="624"/>
        <w:rPr>
          <w:rFonts w:ascii="Times New Roman" w:hAnsi="Times New Roman" w:cs="Times New Roman"/>
          <w:b w:val="0"/>
          <w:sz w:val="24"/>
          <w:szCs w:val="28"/>
        </w:rPr>
      </w:pPr>
      <w:r w:rsidRPr="00781BC1">
        <w:rPr>
          <w:rFonts w:ascii="Times New Roman" w:hAnsi="Times New Roman" w:cs="Times New Roman"/>
          <w:bCs w:val="0"/>
          <w:sz w:val="22"/>
          <w:szCs w:val="28"/>
        </w:rPr>
        <w:t>п</w:t>
      </w:r>
      <w:r w:rsidRPr="00781BC1">
        <w:rPr>
          <w:rFonts w:ascii="Times New Roman Полужирный" w:hAnsi="Times New Roman Полужирный" w:cs="Times New Roman"/>
          <w:bCs w:val="0"/>
          <w:sz w:val="22"/>
          <w:szCs w:val="28"/>
        </w:rPr>
        <w:t>равила землепользования и застройки</w:t>
      </w:r>
      <w:r w:rsidRPr="00781BC1">
        <w:rPr>
          <w:rFonts w:ascii="Times New Roman" w:hAnsi="Times New Roman" w:cs="Times New Roman"/>
          <w:b w:val="0"/>
          <w:sz w:val="24"/>
          <w:szCs w:val="28"/>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781BC1" w:rsidRPr="00781BC1" w:rsidRDefault="00781BC1" w:rsidP="00781BC1">
      <w:pPr>
        <w:widowControl/>
        <w:spacing w:line="240" w:lineRule="atLeast"/>
        <w:ind w:firstLine="624"/>
        <w:rPr>
          <w:rFonts w:ascii="Times New Roman" w:hAnsi="Times New Roman" w:cs="Times New Roman"/>
          <w:b w:val="0"/>
          <w:sz w:val="24"/>
          <w:szCs w:val="28"/>
        </w:rPr>
      </w:pPr>
      <w:r w:rsidRPr="00781BC1">
        <w:rPr>
          <w:rFonts w:ascii="Times New Roman" w:hAnsi="Times New Roman" w:cs="Times New Roman"/>
          <w:bCs w:val="0"/>
          <w:sz w:val="22"/>
          <w:szCs w:val="28"/>
        </w:rPr>
        <w:t>п</w:t>
      </w:r>
      <w:r w:rsidRPr="00781BC1">
        <w:rPr>
          <w:rFonts w:ascii="Times New Roman Полужирный" w:hAnsi="Times New Roman Полужирный" w:cs="Times New Roman"/>
          <w:bCs w:val="0"/>
          <w:sz w:val="22"/>
          <w:szCs w:val="28"/>
        </w:rPr>
        <w:t>ридорожные полосы автомобильной дороги</w:t>
      </w:r>
      <w:r w:rsidRPr="00781BC1">
        <w:rPr>
          <w:rFonts w:ascii="Times New Roman" w:hAnsi="Times New Roman" w:cs="Times New Roman"/>
          <w:b w:val="0"/>
          <w:sz w:val="24"/>
          <w:szCs w:val="28"/>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781BC1" w:rsidRPr="00781BC1" w:rsidRDefault="00781BC1" w:rsidP="00781BC1">
      <w:pPr>
        <w:widowControl/>
        <w:spacing w:line="240" w:lineRule="atLeast"/>
        <w:ind w:firstLine="624"/>
        <w:rPr>
          <w:rFonts w:ascii="Times New Roman" w:hAnsi="Times New Roman" w:cs="Times New Roman"/>
          <w:b w:val="0"/>
          <w:sz w:val="24"/>
          <w:szCs w:val="28"/>
        </w:rPr>
      </w:pPr>
      <w:r w:rsidRPr="00781BC1">
        <w:rPr>
          <w:rFonts w:ascii="Times New Roman" w:hAnsi="Times New Roman" w:cs="Times New Roman"/>
          <w:bCs w:val="0"/>
          <w:sz w:val="22"/>
          <w:szCs w:val="28"/>
        </w:rPr>
        <w:t>п</w:t>
      </w:r>
      <w:r w:rsidRPr="00781BC1">
        <w:rPr>
          <w:rFonts w:ascii="Times New Roman Полужирный" w:hAnsi="Times New Roman Полужирный" w:cs="Times New Roman"/>
          <w:bCs w:val="0"/>
          <w:sz w:val="22"/>
          <w:szCs w:val="28"/>
        </w:rPr>
        <w:t>роцент застройки</w:t>
      </w:r>
      <w:r w:rsidRPr="00781BC1">
        <w:rPr>
          <w:rFonts w:ascii="Times New Roman" w:hAnsi="Times New Roman" w:cs="Times New Roman"/>
          <w:b w:val="0"/>
          <w:sz w:val="24"/>
          <w:szCs w:val="28"/>
        </w:rPr>
        <w:t xml:space="preserve"> - отношение суммарной площади земельного участка, которая может быть застроена, ко всей площади земельного участка;</w:t>
      </w:r>
    </w:p>
    <w:p w:rsidR="00781BC1" w:rsidRPr="00781BC1" w:rsidRDefault="00781BC1" w:rsidP="00781BC1">
      <w:pPr>
        <w:widowControl/>
        <w:adjustRightInd w:val="0"/>
        <w:spacing w:line="240" w:lineRule="atLeast"/>
        <w:ind w:firstLine="624"/>
        <w:rPr>
          <w:rFonts w:ascii="Times New Roman" w:hAnsi="Times New Roman" w:cs="Times New Roman"/>
          <w:b w:val="0"/>
          <w:sz w:val="24"/>
          <w:szCs w:val="28"/>
        </w:rPr>
      </w:pPr>
      <w:r w:rsidRPr="00781BC1">
        <w:rPr>
          <w:rFonts w:ascii="Times New Roman" w:hAnsi="Times New Roman" w:cs="Times New Roman"/>
          <w:bCs w:val="0"/>
          <w:sz w:val="22"/>
          <w:szCs w:val="28"/>
        </w:rPr>
        <w:t>р</w:t>
      </w:r>
      <w:r w:rsidRPr="00781BC1">
        <w:rPr>
          <w:rFonts w:ascii="Times New Roman Полужирный" w:hAnsi="Times New Roman Полужирный" w:cs="Times New Roman"/>
          <w:bCs w:val="0"/>
          <w:sz w:val="22"/>
          <w:szCs w:val="28"/>
        </w:rPr>
        <w:t>еконструкция</w:t>
      </w:r>
      <w:r w:rsidRPr="00781BC1">
        <w:rPr>
          <w:rFonts w:ascii="Times New Roman" w:hAnsi="Times New Roman" w:cs="Times New Roman"/>
          <w:b w:val="0"/>
          <w:sz w:val="24"/>
          <w:szCs w:val="28"/>
        </w:rPr>
        <w:t xml:space="preserve">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781BC1" w:rsidRPr="00781BC1" w:rsidRDefault="00781BC1" w:rsidP="00781BC1">
      <w:pPr>
        <w:widowControl/>
        <w:spacing w:line="240" w:lineRule="atLeast"/>
        <w:ind w:firstLine="624"/>
        <w:rPr>
          <w:rFonts w:ascii="Times New Roman" w:hAnsi="Times New Roman" w:cs="Times New Roman"/>
          <w:b w:val="0"/>
          <w:sz w:val="24"/>
          <w:szCs w:val="28"/>
        </w:rPr>
      </w:pPr>
      <w:r w:rsidRPr="00781BC1">
        <w:rPr>
          <w:rFonts w:ascii="Times New Roman" w:hAnsi="Times New Roman" w:cs="Times New Roman"/>
          <w:bCs w:val="0"/>
          <w:sz w:val="22"/>
          <w:szCs w:val="28"/>
        </w:rPr>
        <w:t>с</w:t>
      </w:r>
      <w:r w:rsidRPr="00781BC1">
        <w:rPr>
          <w:rFonts w:ascii="Times New Roman Полужирный" w:hAnsi="Times New Roman Полужирный" w:cs="Times New Roman"/>
          <w:bCs w:val="0"/>
          <w:sz w:val="22"/>
          <w:szCs w:val="28"/>
        </w:rPr>
        <w:t>анитарно-защитная зона</w:t>
      </w:r>
      <w:r w:rsidRPr="00781BC1">
        <w:rPr>
          <w:rFonts w:ascii="Times New Roman" w:hAnsi="Times New Roman" w:cs="Times New Roman"/>
          <w:b w:val="0"/>
          <w:bCs w:val="0"/>
          <w:sz w:val="24"/>
          <w:szCs w:val="28"/>
        </w:rPr>
        <w:t xml:space="preserve"> </w:t>
      </w:r>
      <w:r w:rsidRPr="00781BC1">
        <w:rPr>
          <w:rFonts w:ascii="Times New Roman" w:hAnsi="Times New Roman" w:cs="Times New Roman"/>
          <w:b w:val="0"/>
          <w:sz w:val="24"/>
          <w:szCs w:val="28"/>
        </w:rPr>
        <w:t xml:space="preserve">-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w:t>
      </w:r>
    </w:p>
    <w:p w:rsidR="00781BC1" w:rsidRPr="00781BC1" w:rsidRDefault="00781BC1" w:rsidP="00781BC1">
      <w:pPr>
        <w:widowControl/>
        <w:autoSpaceDE w:val="0"/>
        <w:autoSpaceDN w:val="0"/>
        <w:adjustRightInd w:val="0"/>
        <w:spacing w:line="240" w:lineRule="atLeast"/>
        <w:ind w:firstLine="624"/>
        <w:rPr>
          <w:rFonts w:ascii="Times New Roman" w:hAnsi="Times New Roman" w:cs="Times New Roman"/>
          <w:b w:val="0"/>
          <w:bCs w:val="0"/>
          <w:sz w:val="24"/>
          <w:szCs w:val="28"/>
        </w:rPr>
      </w:pPr>
      <w:r w:rsidRPr="00781BC1">
        <w:rPr>
          <w:rFonts w:ascii="Times New Roman" w:hAnsi="Times New Roman" w:cs="Times New Roman"/>
          <w:bCs w:val="0"/>
          <w:sz w:val="22"/>
          <w:szCs w:val="28"/>
        </w:rPr>
        <w:t>с</w:t>
      </w:r>
      <w:r w:rsidRPr="00781BC1">
        <w:rPr>
          <w:rFonts w:ascii="Times New Roman Полужирный" w:hAnsi="Times New Roman Полужирный" w:cs="Times New Roman"/>
          <w:bCs w:val="0"/>
          <w:sz w:val="22"/>
          <w:szCs w:val="28"/>
        </w:rPr>
        <w:t>ельское</w:t>
      </w:r>
      <w:r w:rsidRPr="00781BC1">
        <w:rPr>
          <w:rFonts w:ascii="Times New Roman Полужирный" w:hAnsi="Times New Roman Полужирный" w:cs="Times New Roman"/>
          <w:sz w:val="22"/>
          <w:szCs w:val="28"/>
        </w:rPr>
        <w:t xml:space="preserve"> </w:t>
      </w:r>
      <w:r w:rsidRPr="00781BC1">
        <w:rPr>
          <w:rFonts w:ascii="Times New Roman Полужирный" w:hAnsi="Times New Roman Полужирный" w:cs="Times New Roman"/>
          <w:bCs w:val="0"/>
          <w:sz w:val="22"/>
          <w:szCs w:val="28"/>
        </w:rPr>
        <w:t>поселение</w:t>
      </w:r>
      <w:r w:rsidRPr="00781BC1">
        <w:rPr>
          <w:rFonts w:ascii="Times New Roman" w:hAnsi="Times New Roman" w:cs="Times New Roman"/>
          <w:b w:val="0"/>
          <w:sz w:val="24"/>
          <w:szCs w:val="28"/>
        </w:rPr>
        <w:t xml:space="preserve">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781BC1" w:rsidRPr="00781BC1" w:rsidRDefault="00781BC1" w:rsidP="00781BC1">
      <w:pPr>
        <w:widowControl/>
        <w:autoSpaceDE w:val="0"/>
        <w:autoSpaceDN w:val="0"/>
        <w:adjustRightInd w:val="0"/>
        <w:spacing w:line="240" w:lineRule="atLeast"/>
        <w:ind w:firstLine="624"/>
        <w:rPr>
          <w:rFonts w:ascii="Times New Roman" w:hAnsi="Times New Roman" w:cs="Times New Roman"/>
          <w:b w:val="0"/>
          <w:sz w:val="24"/>
          <w:szCs w:val="28"/>
        </w:rPr>
      </w:pPr>
      <w:r w:rsidRPr="00781BC1">
        <w:rPr>
          <w:rFonts w:ascii="Times New Roman" w:hAnsi="Times New Roman" w:cs="Times New Roman"/>
          <w:bCs w:val="0"/>
          <w:sz w:val="22"/>
          <w:szCs w:val="28"/>
        </w:rPr>
        <w:t>с</w:t>
      </w:r>
      <w:r w:rsidRPr="00781BC1">
        <w:rPr>
          <w:rFonts w:ascii="Times New Roman Полужирный" w:hAnsi="Times New Roman Полужирный" w:cs="Times New Roman"/>
          <w:bCs w:val="0"/>
          <w:sz w:val="22"/>
          <w:szCs w:val="28"/>
        </w:rPr>
        <w:t>истема расселения</w:t>
      </w:r>
      <w:r w:rsidRPr="00781BC1">
        <w:rPr>
          <w:rFonts w:ascii="Times New Roman" w:hAnsi="Times New Roman" w:cs="Times New Roman"/>
          <w:b w:val="0"/>
          <w:bCs w:val="0"/>
          <w:sz w:val="24"/>
          <w:szCs w:val="28"/>
        </w:rPr>
        <w:t xml:space="preserve"> </w:t>
      </w:r>
      <w:r w:rsidRPr="00781BC1">
        <w:rPr>
          <w:rFonts w:ascii="Times New Roman" w:hAnsi="Times New Roman" w:cs="Times New Roman"/>
          <w:b w:val="0"/>
          <w:sz w:val="24"/>
          <w:szCs w:val="28"/>
        </w:rPr>
        <w:t>- территориальное сочетание населенных мест, между которыми существует более или менее четкое распределение функций, производственные и социальные связи;</w:t>
      </w:r>
    </w:p>
    <w:p w:rsidR="00781BC1" w:rsidRPr="00781BC1" w:rsidRDefault="00781BC1" w:rsidP="00781BC1">
      <w:pPr>
        <w:widowControl/>
        <w:spacing w:line="240" w:lineRule="atLeast"/>
        <w:ind w:firstLine="624"/>
        <w:rPr>
          <w:rFonts w:ascii="Times New Roman" w:hAnsi="Times New Roman" w:cs="Times New Roman"/>
          <w:b w:val="0"/>
          <w:bCs w:val="0"/>
          <w:sz w:val="24"/>
          <w:szCs w:val="28"/>
        </w:rPr>
      </w:pPr>
      <w:r w:rsidRPr="00781BC1">
        <w:rPr>
          <w:rFonts w:ascii="Times New Roman" w:hAnsi="Times New Roman" w:cs="Times New Roman"/>
          <w:bCs w:val="0"/>
          <w:sz w:val="22"/>
          <w:szCs w:val="28"/>
        </w:rPr>
        <w:lastRenderedPageBreak/>
        <w:t>с</w:t>
      </w:r>
      <w:r w:rsidRPr="00781BC1">
        <w:rPr>
          <w:rFonts w:ascii="Times New Roman Полужирный" w:hAnsi="Times New Roman Полужирный" w:cs="Times New Roman"/>
          <w:bCs w:val="0"/>
          <w:sz w:val="22"/>
          <w:szCs w:val="28"/>
        </w:rPr>
        <w:t>реда обитания</w:t>
      </w:r>
      <w:r w:rsidRPr="00781BC1">
        <w:rPr>
          <w:rFonts w:ascii="Times New Roman" w:hAnsi="Times New Roman" w:cs="Times New Roman"/>
          <w:b w:val="0"/>
          <w:bCs w:val="0"/>
          <w:sz w:val="24"/>
          <w:szCs w:val="28"/>
        </w:rPr>
        <w:t xml:space="preserve"> - совокупность объектов, явлений и факторов окружающей (природной и искусственной) среды, определяющая условия жизнедеятельности человека;</w:t>
      </w:r>
    </w:p>
    <w:p w:rsidR="00781BC1" w:rsidRPr="00781BC1" w:rsidRDefault="00781BC1" w:rsidP="00781BC1">
      <w:pPr>
        <w:widowControl/>
        <w:autoSpaceDE w:val="0"/>
        <w:autoSpaceDN w:val="0"/>
        <w:adjustRightInd w:val="0"/>
        <w:spacing w:line="240" w:lineRule="atLeast"/>
        <w:ind w:firstLine="624"/>
        <w:rPr>
          <w:rFonts w:ascii="Times New Roman" w:hAnsi="Times New Roman" w:cs="Times New Roman"/>
          <w:b w:val="0"/>
          <w:sz w:val="24"/>
          <w:szCs w:val="28"/>
        </w:rPr>
      </w:pPr>
      <w:r w:rsidRPr="00781BC1">
        <w:rPr>
          <w:rFonts w:ascii="Times New Roman" w:hAnsi="Times New Roman" w:cs="Times New Roman"/>
          <w:bCs w:val="0"/>
          <w:sz w:val="22"/>
          <w:szCs w:val="28"/>
        </w:rPr>
        <w:t>с</w:t>
      </w:r>
      <w:r w:rsidRPr="00781BC1">
        <w:rPr>
          <w:rFonts w:ascii="Times New Roman Полужирный" w:hAnsi="Times New Roman Полужирный" w:cs="Times New Roman"/>
          <w:bCs w:val="0"/>
          <w:sz w:val="22"/>
          <w:szCs w:val="28"/>
        </w:rPr>
        <w:t>татус населенного пункта</w:t>
      </w:r>
      <w:r w:rsidRPr="00781BC1">
        <w:rPr>
          <w:rFonts w:ascii="Times New Roman" w:hAnsi="Times New Roman" w:cs="Times New Roman"/>
          <w:b w:val="0"/>
          <w:sz w:val="24"/>
          <w:szCs w:val="28"/>
        </w:rPr>
        <w:t xml:space="preserve"> - правовое положение населенного пункта (административный центр субъекта Российской Федерации, муниципального района, сельского поселения);</w:t>
      </w:r>
    </w:p>
    <w:p w:rsidR="00781BC1" w:rsidRPr="00781BC1" w:rsidRDefault="00781BC1" w:rsidP="00781BC1">
      <w:pPr>
        <w:widowControl/>
        <w:spacing w:line="240" w:lineRule="atLeast"/>
        <w:ind w:firstLine="624"/>
        <w:rPr>
          <w:rFonts w:ascii="Times New Roman" w:hAnsi="Times New Roman" w:cs="Times New Roman"/>
          <w:b w:val="0"/>
          <w:sz w:val="24"/>
          <w:szCs w:val="28"/>
        </w:rPr>
      </w:pPr>
      <w:r w:rsidRPr="00781BC1">
        <w:rPr>
          <w:rFonts w:ascii="Times New Roman" w:hAnsi="Times New Roman" w:cs="Times New Roman"/>
          <w:bCs w:val="0"/>
          <w:sz w:val="22"/>
          <w:szCs w:val="28"/>
        </w:rPr>
        <w:t>т</w:t>
      </w:r>
      <w:r w:rsidRPr="00781BC1">
        <w:rPr>
          <w:rFonts w:ascii="Times New Roman Полужирный" w:hAnsi="Times New Roman Полужирный" w:cs="Times New Roman"/>
          <w:bCs w:val="0"/>
          <w:sz w:val="22"/>
          <w:szCs w:val="28"/>
        </w:rPr>
        <w:t>ерриториальное планирование</w:t>
      </w:r>
      <w:r w:rsidRPr="00781BC1">
        <w:rPr>
          <w:rFonts w:ascii="Times New Roman" w:hAnsi="Times New Roman" w:cs="Times New Roman"/>
          <w:b w:val="0"/>
          <w:sz w:val="24"/>
          <w:szCs w:val="28"/>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781BC1" w:rsidRPr="00781BC1" w:rsidRDefault="00781BC1" w:rsidP="00781BC1">
      <w:pPr>
        <w:widowControl/>
        <w:spacing w:line="240" w:lineRule="atLeast"/>
        <w:ind w:firstLine="624"/>
        <w:rPr>
          <w:rFonts w:ascii="Times New Roman" w:hAnsi="Times New Roman" w:cs="Times New Roman"/>
          <w:b w:val="0"/>
          <w:bCs w:val="0"/>
          <w:sz w:val="24"/>
          <w:szCs w:val="28"/>
        </w:rPr>
      </w:pPr>
      <w:r w:rsidRPr="00781BC1">
        <w:rPr>
          <w:rFonts w:ascii="Times New Roman" w:hAnsi="Times New Roman" w:cs="Times New Roman"/>
          <w:bCs w:val="0"/>
          <w:sz w:val="22"/>
          <w:szCs w:val="28"/>
        </w:rPr>
        <w:t>т</w:t>
      </w:r>
      <w:r w:rsidRPr="00781BC1">
        <w:rPr>
          <w:rFonts w:ascii="Times New Roman Полужирный" w:hAnsi="Times New Roman Полужирный" w:cs="Times New Roman"/>
          <w:bCs w:val="0"/>
          <w:sz w:val="22"/>
          <w:szCs w:val="28"/>
        </w:rPr>
        <w:t>ерриториальные зоны</w:t>
      </w:r>
      <w:r w:rsidRPr="00781BC1">
        <w:rPr>
          <w:rFonts w:ascii="Times New Roman" w:hAnsi="Times New Roman" w:cs="Times New Roman"/>
          <w:b w:val="0"/>
          <w:sz w:val="24"/>
          <w:szCs w:val="28"/>
        </w:rPr>
        <w:t xml:space="preserve"> - зоны, для которых в правилах землепользования и застройки определены границы и установлены градостроительные регламенты;</w:t>
      </w:r>
    </w:p>
    <w:p w:rsidR="00781BC1" w:rsidRPr="00781BC1" w:rsidRDefault="00781BC1" w:rsidP="00781BC1">
      <w:pPr>
        <w:widowControl/>
        <w:adjustRightInd w:val="0"/>
        <w:spacing w:line="240" w:lineRule="atLeast"/>
        <w:ind w:firstLine="624"/>
        <w:rPr>
          <w:rFonts w:ascii="Times New Roman" w:hAnsi="Times New Roman" w:cs="Times New Roman"/>
          <w:b w:val="0"/>
          <w:spacing w:val="-2"/>
          <w:sz w:val="24"/>
          <w:szCs w:val="28"/>
        </w:rPr>
      </w:pPr>
      <w:r w:rsidRPr="00781BC1">
        <w:rPr>
          <w:rFonts w:ascii="Times New Roman" w:hAnsi="Times New Roman" w:cs="Times New Roman"/>
          <w:bCs w:val="0"/>
          <w:spacing w:val="-2"/>
          <w:sz w:val="22"/>
          <w:szCs w:val="28"/>
        </w:rPr>
        <w:t>т</w:t>
      </w:r>
      <w:r w:rsidRPr="00781BC1">
        <w:rPr>
          <w:rFonts w:ascii="Times New Roman Полужирный" w:hAnsi="Times New Roman Полужирный" w:cs="Times New Roman"/>
          <w:bCs w:val="0"/>
          <w:spacing w:val="-2"/>
          <w:sz w:val="22"/>
          <w:szCs w:val="28"/>
        </w:rPr>
        <w:t>ерритории общего пользования</w:t>
      </w:r>
      <w:r w:rsidRPr="00781BC1">
        <w:rPr>
          <w:rFonts w:ascii="Times New Roman" w:hAnsi="Times New Roman" w:cs="Times New Roman"/>
          <w:b w:val="0"/>
          <w:spacing w:val="-2"/>
          <w:sz w:val="24"/>
          <w:szCs w:val="28"/>
        </w:rPr>
        <w:t xml:space="preserve"> - территории, которыми беспрепятственно пользуется неограниченный круг лиц (в том числе площади, улицы, проезды, набережные, скверы, бульвары);</w:t>
      </w:r>
    </w:p>
    <w:p w:rsidR="00781BC1" w:rsidRPr="00781BC1" w:rsidRDefault="00781BC1" w:rsidP="00781BC1">
      <w:pPr>
        <w:widowControl/>
        <w:spacing w:line="240" w:lineRule="atLeast"/>
        <w:ind w:firstLine="624"/>
        <w:rPr>
          <w:rFonts w:ascii="Times New Roman" w:hAnsi="Times New Roman" w:cs="Times New Roman"/>
          <w:b w:val="0"/>
          <w:sz w:val="24"/>
          <w:szCs w:val="28"/>
        </w:rPr>
      </w:pPr>
      <w:r w:rsidRPr="00781BC1">
        <w:rPr>
          <w:rFonts w:ascii="Times New Roman" w:hAnsi="Times New Roman" w:cs="Times New Roman"/>
          <w:bCs w:val="0"/>
          <w:sz w:val="22"/>
          <w:szCs w:val="28"/>
        </w:rPr>
        <w:t>у</w:t>
      </w:r>
      <w:r w:rsidRPr="00781BC1">
        <w:rPr>
          <w:rFonts w:ascii="Times New Roman Полужирный" w:hAnsi="Times New Roman Полужирный" w:cs="Times New Roman"/>
          <w:bCs w:val="0"/>
          <w:sz w:val="22"/>
          <w:szCs w:val="28"/>
        </w:rPr>
        <w:t>лица, площадь</w:t>
      </w:r>
      <w:r w:rsidRPr="00781BC1">
        <w:rPr>
          <w:rFonts w:ascii="Times New Roman" w:hAnsi="Times New Roman" w:cs="Times New Roman"/>
          <w:b w:val="0"/>
          <w:sz w:val="24"/>
          <w:szCs w:val="28"/>
        </w:rPr>
        <w:t xml:space="preserve"> - территория общего пользования, ограниченная красными линиями улично-дорожной сети;</w:t>
      </w:r>
    </w:p>
    <w:p w:rsidR="00781BC1" w:rsidRPr="00781BC1" w:rsidRDefault="00781BC1" w:rsidP="00781BC1">
      <w:pPr>
        <w:widowControl/>
        <w:spacing w:line="240" w:lineRule="atLeast"/>
        <w:ind w:firstLine="624"/>
        <w:rPr>
          <w:rFonts w:ascii="Times New Roman" w:hAnsi="Times New Roman" w:cs="Times New Roman"/>
          <w:b w:val="0"/>
          <w:sz w:val="24"/>
          <w:szCs w:val="28"/>
        </w:rPr>
      </w:pPr>
      <w:r w:rsidRPr="00781BC1">
        <w:rPr>
          <w:rFonts w:ascii="Times New Roman" w:hAnsi="Times New Roman" w:cs="Times New Roman"/>
          <w:bCs w:val="0"/>
          <w:sz w:val="22"/>
          <w:szCs w:val="28"/>
        </w:rPr>
        <w:t>ф</w:t>
      </w:r>
      <w:r w:rsidRPr="00781BC1">
        <w:rPr>
          <w:rFonts w:ascii="Times New Roman Полужирный" w:hAnsi="Times New Roman Полужирный" w:cs="Times New Roman"/>
          <w:bCs w:val="0"/>
          <w:sz w:val="22"/>
          <w:szCs w:val="28"/>
        </w:rPr>
        <w:t>ункциональное зонирование территории</w:t>
      </w:r>
      <w:r w:rsidRPr="00781BC1">
        <w:rPr>
          <w:rFonts w:ascii="Times New Roman" w:hAnsi="Times New Roman" w:cs="Times New Roman"/>
          <w:b w:val="0"/>
          <w:bCs w:val="0"/>
          <w:sz w:val="24"/>
          <w:szCs w:val="28"/>
        </w:rPr>
        <w:t xml:space="preserve"> </w:t>
      </w:r>
      <w:r w:rsidRPr="00781BC1">
        <w:rPr>
          <w:rFonts w:ascii="Times New Roman" w:hAnsi="Times New Roman" w:cs="Times New Roman"/>
          <w:b w:val="0"/>
          <w:sz w:val="24"/>
          <w:szCs w:val="28"/>
        </w:rPr>
        <w:t>- деление территории на зоны при градостроительном планировании развития территорий городских округов и поселений с определением видов градостроительного использования установленных зон и ограничений на их использование;</w:t>
      </w:r>
    </w:p>
    <w:p w:rsidR="00781BC1" w:rsidRPr="00781BC1" w:rsidRDefault="00781BC1" w:rsidP="00781BC1">
      <w:pPr>
        <w:widowControl/>
        <w:spacing w:line="240" w:lineRule="atLeast"/>
        <w:ind w:firstLine="624"/>
        <w:rPr>
          <w:rFonts w:ascii="Times New Roman" w:hAnsi="Times New Roman" w:cs="Times New Roman"/>
          <w:b w:val="0"/>
          <w:sz w:val="24"/>
          <w:szCs w:val="28"/>
        </w:rPr>
      </w:pPr>
      <w:r w:rsidRPr="00781BC1">
        <w:rPr>
          <w:rFonts w:ascii="Times New Roman" w:hAnsi="Times New Roman" w:cs="Times New Roman"/>
          <w:bCs w:val="0"/>
          <w:sz w:val="22"/>
          <w:szCs w:val="28"/>
        </w:rPr>
        <w:t>ф</w:t>
      </w:r>
      <w:r w:rsidRPr="00781BC1">
        <w:rPr>
          <w:rFonts w:ascii="Times New Roman Полужирный" w:hAnsi="Times New Roman Полужирный" w:cs="Times New Roman"/>
          <w:bCs w:val="0"/>
          <w:sz w:val="22"/>
          <w:szCs w:val="28"/>
        </w:rPr>
        <w:t>ункциональные зоны</w:t>
      </w:r>
      <w:r w:rsidRPr="00781BC1">
        <w:rPr>
          <w:rFonts w:ascii="Times New Roman" w:hAnsi="Times New Roman" w:cs="Times New Roman"/>
          <w:b w:val="0"/>
          <w:sz w:val="24"/>
          <w:szCs w:val="28"/>
        </w:rPr>
        <w:t xml:space="preserve"> - зоны, для которых документами территориального планирования определены границы и функциональное назначение;</w:t>
      </w:r>
    </w:p>
    <w:p w:rsidR="00781BC1" w:rsidRPr="00781BC1" w:rsidRDefault="00781BC1" w:rsidP="00781BC1">
      <w:pPr>
        <w:widowControl/>
        <w:spacing w:line="240" w:lineRule="atLeast"/>
        <w:ind w:firstLine="624"/>
        <w:rPr>
          <w:rFonts w:ascii="Times New Roman" w:hAnsi="Times New Roman" w:cs="Times New Roman"/>
          <w:b w:val="0"/>
          <w:sz w:val="24"/>
          <w:szCs w:val="28"/>
        </w:rPr>
      </w:pPr>
      <w:r w:rsidRPr="00781BC1">
        <w:rPr>
          <w:rFonts w:ascii="Times New Roman" w:hAnsi="Times New Roman" w:cs="Times New Roman"/>
          <w:sz w:val="22"/>
          <w:szCs w:val="28"/>
        </w:rPr>
        <w:t>х</w:t>
      </w:r>
      <w:r w:rsidRPr="00781BC1">
        <w:rPr>
          <w:rFonts w:ascii="Times New Roman Полужирный" w:hAnsi="Times New Roman Полужирный" w:cs="Times New Roman"/>
          <w:sz w:val="22"/>
          <w:szCs w:val="28"/>
        </w:rPr>
        <w:t>ранение автомобилей</w:t>
      </w:r>
      <w:r w:rsidRPr="00781BC1">
        <w:rPr>
          <w:rFonts w:ascii="Times New Roman" w:hAnsi="Times New Roman" w:cs="Times New Roman"/>
          <w:b w:val="0"/>
          <w:sz w:val="24"/>
          <w:szCs w:val="28"/>
        </w:rPr>
        <w:t xml:space="preserve"> - пребывание автотранспортных средств, принадлежащих постоянному населению, по месту регистрации автотранспортных средств.</w:t>
      </w:r>
    </w:p>
    <w:p w:rsidR="001A67D3" w:rsidRDefault="001A67D3" w:rsidP="001A67D3">
      <w:pPr>
        <w:widowControl/>
        <w:spacing w:line="240" w:lineRule="auto"/>
        <w:ind w:firstLine="709"/>
        <w:rPr>
          <w:rFonts w:ascii="Times New Roman" w:hAnsi="Times New Roman" w:cs="Times New Roman"/>
          <w:b w:val="0"/>
          <w:bCs w:val="0"/>
          <w:sz w:val="24"/>
          <w:szCs w:val="24"/>
          <w:lang w:eastAsia="en-US"/>
        </w:rPr>
      </w:pPr>
      <w:r w:rsidRPr="001A67D3">
        <w:rPr>
          <w:rFonts w:ascii="Times New Roman" w:hAnsi="Times New Roman" w:cs="Times New Roman"/>
          <w:b w:val="0"/>
          <w:bCs w:val="0"/>
          <w:sz w:val="24"/>
          <w:szCs w:val="24"/>
          <w:lang w:eastAsia="en-US"/>
        </w:rPr>
        <w:t xml:space="preserve">иные понятия, используемые в </w:t>
      </w:r>
      <w:r w:rsidR="00A22828">
        <w:rPr>
          <w:rFonts w:ascii="Times New Roman" w:hAnsi="Times New Roman" w:cs="Times New Roman"/>
          <w:b w:val="0"/>
          <w:bCs w:val="0"/>
          <w:sz w:val="24"/>
          <w:szCs w:val="24"/>
          <w:lang w:eastAsia="en-US"/>
        </w:rPr>
        <w:t>настоящих нормативах,</w:t>
      </w:r>
      <w:r w:rsidRPr="001A67D3">
        <w:rPr>
          <w:rFonts w:ascii="Times New Roman" w:hAnsi="Times New Roman" w:cs="Times New Roman"/>
          <w:b w:val="0"/>
          <w:bCs w:val="0"/>
          <w:sz w:val="24"/>
          <w:szCs w:val="24"/>
          <w:lang w:eastAsia="en-US"/>
        </w:rPr>
        <w:t xml:space="preserve"> употребляются в значениях, соответствующих значениям, содержащимся в федеральном и региональном законодательстве </w:t>
      </w:r>
      <w:r w:rsidR="00781BC1">
        <w:rPr>
          <w:rFonts w:ascii="Times New Roman" w:hAnsi="Times New Roman" w:cs="Times New Roman"/>
          <w:b w:val="0"/>
          <w:bCs w:val="0"/>
          <w:sz w:val="24"/>
          <w:szCs w:val="24"/>
          <w:lang w:eastAsia="en-US"/>
        </w:rPr>
        <w:t>Брянской</w:t>
      </w:r>
      <w:r w:rsidR="00A22828">
        <w:rPr>
          <w:rFonts w:ascii="Times New Roman" w:hAnsi="Times New Roman" w:cs="Times New Roman"/>
          <w:b w:val="0"/>
          <w:bCs w:val="0"/>
          <w:sz w:val="24"/>
          <w:szCs w:val="24"/>
          <w:lang w:eastAsia="en-US"/>
        </w:rPr>
        <w:t xml:space="preserve"> области</w:t>
      </w:r>
      <w:r w:rsidRPr="001A67D3">
        <w:rPr>
          <w:rFonts w:ascii="Times New Roman" w:hAnsi="Times New Roman" w:cs="Times New Roman"/>
          <w:b w:val="0"/>
          <w:bCs w:val="0"/>
          <w:sz w:val="24"/>
          <w:szCs w:val="24"/>
          <w:lang w:eastAsia="en-US"/>
        </w:rPr>
        <w:t>.</w:t>
      </w:r>
    </w:p>
    <w:p w:rsidR="00664F2A" w:rsidRPr="00BB2E52" w:rsidRDefault="00664F2A" w:rsidP="00A22828">
      <w:pPr>
        <w:spacing w:line="240" w:lineRule="auto"/>
        <w:ind w:firstLine="0"/>
        <w:rPr>
          <w:rFonts w:ascii="Times New Roman" w:hAnsi="Times New Roman" w:cs="Times New Roman"/>
          <w:b w:val="0"/>
          <w:sz w:val="24"/>
          <w:szCs w:val="24"/>
        </w:rPr>
      </w:pPr>
    </w:p>
    <w:p w:rsidR="00C66B2D" w:rsidRDefault="00FC78AE" w:rsidP="00C66B2D">
      <w:pPr>
        <w:suppressAutoHyphens/>
        <w:spacing w:line="240" w:lineRule="auto"/>
        <w:ind w:firstLine="709"/>
        <w:rPr>
          <w:rFonts w:ascii="Times New Roman" w:hAnsi="Times New Roman" w:cs="Times New Roman"/>
          <w:bCs w:val="0"/>
          <w:sz w:val="24"/>
          <w:szCs w:val="24"/>
        </w:rPr>
      </w:pPr>
      <w:r>
        <w:rPr>
          <w:rFonts w:ascii="Times New Roman" w:hAnsi="Times New Roman" w:cs="Times New Roman"/>
          <w:bCs w:val="0"/>
          <w:sz w:val="24"/>
          <w:szCs w:val="24"/>
        </w:rPr>
        <w:t>2</w:t>
      </w:r>
      <w:r w:rsidR="00C66B2D" w:rsidRPr="00E931AC">
        <w:rPr>
          <w:rFonts w:ascii="Times New Roman" w:hAnsi="Times New Roman" w:cs="Times New Roman"/>
          <w:bCs w:val="0"/>
          <w:sz w:val="24"/>
          <w:szCs w:val="24"/>
        </w:rPr>
        <w:t xml:space="preserve">.  </w:t>
      </w:r>
      <w:r w:rsidR="00AD70B4">
        <w:rPr>
          <w:rFonts w:ascii="Times New Roman" w:hAnsi="Times New Roman" w:cs="Times New Roman"/>
          <w:bCs w:val="0"/>
          <w:sz w:val="24"/>
          <w:szCs w:val="24"/>
        </w:rPr>
        <w:t>Общие положения</w:t>
      </w:r>
    </w:p>
    <w:p w:rsidR="00B11133" w:rsidRPr="00B11133" w:rsidRDefault="00B11133" w:rsidP="00C66B2D">
      <w:pPr>
        <w:spacing w:line="239" w:lineRule="auto"/>
        <w:ind w:firstLine="0"/>
        <w:rPr>
          <w:rFonts w:ascii="Times New Roman" w:hAnsi="Times New Roman" w:cs="Times New Roman"/>
          <w:sz w:val="24"/>
          <w:szCs w:val="24"/>
        </w:rPr>
      </w:pPr>
    </w:p>
    <w:p w:rsidR="00AD70B4" w:rsidRPr="00AD70B4" w:rsidRDefault="00AD70B4" w:rsidP="00AD70B4">
      <w:pPr>
        <w:spacing w:line="239" w:lineRule="auto"/>
        <w:ind w:firstLine="708"/>
        <w:rPr>
          <w:rStyle w:val="13"/>
          <w:rFonts w:ascii="Times New Roman" w:hAnsi="Times New Roman" w:cs="Times New Roman"/>
          <w:b w:val="0"/>
          <w:sz w:val="24"/>
          <w:szCs w:val="24"/>
        </w:rPr>
      </w:pPr>
      <w:r w:rsidRPr="00AD70B4">
        <w:rPr>
          <w:rStyle w:val="13"/>
          <w:rFonts w:ascii="Times New Roman" w:hAnsi="Times New Roman" w:cs="Times New Roman"/>
          <w:b w:val="0"/>
          <w:sz w:val="24"/>
          <w:szCs w:val="24"/>
        </w:rPr>
        <w:t xml:space="preserve">В соответствии с требованиями части 5 статьи 29.4 Градостроительного кодекса Российской Федерации местные нормативы градостроительного проектирования </w:t>
      </w:r>
      <w:r>
        <w:rPr>
          <w:rStyle w:val="13"/>
          <w:rFonts w:ascii="Times New Roman" w:hAnsi="Times New Roman" w:cs="Times New Roman"/>
          <w:b w:val="0"/>
          <w:sz w:val="24"/>
          <w:szCs w:val="24"/>
        </w:rPr>
        <w:t>Жуковского</w:t>
      </w:r>
      <w:r w:rsidRPr="00AD70B4">
        <w:rPr>
          <w:rStyle w:val="13"/>
          <w:rFonts w:ascii="Times New Roman" w:hAnsi="Times New Roman" w:cs="Times New Roman"/>
          <w:b w:val="0"/>
          <w:sz w:val="24"/>
          <w:szCs w:val="24"/>
        </w:rPr>
        <w:t xml:space="preserve"> муниципального района Брянской области (далее – нормативы) разработаны с учетом:</w:t>
      </w:r>
    </w:p>
    <w:p w:rsidR="00AD70B4" w:rsidRPr="00AD70B4" w:rsidRDefault="00AD70B4" w:rsidP="00AD70B4">
      <w:pPr>
        <w:spacing w:line="239" w:lineRule="auto"/>
        <w:ind w:firstLine="708"/>
        <w:rPr>
          <w:rStyle w:val="13"/>
          <w:rFonts w:ascii="Times New Roman" w:hAnsi="Times New Roman" w:cs="Times New Roman"/>
          <w:b w:val="0"/>
          <w:sz w:val="24"/>
          <w:szCs w:val="24"/>
        </w:rPr>
      </w:pPr>
      <w:r w:rsidRPr="00AD70B4">
        <w:rPr>
          <w:rStyle w:val="13"/>
          <w:rFonts w:ascii="Times New Roman" w:hAnsi="Times New Roman" w:cs="Times New Roman"/>
          <w:b w:val="0"/>
          <w:sz w:val="24"/>
          <w:szCs w:val="24"/>
        </w:rPr>
        <w:t>-социально-демографического состава и плотности населения на территории муниципального района;</w:t>
      </w:r>
    </w:p>
    <w:p w:rsidR="00AD70B4" w:rsidRPr="00AD70B4" w:rsidRDefault="00AD70B4" w:rsidP="00AD70B4">
      <w:pPr>
        <w:spacing w:line="239" w:lineRule="auto"/>
        <w:ind w:firstLine="708"/>
        <w:rPr>
          <w:rStyle w:val="13"/>
          <w:rFonts w:ascii="Times New Roman" w:hAnsi="Times New Roman" w:cs="Times New Roman"/>
          <w:b w:val="0"/>
          <w:sz w:val="24"/>
          <w:szCs w:val="24"/>
        </w:rPr>
      </w:pPr>
      <w:r w:rsidRPr="00AD70B4">
        <w:rPr>
          <w:rStyle w:val="13"/>
          <w:rFonts w:ascii="Times New Roman" w:hAnsi="Times New Roman" w:cs="Times New Roman"/>
          <w:b w:val="0"/>
          <w:sz w:val="24"/>
          <w:szCs w:val="24"/>
        </w:rPr>
        <w:t>-прогноза социально-экономического развития муниципального района;</w:t>
      </w:r>
    </w:p>
    <w:p w:rsidR="00AD70B4" w:rsidRPr="00AD70B4" w:rsidRDefault="00AD70B4" w:rsidP="00AD70B4">
      <w:pPr>
        <w:spacing w:line="239" w:lineRule="auto"/>
        <w:ind w:firstLine="708"/>
        <w:rPr>
          <w:rStyle w:val="13"/>
          <w:rFonts w:ascii="Times New Roman" w:hAnsi="Times New Roman" w:cs="Times New Roman"/>
          <w:b w:val="0"/>
          <w:sz w:val="24"/>
          <w:szCs w:val="24"/>
        </w:rPr>
      </w:pPr>
      <w:r w:rsidRPr="00AD70B4">
        <w:rPr>
          <w:rStyle w:val="13"/>
          <w:rFonts w:ascii="Times New Roman" w:hAnsi="Times New Roman" w:cs="Times New Roman"/>
          <w:b w:val="0"/>
          <w:sz w:val="24"/>
          <w:szCs w:val="24"/>
        </w:rPr>
        <w:t>-предложений органов местного самоуправления.</w:t>
      </w:r>
    </w:p>
    <w:p w:rsidR="00AD70B4" w:rsidRPr="00AD70B4" w:rsidRDefault="00AD70B4" w:rsidP="00AD70B4">
      <w:pPr>
        <w:spacing w:line="239" w:lineRule="auto"/>
        <w:ind w:firstLine="708"/>
        <w:rPr>
          <w:rStyle w:val="13"/>
          <w:rFonts w:ascii="Times New Roman" w:hAnsi="Times New Roman" w:cs="Times New Roman"/>
          <w:b w:val="0"/>
          <w:sz w:val="24"/>
          <w:szCs w:val="24"/>
        </w:rPr>
      </w:pPr>
      <w:r w:rsidRPr="00AD70B4">
        <w:rPr>
          <w:rStyle w:val="13"/>
          <w:rFonts w:ascii="Times New Roman" w:hAnsi="Times New Roman" w:cs="Times New Roman"/>
          <w:b w:val="0"/>
          <w:sz w:val="24"/>
          <w:szCs w:val="24"/>
        </w:rPr>
        <w:t>Нормативы разработаны с учетом административно-территориального устройства муниципального района.</w:t>
      </w:r>
    </w:p>
    <w:p w:rsidR="00AD70B4" w:rsidRPr="00AD70B4" w:rsidRDefault="00AD70B4" w:rsidP="00AD70B4">
      <w:pPr>
        <w:spacing w:line="239" w:lineRule="auto"/>
        <w:ind w:firstLine="708"/>
        <w:rPr>
          <w:rStyle w:val="13"/>
          <w:rFonts w:ascii="Times New Roman" w:hAnsi="Times New Roman" w:cs="Times New Roman"/>
          <w:b w:val="0"/>
          <w:sz w:val="24"/>
          <w:szCs w:val="24"/>
        </w:rPr>
      </w:pPr>
      <w:r w:rsidRPr="00AD70B4">
        <w:rPr>
          <w:rStyle w:val="13"/>
          <w:rFonts w:ascii="Times New Roman" w:hAnsi="Times New Roman" w:cs="Times New Roman"/>
          <w:b w:val="0"/>
          <w:sz w:val="24"/>
          <w:szCs w:val="24"/>
        </w:rPr>
        <w:t>Нормативы разработаны с учетом материалов, утвержденных ранее документов территориального планирования и градостроительного зонирования:</w:t>
      </w:r>
    </w:p>
    <w:p w:rsidR="00AD70B4" w:rsidRPr="00AD70B4" w:rsidRDefault="00AD70B4" w:rsidP="00AD70B4">
      <w:pPr>
        <w:spacing w:line="239" w:lineRule="auto"/>
        <w:ind w:firstLine="708"/>
        <w:rPr>
          <w:rStyle w:val="13"/>
          <w:rFonts w:ascii="Times New Roman" w:hAnsi="Times New Roman" w:cs="Times New Roman"/>
          <w:b w:val="0"/>
          <w:sz w:val="24"/>
          <w:szCs w:val="24"/>
        </w:rPr>
      </w:pPr>
      <w:r w:rsidRPr="00AD70B4">
        <w:rPr>
          <w:rStyle w:val="13"/>
          <w:rFonts w:ascii="Times New Roman" w:hAnsi="Times New Roman" w:cs="Times New Roman"/>
          <w:b w:val="0"/>
          <w:sz w:val="24"/>
          <w:szCs w:val="24"/>
        </w:rPr>
        <w:t xml:space="preserve">- схемы территориального планирования </w:t>
      </w:r>
      <w:r>
        <w:rPr>
          <w:rStyle w:val="13"/>
          <w:rFonts w:ascii="Times New Roman" w:hAnsi="Times New Roman" w:cs="Times New Roman"/>
          <w:b w:val="0"/>
          <w:sz w:val="24"/>
          <w:szCs w:val="24"/>
        </w:rPr>
        <w:t>Жуковского</w:t>
      </w:r>
      <w:r w:rsidRPr="00AD70B4">
        <w:rPr>
          <w:rStyle w:val="13"/>
          <w:rFonts w:ascii="Times New Roman" w:hAnsi="Times New Roman" w:cs="Times New Roman"/>
          <w:b w:val="0"/>
          <w:sz w:val="24"/>
          <w:szCs w:val="24"/>
        </w:rPr>
        <w:t xml:space="preserve"> муниципального района Брянской области;</w:t>
      </w:r>
    </w:p>
    <w:p w:rsidR="00AD70B4" w:rsidRPr="00AD70B4" w:rsidRDefault="00AD70B4" w:rsidP="00AD70B4">
      <w:pPr>
        <w:spacing w:line="239" w:lineRule="auto"/>
        <w:ind w:firstLine="708"/>
        <w:rPr>
          <w:rStyle w:val="13"/>
          <w:rFonts w:ascii="Times New Roman" w:hAnsi="Times New Roman" w:cs="Times New Roman"/>
          <w:b w:val="0"/>
          <w:sz w:val="24"/>
          <w:szCs w:val="24"/>
        </w:rPr>
      </w:pPr>
      <w:r w:rsidRPr="00AD70B4">
        <w:rPr>
          <w:rStyle w:val="13"/>
          <w:rFonts w:ascii="Times New Roman" w:hAnsi="Times New Roman" w:cs="Times New Roman"/>
          <w:b w:val="0"/>
          <w:sz w:val="24"/>
          <w:szCs w:val="24"/>
        </w:rPr>
        <w:t>-генеральных планов поселений, входящих в состав муниципального района;</w:t>
      </w:r>
    </w:p>
    <w:p w:rsidR="00AD70B4" w:rsidRPr="00AD70B4" w:rsidRDefault="00AD70B4" w:rsidP="00AD70B4">
      <w:pPr>
        <w:spacing w:line="239" w:lineRule="auto"/>
        <w:ind w:firstLine="708"/>
        <w:rPr>
          <w:rStyle w:val="13"/>
          <w:rFonts w:ascii="Times New Roman" w:hAnsi="Times New Roman" w:cs="Times New Roman"/>
          <w:b w:val="0"/>
          <w:sz w:val="24"/>
          <w:szCs w:val="24"/>
        </w:rPr>
      </w:pPr>
      <w:r w:rsidRPr="00AD70B4">
        <w:rPr>
          <w:rStyle w:val="13"/>
          <w:rFonts w:ascii="Times New Roman" w:hAnsi="Times New Roman" w:cs="Times New Roman"/>
          <w:b w:val="0"/>
          <w:sz w:val="24"/>
          <w:szCs w:val="24"/>
        </w:rPr>
        <w:t>-правил землепользования и застройки поселений, входящих в состав муниципального района.</w:t>
      </w:r>
    </w:p>
    <w:p w:rsidR="00B11133" w:rsidRDefault="00AD70B4" w:rsidP="00AD70B4">
      <w:pPr>
        <w:spacing w:line="239" w:lineRule="auto"/>
        <w:ind w:firstLine="708"/>
        <w:rPr>
          <w:rStyle w:val="13"/>
          <w:rFonts w:ascii="Times New Roman" w:hAnsi="Times New Roman" w:cs="Times New Roman"/>
          <w:b w:val="0"/>
          <w:sz w:val="24"/>
          <w:szCs w:val="24"/>
        </w:rPr>
      </w:pPr>
      <w:r w:rsidRPr="00AD70B4">
        <w:rPr>
          <w:rStyle w:val="13"/>
          <w:rFonts w:ascii="Times New Roman" w:hAnsi="Times New Roman" w:cs="Times New Roman"/>
          <w:b w:val="0"/>
          <w:sz w:val="24"/>
          <w:szCs w:val="24"/>
        </w:rPr>
        <w:t>Последствием того, что разработка местных нормативов градостроительного проектирования осуществлена после разработки документов территориального планирования, может стать необходимость внесения изменений в документы территориального планирования.</w:t>
      </w:r>
    </w:p>
    <w:p w:rsidR="00AD70B4" w:rsidRDefault="00AD70B4" w:rsidP="00AD70B4">
      <w:pPr>
        <w:spacing w:line="239" w:lineRule="auto"/>
        <w:ind w:firstLine="708"/>
        <w:rPr>
          <w:rFonts w:ascii="Times New Roman" w:hAnsi="Times New Roman" w:cs="Times New Roman"/>
          <w:b w:val="0"/>
          <w:sz w:val="24"/>
          <w:szCs w:val="24"/>
        </w:rPr>
      </w:pPr>
    </w:p>
    <w:p w:rsidR="00ED01FC" w:rsidRPr="00ED01FC" w:rsidRDefault="00ED01FC" w:rsidP="00ED01FC">
      <w:pPr>
        <w:pStyle w:val="ad"/>
        <w:ind w:firstLine="708"/>
        <w:jc w:val="both"/>
        <w:rPr>
          <w:b/>
          <w:sz w:val="24"/>
          <w:szCs w:val="24"/>
        </w:rPr>
      </w:pPr>
      <w:r w:rsidRPr="00ED01FC">
        <w:rPr>
          <w:b/>
          <w:sz w:val="24"/>
          <w:szCs w:val="24"/>
        </w:rPr>
        <w:lastRenderedPageBreak/>
        <w:t xml:space="preserve">3. Общая характеристика состава и содержания местных нормативов градостроительного проектирования </w:t>
      </w:r>
    </w:p>
    <w:p w:rsidR="00ED01FC" w:rsidRDefault="00ED01FC" w:rsidP="00ED01FC">
      <w:pPr>
        <w:pStyle w:val="ad"/>
        <w:jc w:val="both"/>
        <w:rPr>
          <w:sz w:val="24"/>
          <w:szCs w:val="24"/>
        </w:rPr>
      </w:pPr>
    </w:p>
    <w:p w:rsidR="00ED01FC" w:rsidRPr="00ED01FC" w:rsidRDefault="00ED01FC" w:rsidP="00ED01FC">
      <w:pPr>
        <w:pStyle w:val="ad"/>
        <w:ind w:firstLine="708"/>
        <w:jc w:val="both"/>
        <w:rPr>
          <w:sz w:val="24"/>
          <w:szCs w:val="24"/>
        </w:rPr>
      </w:pPr>
      <w:r w:rsidRPr="00ED01FC">
        <w:rPr>
          <w:sz w:val="24"/>
          <w:szCs w:val="24"/>
        </w:rPr>
        <w:t xml:space="preserve">В соответствии с ч.5 ст.29.2 </w:t>
      </w:r>
      <w:r w:rsidR="00AD70B4" w:rsidRPr="00AD70B4">
        <w:rPr>
          <w:rStyle w:val="13"/>
          <w:sz w:val="24"/>
          <w:szCs w:val="24"/>
        </w:rPr>
        <w:t>Градостроительного кодекса Российской Федерации</w:t>
      </w:r>
      <w:r w:rsidR="00AD70B4">
        <w:rPr>
          <w:sz w:val="24"/>
          <w:szCs w:val="24"/>
        </w:rPr>
        <w:t xml:space="preserve">  </w:t>
      </w:r>
      <w:r>
        <w:rPr>
          <w:sz w:val="24"/>
          <w:szCs w:val="24"/>
        </w:rPr>
        <w:t xml:space="preserve">местные нормативы градостроительного проектирования </w:t>
      </w:r>
      <w:r w:rsidR="00AD70B4">
        <w:rPr>
          <w:sz w:val="24"/>
          <w:szCs w:val="24"/>
        </w:rPr>
        <w:t>Жуковского муниципального района</w:t>
      </w:r>
      <w:r>
        <w:rPr>
          <w:sz w:val="24"/>
          <w:szCs w:val="24"/>
        </w:rPr>
        <w:t xml:space="preserve"> </w:t>
      </w:r>
      <w:r w:rsidRPr="00ED01FC">
        <w:rPr>
          <w:sz w:val="24"/>
          <w:szCs w:val="24"/>
        </w:rPr>
        <w:t xml:space="preserve"> включают в себя:</w:t>
      </w:r>
    </w:p>
    <w:p w:rsidR="00ED01FC" w:rsidRPr="00ED01FC" w:rsidRDefault="00ED01FC" w:rsidP="00ED01FC">
      <w:pPr>
        <w:pStyle w:val="ad"/>
        <w:ind w:firstLine="708"/>
        <w:jc w:val="both"/>
        <w:rPr>
          <w:sz w:val="24"/>
          <w:szCs w:val="24"/>
        </w:rPr>
      </w:pPr>
      <w:r w:rsidRPr="00ED01FC">
        <w:rPr>
          <w:sz w:val="24"/>
          <w:szCs w:val="24"/>
        </w:rPr>
        <w:t>1) основную часть (расчетные показатели минимально допустимого уровня</w:t>
      </w:r>
      <w:r>
        <w:rPr>
          <w:sz w:val="24"/>
          <w:szCs w:val="24"/>
        </w:rPr>
        <w:t xml:space="preserve"> </w:t>
      </w:r>
      <w:r w:rsidRPr="00ED01FC">
        <w:rPr>
          <w:sz w:val="24"/>
          <w:szCs w:val="24"/>
        </w:rPr>
        <w:t>обеспеченности объектами местного значения, относящимися к областям,</w:t>
      </w:r>
      <w:r>
        <w:rPr>
          <w:sz w:val="24"/>
          <w:szCs w:val="24"/>
        </w:rPr>
        <w:t xml:space="preserve"> </w:t>
      </w:r>
      <w:r w:rsidRPr="00ED01FC">
        <w:rPr>
          <w:sz w:val="24"/>
          <w:szCs w:val="24"/>
        </w:rPr>
        <w:t>указанным в пункте 1 части 3 статьи 19 Градостроительного кодекса Российской</w:t>
      </w:r>
      <w:r>
        <w:rPr>
          <w:sz w:val="24"/>
          <w:szCs w:val="24"/>
        </w:rPr>
        <w:t xml:space="preserve"> </w:t>
      </w:r>
      <w:r w:rsidRPr="00ED01FC">
        <w:rPr>
          <w:sz w:val="24"/>
          <w:szCs w:val="24"/>
        </w:rPr>
        <w:t>Федерации, иными объектами местного значения муниципального района</w:t>
      </w:r>
      <w:r>
        <w:rPr>
          <w:sz w:val="24"/>
          <w:szCs w:val="24"/>
        </w:rPr>
        <w:t xml:space="preserve"> </w:t>
      </w:r>
      <w:r w:rsidRPr="00ED01FC">
        <w:rPr>
          <w:sz w:val="24"/>
          <w:szCs w:val="24"/>
        </w:rPr>
        <w:t>и расчетные показатели максимально допустимого уровня территориальной</w:t>
      </w:r>
      <w:r>
        <w:rPr>
          <w:sz w:val="24"/>
          <w:szCs w:val="24"/>
        </w:rPr>
        <w:t xml:space="preserve"> </w:t>
      </w:r>
      <w:r w:rsidRPr="00ED01FC">
        <w:rPr>
          <w:sz w:val="24"/>
          <w:szCs w:val="24"/>
        </w:rPr>
        <w:t>доступности таких объектов для населения муниципального района</w:t>
      </w:r>
      <w:r>
        <w:rPr>
          <w:sz w:val="24"/>
          <w:szCs w:val="24"/>
        </w:rPr>
        <w:t>)</w:t>
      </w:r>
      <w:r w:rsidRPr="00ED01FC">
        <w:rPr>
          <w:sz w:val="24"/>
          <w:szCs w:val="24"/>
        </w:rPr>
        <w:t>;</w:t>
      </w:r>
    </w:p>
    <w:p w:rsidR="00ED01FC" w:rsidRPr="00ED01FC" w:rsidRDefault="00ED01FC" w:rsidP="00ED01FC">
      <w:pPr>
        <w:pStyle w:val="ad"/>
        <w:ind w:firstLine="708"/>
        <w:jc w:val="both"/>
        <w:rPr>
          <w:sz w:val="24"/>
          <w:szCs w:val="24"/>
        </w:rPr>
      </w:pPr>
      <w:r w:rsidRPr="00ED01FC">
        <w:rPr>
          <w:sz w:val="24"/>
          <w:szCs w:val="24"/>
        </w:rPr>
        <w:t>2) правила и область применения расчетных показателей, содержащихся</w:t>
      </w:r>
      <w:r>
        <w:rPr>
          <w:sz w:val="24"/>
          <w:szCs w:val="24"/>
        </w:rPr>
        <w:t xml:space="preserve"> </w:t>
      </w:r>
      <w:r w:rsidRPr="00ED01FC">
        <w:rPr>
          <w:sz w:val="24"/>
          <w:szCs w:val="24"/>
        </w:rPr>
        <w:t>в основной части местных нормативов градостроительного проектирования</w:t>
      </w:r>
      <w:r>
        <w:rPr>
          <w:sz w:val="24"/>
          <w:szCs w:val="24"/>
        </w:rPr>
        <w:t xml:space="preserve"> </w:t>
      </w:r>
      <w:r w:rsidR="00AD70B4">
        <w:rPr>
          <w:sz w:val="24"/>
          <w:szCs w:val="24"/>
        </w:rPr>
        <w:t>Жуковского муниципального района</w:t>
      </w:r>
      <w:r w:rsidRPr="00ED01FC">
        <w:rPr>
          <w:sz w:val="24"/>
          <w:szCs w:val="24"/>
        </w:rPr>
        <w:t>;</w:t>
      </w:r>
    </w:p>
    <w:p w:rsidR="00ED01FC" w:rsidRDefault="00ED01FC" w:rsidP="00460577">
      <w:pPr>
        <w:pStyle w:val="ad"/>
        <w:ind w:firstLine="708"/>
        <w:jc w:val="both"/>
        <w:rPr>
          <w:sz w:val="24"/>
          <w:szCs w:val="24"/>
        </w:rPr>
      </w:pPr>
      <w:r w:rsidRPr="00ED01FC">
        <w:rPr>
          <w:sz w:val="24"/>
          <w:szCs w:val="24"/>
        </w:rPr>
        <w:t>3) материалы по обоснованию расчетных показателей, содержащихся</w:t>
      </w:r>
      <w:r w:rsidR="00460577">
        <w:rPr>
          <w:sz w:val="24"/>
          <w:szCs w:val="24"/>
        </w:rPr>
        <w:t xml:space="preserve"> </w:t>
      </w:r>
      <w:r w:rsidRPr="00ED01FC">
        <w:rPr>
          <w:sz w:val="24"/>
          <w:szCs w:val="24"/>
        </w:rPr>
        <w:t>в основной части местных нормативов градостроительного проектирования</w:t>
      </w:r>
      <w:r w:rsidR="00460577">
        <w:rPr>
          <w:sz w:val="24"/>
          <w:szCs w:val="24"/>
        </w:rPr>
        <w:t xml:space="preserve"> </w:t>
      </w:r>
      <w:r w:rsidR="00AD70B4">
        <w:rPr>
          <w:sz w:val="24"/>
          <w:szCs w:val="24"/>
        </w:rPr>
        <w:t>Жуковского муниципального района</w:t>
      </w:r>
      <w:r w:rsidRPr="00ED01FC">
        <w:rPr>
          <w:sz w:val="24"/>
          <w:szCs w:val="24"/>
        </w:rPr>
        <w:t>.</w:t>
      </w:r>
    </w:p>
    <w:p w:rsidR="00206936" w:rsidRDefault="00206936" w:rsidP="00460577">
      <w:pPr>
        <w:pStyle w:val="ad"/>
        <w:ind w:firstLine="708"/>
        <w:jc w:val="both"/>
        <w:rPr>
          <w:sz w:val="24"/>
          <w:szCs w:val="24"/>
        </w:rPr>
      </w:pPr>
    </w:p>
    <w:p w:rsidR="00206936" w:rsidRDefault="00206936" w:rsidP="00460577">
      <w:pPr>
        <w:pStyle w:val="ad"/>
        <w:ind w:firstLine="708"/>
        <w:jc w:val="both"/>
        <w:rPr>
          <w:sz w:val="24"/>
          <w:szCs w:val="24"/>
        </w:rPr>
      </w:pPr>
      <w:r>
        <w:rPr>
          <w:b/>
          <w:sz w:val="24"/>
          <w:szCs w:val="24"/>
        </w:rPr>
        <w:t>4. О</w:t>
      </w:r>
      <w:r w:rsidRPr="00DB2E07">
        <w:rPr>
          <w:b/>
          <w:sz w:val="24"/>
          <w:szCs w:val="24"/>
        </w:rPr>
        <w:t>бщ</w:t>
      </w:r>
      <w:r>
        <w:rPr>
          <w:b/>
          <w:sz w:val="24"/>
          <w:szCs w:val="24"/>
        </w:rPr>
        <w:t>ая</w:t>
      </w:r>
      <w:r w:rsidRPr="00DB2E07">
        <w:rPr>
          <w:b/>
          <w:sz w:val="24"/>
          <w:szCs w:val="24"/>
        </w:rPr>
        <w:t xml:space="preserve"> характеристик</w:t>
      </w:r>
      <w:r>
        <w:rPr>
          <w:b/>
          <w:sz w:val="24"/>
          <w:szCs w:val="24"/>
        </w:rPr>
        <w:t>а</w:t>
      </w:r>
      <w:r w:rsidRPr="00DB2E07">
        <w:rPr>
          <w:b/>
          <w:sz w:val="24"/>
          <w:szCs w:val="24"/>
        </w:rPr>
        <w:t xml:space="preserve"> методики разработки </w:t>
      </w:r>
      <w:r>
        <w:rPr>
          <w:b/>
          <w:sz w:val="24"/>
          <w:szCs w:val="24"/>
        </w:rPr>
        <w:t>местных нормативов градостроительного проектирования</w:t>
      </w:r>
    </w:p>
    <w:p w:rsidR="00206936" w:rsidRDefault="00206936" w:rsidP="00206936">
      <w:pPr>
        <w:pStyle w:val="ad"/>
        <w:ind w:firstLine="708"/>
        <w:jc w:val="both"/>
        <w:rPr>
          <w:sz w:val="24"/>
          <w:szCs w:val="24"/>
        </w:rPr>
      </w:pPr>
    </w:p>
    <w:p w:rsidR="00206936" w:rsidRPr="00206936" w:rsidRDefault="00206936" w:rsidP="00206936">
      <w:pPr>
        <w:pStyle w:val="ad"/>
        <w:ind w:firstLine="708"/>
        <w:jc w:val="both"/>
        <w:rPr>
          <w:sz w:val="24"/>
          <w:szCs w:val="24"/>
        </w:rPr>
      </w:pPr>
      <w:r w:rsidRPr="00206936">
        <w:rPr>
          <w:sz w:val="24"/>
          <w:szCs w:val="24"/>
        </w:rPr>
        <w:t xml:space="preserve">Подготовка </w:t>
      </w:r>
      <w:r w:rsidRPr="00ED01FC">
        <w:rPr>
          <w:sz w:val="24"/>
          <w:szCs w:val="24"/>
        </w:rPr>
        <w:t>местных нормативов градостроительного проектирования</w:t>
      </w:r>
      <w:r>
        <w:rPr>
          <w:sz w:val="24"/>
          <w:szCs w:val="24"/>
        </w:rPr>
        <w:t xml:space="preserve"> </w:t>
      </w:r>
      <w:r w:rsidR="007A4505">
        <w:rPr>
          <w:sz w:val="24"/>
          <w:szCs w:val="24"/>
        </w:rPr>
        <w:t xml:space="preserve">Жуковского муниципального района </w:t>
      </w:r>
      <w:r w:rsidR="007A4505" w:rsidRPr="00ED01FC">
        <w:rPr>
          <w:sz w:val="24"/>
          <w:szCs w:val="24"/>
        </w:rPr>
        <w:t xml:space="preserve"> </w:t>
      </w:r>
      <w:r>
        <w:rPr>
          <w:sz w:val="24"/>
          <w:szCs w:val="24"/>
        </w:rPr>
        <w:t>осуществлялась в соответствии</w:t>
      </w:r>
      <w:r w:rsidRPr="00206936">
        <w:rPr>
          <w:sz w:val="24"/>
          <w:szCs w:val="24"/>
        </w:rPr>
        <w:t>:</w:t>
      </w:r>
    </w:p>
    <w:p w:rsidR="00206936" w:rsidRPr="00206936" w:rsidRDefault="00206936" w:rsidP="00206936">
      <w:pPr>
        <w:pStyle w:val="ad"/>
        <w:ind w:firstLine="708"/>
        <w:jc w:val="both"/>
        <w:rPr>
          <w:sz w:val="24"/>
          <w:szCs w:val="24"/>
        </w:rPr>
      </w:pPr>
      <w:r w:rsidRPr="00206936">
        <w:rPr>
          <w:sz w:val="24"/>
          <w:szCs w:val="24"/>
        </w:rPr>
        <w:t>1</w:t>
      </w:r>
      <w:r>
        <w:rPr>
          <w:sz w:val="24"/>
          <w:szCs w:val="24"/>
        </w:rPr>
        <w:t>)</w:t>
      </w:r>
      <w:r w:rsidRPr="00206936">
        <w:rPr>
          <w:sz w:val="24"/>
          <w:szCs w:val="24"/>
        </w:rPr>
        <w:t xml:space="preserve"> с законодательством Российской Федерации:</w:t>
      </w:r>
    </w:p>
    <w:p w:rsidR="00206936" w:rsidRPr="00206936" w:rsidRDefault="00206936" w:rsidP="00206936">
      <w:pPr>
        <w:pStyle w:val="ad"/>
        <w:ind w:firstLine="708"/>
        <w:jc w:val="both"/>
        <w:rPr>
          <w:sz w:val="24"/>
          <w:szCs w:val="24"/>
        </w:rPr>
      </w:pPr>
      <w:r w:rsidRPr="00206936">
        <w:rPr>
          <w:sz w:val="24"/>
          <w:szCs w:val="24"/>
        </w:rPr>
        <w:t>- о техническом регулировании, градостроительным, земельным, лесным, водным законодательством, законодательством об особо охраняемых природных территориях, об охране окружающей среды, об охране объектов к</w:t>
      </w:r>
      <w:r>
        <w:rPr>
          <w:sz w:val="24"/>
          <w:szCs w:val="24"/>
        </w:rPr>
        <w:t xml:space="preserve">ультурного наследия (памятников </w:t>
      </w:r>
      <w:r w:rsidRPr="00206936">
        <w:rPr>
          <w:sz w:val="24"/>
          <w:szCs w:val="24"/>
        </w:rPr>
        <w:t>истории и культуры) народов Российской Федерации, иных федеральных нормативных правовых актов;</w:t>
      </w:r>
    </w:p>
    <w:p w:rsidR="00206936" w:rsidRPr="00206936" w:rsidRDefault="00206936" w:rsidP="00206936">
      <w:pPr>
        <w:pStyle w:val="ad"/>
        <w:ind w:firstLine="708"/>
        <w:jc w:val="both"/>
        <w:rPr>
          <w:sz w:val="24"/>
          <w:szCs w:val="24"/>
        </w:rPr>
      </w:pPr>
      <w:r w:rsidRPr="00206936">
        <w:rPr>
          <w:sz w:val="24"/>
          <w:szCs w:val="24"/>
        </w:rPr>
        <w:t>- нормативных технических документов (технические регламенты, санитарные нормы и правила и др.);</w:t>
      </w:r>
    </w:p>
    <w:p w:rsidR="00206936" w:rsidRPr="00206936" w:rsidRDefault="00206936" w:rsidP="00206936">
      <w:pPr>
        <w:pStyle w:val="ad"/>
        <w:ind w:firstLine="708"/>
        <w:jc w:val="both"/>
        <w:rPr>
          <w:sz w:val="24"/>
          <w:szCs w:val="24"/>
        </w:rPr>
      </w:pPr>
      <w:r w:rsidRPr="00206936">
        <w:rPr>
          <w:sz w:val="24"/>
          <w:szCs w:val="24"/>
        </w:rPr>
        <w:t>2</w:t>
      </w:r>
      <w:r>
        <w:rPr>
          <w:sz w:val="24"/>
          <w:szCs w:val="24"/>
        </w:rPr>
        <w:t>)</w:t>
      </w:r>
      <w:r w:rsidRPr="00206936">
        <w:rPr>
          <w:sz w:val="24"/>
          <w:szCs w:val="24"/>
        </w:rPr>
        <w:t xml:space="preserve"> с нормативными правовыми актами </w:t>
      </w:r>
      <w:r w:rsidR="007A4505">
        <w:rPr>
          <w:sz w:val="24"/>
          <w:szCs w:val="24"/>
        </w:rPr>
        <w:t>Брянской</w:t>
      </w:r>
      <w:r>
        <w:rPr>
          <w:sz w:val="24"/>
          <w:szCs w:val="24"/>
        </w:rPr>
        <w:t xml:space="preserve"> области</w:t>
      </w:r>
      <w:r w:rsidRPr="00206936">
        <w:rPr>
          <w:sz w:val="24"/>
          <w:szCs w:val="24"/>
        </w:rPr>
        <w:t>;</w:t>
      </w:r>
    </w:p>
    <w:p w:rsidR="00206936" w:rsidRPr="00206936" w:rsidRDefault="00206936" w:rsidP="00206936">
      <w:pPr>
        <w:pStyle w:val="ad"/>
        <w:ind w:firstLine="708"/>
        <w:jc w:val="both"/>
        <w:rPr>
          <w:sz w:val="24"/>
          <w:szCs w:val="24"/>
        </w:rPr>
      </w:pPr>
      <w:r w:rsidRPr="00206936">
        <w:rPr>
          <w:sz w:val="24"/>
          <w:szCs w:val="24"/>
        </w:rPr>
        <w:t>3</w:t>
      </w:r>
      <w:r>
        <w:rPr>
          <w:sz w:val="24"/>
          <w:szCs w:val="24"/>
        </w:rPr>
        <w:t>)</w:t>
      </w:r>
      <w:r w:rsidRPr="00206936">
        <w:rPr>
          <w:sz w:val="24"/>
          <w:szCs w:val="24"/>
        </w:rPr>
        <w:t xml:space="preserve"> с нормативными правовыми актами </w:t>
      </w:r>
      <w:r w:rsidR="007A4505">
        <w:rPr>
          <w:sz w:val="24"/>
          <w:szCs w:val="24"/>
        </w:rPr>
        <w:t>Жуковского муниципального района</w:t>
      </w:r>
      <w:r w:rsidRPr="00206936">
        <w:rPr>
          <w:sz w:val="24"/>
          <w:szCs w:val="24"/>
        </w:rPr>
        <w:t xml:space="preserve">, поселений, входящих в состав </w:t>
      </w:r>
      <w:r w:rsidR="007A4505">
        <w:rPr>
          <w:sz w:val="24"/>
          <w:szCs w:val="24"/>
        </w:rPr>
        <w:t xml:space="preserve">Жуковского муниципального района </w:t>
      </w:r>
      <w:r w:rsidR="007A4505" w:rsidRPr="00ED01FC">
        <w:rPr>
          <w:sz w:val="24"/>
          <w:szCs w:val="24"/>
        </w:rPr>
        <w:t xml:space="preserve"> </w:t>
      </w:r>
      <w:r w:rsidR="007A4505">
        <w:rPr>
          <w:sz w:val="24"/>
          <w:szCs w:val="24"/>
        </w:rPr>
        <w:t>Брянской области</w:t>
      </w:r>
      <w:r w:rsidRPr="00206936">
        <w:rPr>
          <w:sz w:val="24"/>
          <w:szCs w:val="24"/>
        </w:rPr>
        <w:t>.</w:t>
      </w:r>
    </w:p>
    <w:p w:rsidR="00206936" w:rsidRPr="00206936" w:rsidRDefault="00206936" w:rsidP="00206936">
      <w:pPr>
        <w:pStyle w:val="ad"/>
        <w:ind w:firstLine="708"/>
        <w:jc w:val="both"/>
        <w:rPr>
          <w:sz w:val="24"/>
          <w:szCs w:val="24"/>
        </w:rPr>
      </w:pPr>
      <w:r w:rsidRPr="00206936">
        <w:rPr>
          <w:sz w:val="24"/>
          <w:szCs w:val="24"/>
        </w:rPr>
        <w:t xml:space="preserve">Подготовка </w:t>
      </w:r>
      <w:r w:rsidRPr="00ED01FC">
        <w:rPr>
          <w:sz w:val="24"/>
          <w:szCs w:val="24"/>
        </w:rPr>
        <w:t>местных нормативов градостроительного проектирования</w:t>
      </w:r>
      <w:r>
        <w:rPr>
          <w:sz w:val="24"/>
          <w:szCs w:val="24"/>
        </w:rPr>
        <w:t xml:space="preserve"> </w:t>
      </w:r>
      <w:r w:rsidR="007A4505">
        <w:rPr>
          <w:sz w:val="24"/>
          <w:szCs w:val="24"/>
        </w:rPr>
        <w:t xml:space="preserve">Жуковского муниципального района </w:t>
      </w:r>
      <w:r w:rsidR="007A4505" w:rsidRPr="00ED01FC">
        <w:rPr>
          <w:sz w:val="24"/>
          <w:szCs w:val="24"/>
        </w:rPr>
        <w:t xml:space="preserve"> </w:t>
      </w:r>
      <w:r>
        <w:rPr>
          <w:sz w:val="24"/>
          <w:szCs w:val="24"/>
        </w:rPr>
        <w:t xml:space="preserve">осуществлялась  </w:t>
      </w:r>
      <w:r w:rsidRPr="00206936">
        <w:rPr>
          <w:sz w:val="24"/>
          <w:szCs w:val="24"/>
        </w:rPr>
        <w:t>с учетом:</w:t>
      </w:r>
    </w:p>
    <w:p w:rsidR="00206936" w:rsidRPr="00206936" w:rsidRDefault="00206936" w:rsidP="00206936">
      <w:pPr>
        <w:pStyle w:val="ad"/>
        <w:ind w:firstLine="708"/>
        <w:jc w:val="both"/>
        <w:rPr>
          <w:sz w:val="24"/>
          <w:szCs w:val="24"/>
        </w:rPr>
      </w:pPr>
      <w:r w:rsidRPr="00206936">
        <w:rPr>
          <w:sz w:val="24"/>
          <w:szCs w:val="24"/>
        </w:rPr>
        <w:t xml:space="preserve">- социально-демографического состава и плотности населения на территории </w:t>
      </w:r>
      <w:r w:rsidR="007A4505">
        <w:rPr>
          <w:sz w:val="24"/>
          <w:szCs w:val="24"/>
        </w:rPr>
        <w:t>Жуковского муниципального района</w:t>
      </w:r>
      <w:r w:rsidRPr="00206936">
        <w:rPr>
          <w:sz w:val="24"/>
          <w:szCs w:val="24"/>
        </w:rPr>
        <w:t>;</w:t>
      </w:r>
    </w:p>
    <w:p w:rsidR="00206936" w:rsidRPr="00206936" w:rsidRDefault="00206936" w:rsidP="00206936">
      <w:pPr>
        <w:pStyle w:val="ad"/>
        <w:ind w:firstLine="708"/>
        <w:jc w:val="both"/>
        <w:rPr>
          <w:sz w:val="24"/>
          <w:szCs w:val="24"/>
        </w:rPr>
      </w:pPr>
      <w:r w:rsidRPr="00206936">
        <w:rPr>
          <w:sz w:val="24"/>
          <w:szCs w:val="24"/>
        </w:rPr>
        <w:t xml:space="preserve">- планов и программ комплексного социально-экономического развития </w:t>
      </w:r>
      <w:r w:rsidR="007A4505">
        <w:rPr>
          <w:sz w:val="24"/>
          <w:szCs w:val="24"/>
        </w:rPr>
        <w:t>Жуковского муниципального района</w:t>
      </w:r>
      <w:r w:rsidRPr="00206936">
        <w:rPr>
          <w:sz w:val="24"/>
          <w:szCs w:val="24"/>
        </w:rPr>
        <w:t>;</w:t>
      </w:r>
    </w:p>
    <w:p w:rsidR="00206936" w:rsidRDefault="00206936" w:rsidP="00206936">
      <w:pPr>
        <w:pStyle w:val="ad"/>
        <w:ind w:firstLine="708"/>
        <w:jc w:val="both"/>
        <w:rPr>
          <w:sz w:val="24"/>
          <w:szCs w:val="24"/>
        </w:rPr>
      </w:pPr>
      <w:r w:rsidRPr="00206936">
        <w:rPr>
          <w:sz w:val="24"/>
          <w:szCs w:val="24"/>
        </w:rPr>
        <w:t>- предложений органов местного самоуправления и заинтересованных лиц.</w:t>
      </w:r>
    </w:p>
    <w:p w:rsidR="00460577" w:rsidRPr="00206936" w:rsidRDefault="00206936" w:rsidP="00206936">
      <w:pPr>
        <w:pStyle w:val="ad"/>
        <w:ind w:firstLine="708"/>
        <w:jc w:val="both"/>
        <w:rPr>
          <w:sz w:val="24"/>
          <w:szCs w:val="24"/>
        </w:rPr>
      </w:pPr>
      <w:r w:rsidRPr="00206936">
        <w:rPr>
          <w:sz w:val="24"/>
          <w:szCs w:val="24"/>
        </w:rPr>
        <w:t>Учет предложений органов местного самоуправления и заинтересованных лиц</w:t>
      </w:r>
      <w:r>
        <w:rPr>
          <w:sz w:val="24"/>
          <w:szCs w:val="24"/>
        </w:rPr>
        <w:t xml:space="preserve"> </w:t>
      </w:r>
      <w:r w:rsidRPr="00206936">
        <w:rPr>
          <w:sz w:val="24"/>
          <w:szCs w:val="24"/>
        </w:rPr>
        <w:t xml:space="preserve">производится </w:t>
      </w:r>
      <w:proofErr w:type="spellStart"/>
      <w:r w:rsidRPr="00206936">
        <w:rPr>
          <w:sz w:val="24"/>
          <w:szCs w:val="24"/>
        </w:rPr>
        <w:t>путѐм</w:t>
      </w:r>
      <w:proofErr w:type="spellEnd"/>
      <w:r w:rsidRPr="00206936">
        <w:rPr>
          <w:sz w:val="24"/>
          <w:szCs w:val="24"/>
        </w:rPr>
        <w:t xml:space="preserve"> размещения проекта местных нормативов градостроительного</w:t>
      </w:r>
      <w:r>
        <w:rPr>
          <w:sz w:val="24"/>
          <w:szCs w:val="24"/>
        </w:rPr>
        <w:t xml:space="preserve"> </w:t>
      </w:r>
      <w:r w:rsidRPr="00206936">
        <w:rPr>
          <w:sz w:val="24"/>
          <w:szCs w:val="24"/>
        </w:rPr>
        <w:t xml:space="preserve">проектирования на официальном сайте </w:t>
      </w:r>
      <w:r>
        <w:rPr>
          <w:sz w:val="24"/>
          <w:szCs w:val="24"/>
        </w:rPr>
        <w:t xml:space="preserve">администрации </w:t>
      </w:r>
      <w:r w:rsidR="007A4505">
        <w:rPr>
          <w:sz w:val="24"/>
          <w:szCs w:val="24"/>
        </w:rPr>
        <w:t xml:space="preserve">Жуковского муниципального района </w:t>
      </w:r>
      <w:r w:rsidR="007A4505" w:rsidRPr="00ED01FC">
        <w:rPr>
          <w:sz w:val="24"/>
          <w:szCs w:val="24"/>
        </w:rPr>
        <w:t xml:space="preserve"> </w:t>
      </w:r>
      <w:r w:rsidRPr="00206936">
        <w:rPr>
          <w:sz w:val="24"/>
          <w:szCs w:val="24"/>
        </w:rPr>
        <w:t>в сети</w:t>
      </w:r>
      <w:r>
        <w:rPr>
          <w:sz w:val="24"/>
          <w:szCs w:val="24"/>
        </w:rPr>
        <w:t xml:space="preserve"> </w:t>
      </w:r>
      <w:r w:rsidRPr="00206936">
        <w:rPr>
          <w:sz w:val="24"/>
          <w:szCs w:val="24"/>
        </w:rPr>
        <w:t xml:space="preserve">"Интернет" </w:t>
      </w:r>
      <w:r w:rsidR="007A4505" w:rsidRPr="007A4505">
        <w:rPr>
          <w:sz w:val="24"/>
          <w:szCs w:val="24"/>
        </w:rPr>
        <w:t>http://www.zh32.ru/</w:t>
      </w:r>
      <w:r>
        <w:rPr>
          <w:sz w:val="24"/>
          <w:szCs w:val="24"/>
        </w:rPr>
        <w:t>.</w:t>
      </w:r>
    </w:p>
    <w:p w:rsidR="00206936" w:rsidRDefault="00206936" w:rsidP="00D65437">
      <w:pPr>
        <w:suppressAutoHyphens/>
        <w:spacing w:line="240" w:lineRule="auto"/>
        <w:ind w:firstLine="709"/>
        <w:rPr>
          <w:rFonts w:ascii="Times New Roman" w:hAnsi="Times New Roman" w:cs="Times New Roman"/>
          <w:bCs w:val="0"/>
          <w:sz w:val="24"/>
          <w:szCs w:val="24"/>
        </w:rPr>
      </w:pPr>
    </w:p>
    <w:p w:rsidR="007A4505" w:rsidRDefault="007A4505" w:rsidP="00D65437">
      <w:pPr>
        <w:suppressAutoHyphens/>
        <w:spacing w:line="240" w:lineRule="auto"/>
        <w:ind w:firstLine="709"/>
        <w:rPr>
          <w:rFonts w:ascii="Times New Roman" w:hAnsi="Times New Roman" w:cs="Times New Roman"/>
          <w:bCs w:val="0"/>
          <w:sz w:val="24"/>
          <w:szCs w:val="24"/>
        </w:rPr>
      </w:pPr>
    </w:p>
    <w:p w:rsidR="007A4505" w:rsidRDefault="007A4505" w:rsidP="00D65437">
      <w:pPr>
        <w:suppressAutoHyphens/>
        <w:spacing w:line="240" w:lineRule="auto"/>
        <w:ind w:firstLine="709"/>
        <w:rPr>
          <w:rFonts w:ascii="Times New Roman" w:hAnsi="Times New Roman" w:cs="Times New Roman"/>
          <w:bCs w:val="0"/>
          <w:sz w:val="24"/>
          <w:szCs w:val="24"/>
        </w:rPr>
      </w:pPr>
    </w:p>
    <w:p w:rsidR="007A4505" w:rsidRDefault="007A4505" w:rsidP="00D65437">
      <w:pPr>
        <w:suppressAutoHyphens/>
        <w:spacing w:line="240" w:lineRule="auto"/>
        <w:ind w:firstLine="709"/>
        <w:rPr>
          <w:rFonts w:ascii="Times New Roman" w:hAnsi="Times New Roman" w:cs="Times New Roman"/>
          <w:bCs w:val="0"/>
          <w:sz w:val="24"/>
          <w:szCs w:val="24"/>
        </w:rPr>
      </w:pPr>
    </w:p>
    <w:p w:rsidR="007A4505" w:rsidRDefault="007A4505" w:rsidP="00D65437">
      <w:pPr>
        <w:suppressAutoHyphens/>
        <w:spacing w:line="240" w:lineRule="auto"/>
        <w:ind w:firstLine="709"/>
        <w:rPr>
          <w:rFonts w:ascii="Times New Roman" w:hAnsi="Times New Roman" w:cs="Times New Roman"/>
          <w:bCs w:val="0"/>
          <w:sz w:val="24"/>
          <w:szCs w:val="24"/>
        </w:rPr>
      </w:pPr>
    </w:p>
    <w:p w:rsidR="007A4505" w:rsidRDefault="007A4505" w:rsidP="00D65437">
      <w:pPr>
        <w:suppressAutoHyphens/>
        <w:spacing w:line="240" w:lineRule="auto"/>
        <w:ind w:firstLine="709"/>
        <w:rPr>
          <w:rFonts w:ascii="Times New Roman" w:hAnsi="Times New Roman" w:cs="Times New Roman"/>
          <w:bCs w:val="0"/>
          <w:sz w:val="24"/>
          <w:szCs w:val="24"/>
        </w:rPr>
      </w:pPr>
    </w:p>
    <w:p w:rsidR="005F4C79" w:rsidRDefault="00206936" w:rsidP="00D65437">
      <w:pPr>
        <w:suppressAutoHyphens/>
        <w:spacing w:line="240" w:lineRule="auto"/>
        <w:ind w:firstLine="709"/>
        <w:rPr>
          <w:rFonts w:ascii="Times New Roman" w:hAnsi="Times New Roman" w:cs="Times New Roman"/>
          <w:bCs w:val="0"/>
          <w:sz w:val="24"/>
          <w:szCs w:val="24"/>
        </w:rPr>
      </w:pPr>
      <w:r>
        <w:rPr>
          <w:rFonts w:ascii="Times New Roman" w:hAnsi="Times New Roman" w:cs="Times New Roman"/>
          <w:bCs w:val="0"/>
          <w:sz w:val="24"/>
          <w:szCs w:val="24"/>
        </w:rPr>
        <w:lastRenderedPageBreak/>
        <w:t>5</w:t>
      </w:r>
      <w:r w:rsidR="00D65437" w:rsidRPr="00E931AC">
        <w:rPr>
          <w:rFonts w:ascii="Times New Roman" w:hAnsi="Times New Roman" w:cs="Times New Roman"/>
          <w:bCs w:val="0"/>
          <w:sz w:val="24"/>
          <w:szCs w:val="24"/>
        </w:rPr>
        <w:t xml:space="preserve">.  </w:t>
      </w:r>
      <w:r w:rsidR="0017614F" w:rsidRPr="0017614F">
        <w:rPr>
          <w:rFonts w:ascii="Times New Roman" w:hAnsi="Times New Roman" w:cs="Times New Roman"/>
          <w:bCs w:val="0"/>
          <w:sz w:val="24"/>
          <w:szCs w:val="24"/>
        </w:rPr>
        <w:t>Административно-территориальное устройство</w:t>
      </w:r>
    </w:p>
    <w:p w:rsidR="0017614F" w:rsidRDefault="0017614F" w:rsidP="0017614F">
      <w:pPr>
        <w:pStyle w:val="ad"/>
        <w:ind w:firstLine="708"/>
        <w:rPr>
          <w:sz w:val="24"/>
          <w:szCs w:val="24"/>
        </w:rPr>
      </w:pPr>
    </w:p>
    <w:p w:rsidR="0017614F" w:rsidRPr="0017614F" w:rsidRDefault="0017614F" w:rsidP="0017614F">
      <w:pPr>
        <w:pStyle w:val="ad"/>
        <w:ind w:firstLine="708"/>
        <w:jc w:val="both"/>
        <w:rPr>
          <w:sz w:val="24"/>
          <w:szCs w:val="24"/>
        </w:rPr>
      </w:pPr>
      <w:r w:rsidRPr="0017614F">
        <w:rPr>
          <w:sz w:val="24"/>
          <w:szCs w:val="24"/>
        </w:rPr>
        <w:t xml:space="preserve">Местные нормативы градостроительного проектирования </w:t>
      </w:r>
      <w:r w:rsidR="00653827">
        <w:rPr>
          <w:sz w:val="24"/>
          <w:szCs w:val="24"/>
        </w:rPr>
        <w:t>Жуковского</w:t>
      </w:r>
      <w:r w:rsidRPr="0017614F">
        <w:rPr>
          <w:sz w:val="24"/>
          <w:szCs w:val="24"/>
        </w:rPr>
        <w:t xml:space="preserve"> муниципального района Брянской области разработаны с учетом административно – территориального устройства  </w:t>
      </w:r>
      <w:r w:rsidR="00653827">
        <w:rPr>
          <w:sz w:val="24"/>
          <w:szCs w:val="24"/>
        </w:rPr>
        <w:t xml:space="preserve">Жуковского </w:t>
      </w:r>
      <w:r w:rsidRPr="0017614F">
        <w:rPr>
          <w:sz w:val="24"/>
          <w:szCs w:val="24"/>
        </w:rPr>
        <w:t xml:space="preserve">муниципального района. </w:t>
      </w:r>
    </w:p>
    <w:p w:rsidR="0017614F" w:rsidRPr="0017614F" w:rsidRDefault="0017614F" w:rsidP="0017614F">
      <w:pPr>
        <w:pStyle w:val="ad"/>
        <w:ind w:firstLine="708"/>
        <w:jc w:val="both"/>
        <w:rPr>
          <w:sz w:val="24"/>
          <w:szCs w:val="24"/>
        </w:rPr>
      </w:pPr>
      <w:r w:rsidRPr="0017614F">
        <w:rPr>
          <w:sz w:val="24"/>
          <w:szCs w:val="24"/>
        </w:rPr>
        <w:t xml:space="preserve"> Законом Брянской области от 09.03.2005 № 3-З "О наделении муниципальных образований статусом городского округа, муниципального района, городского поселения, сельского поселения и установлении границ муниципальных образований в Брянской области" </w:t>
      </w:r>
      <w:r w:rsidR="00653827">
        <w:rPr>
          <w:sz w:val="24"/>
          <w:szCs w:val="24"/>
        </w:rPr>
        <w:t>Жуковский</w:t>
      </w:r>
      <w:r w:rsidRPr="0017614F">
        <w:rPr>
          <w:sz w:val="24"/>
          <w:szCs w:val="24"/>
        </w:rPr>
        <w:t xml:space="preserve"> муниципальный район наделен статусом муниципального района с административным центром в городе </w:t>
      </w:r>
      <w:r w:rsidR="00653827">
        <w:rPr>
          <w:sz w:val="24"/>
          <w:szCs w:val="24"/>
        </w:rPr>
        <w:t>Жуковка</w:t>
      </w:r>
      <w:r w:rsidRPr="0017614F">
        <w:rPr>
          <w:sz w:val="24"/>
          <w:szCs w:val="24"/>
        </w:rPr>
        <w:t>.</w:t>
      </w:r>
    </w:p>
    <w:p w:rsidR="0017614F" w:rsidRPr="0017614F" w:rsidRDefault="0017614F" w:rsidP="0017614F">
      <w:pPr>
        <w:pStyle w:val="ad"/>
        <w:ind w:firstLine="708"/>
        <w:jc w:val="both"/>
        <w:rPr>
          <w:sz w:val="24"/>
          <w:szCs w:val="24"/>
        </w:rPr>
      </w:pPr>
      <w:r w:rsidRPr="0017614F">
        <w:rPr>
          <w:sz w:val="24"/>
          <w:szCs w:val="24"/>
        </w:rPr>
        <w:t xml:space="preserve"> В составе территории </w:t>
      </w:r>
      <w:r w:rsidR="00653827">
        <w:rPr>
          <w:sz w:val="24"/>
          <w:szCs w:val="24"/>
        </w:rPr>
        <w:t>Жуковского</w:t>
      </w:r>
      <w:r w:rsidRPr="0017614F">
        <w:rPr>
          <w:sz w:val="24"/>
          <w:szCs w:val="24"/>
        </w:rPr>
        <w:t xml:space="preserve"> муниципального района находится </w:t>
      </w:r>
      <w:r w:rsidR="00653827" w:rsidRPr="00653827">
        <w:rPr>
          <w:sz w:val="24"/>
          <w:szCs w:val="24"/>
        </w:rPr>
        <w:t>1 городско</w:t>
      </w:r>
      <w:r w:rsidR="00653827">
        <w:rPr>
          <w:sz w:val="24"/>
          <w:szCs w:val="24"/>
        </w:rPr>
        <w:t>е</w:t>
      </w:r>
      <w:r w:rsidR="00653827" w:rsidRPr="00653827">
        <w:rPr>
          <w:sz w:val="24"/>
          <w:szCs w:val="24"/>
        </w:rPr>
        <w:t xml:space="preserve"> и </w:t>
      </w:r>
      <w:r w:rsidR="00653827">
        <w:rPr>
          <w:sz w:val="24"/>
          <w:szCs w:val="24"/>
        </w:rPr>
        <w:t>9</w:t>
      </w:r>
      <w:r w:rsidR="00653827" w:rsidRPr="00653827">
        <w:rPr>
          <w:sz w:val="24"/>
          <w:szCs w:val="24"/>
        </w:rPr>
        <w:t xml:space="preserve"> сельских поселений:</w:t>
      </w:r>
    </w:p>
    <w:p w:rsidR="00653827" w:rsidRDefault="00653827" w:rsidP="00653827">
      <w:pPr>
        <w:pStyle w:val="ad"/>
        <w:ind w:firstLine="708"/>
        <w:rPr>
          <w:sz w:val="24"/>
          <w:szCs w:val="24"/>
        </w:rPr>
      </w:pPr>
      <w:r>
        <w:rPr>
          <w:sz w:val="24"/>
          <w:szCs w:val="24"/>
        </w:rPr>
        <w:t>-Жуковское городское поселение;</w:t>
      </w:r>
    </w:p>
    <w:p w:rsidR="00653827" w:rsidRPr="00653827" w:rsidRDefault="00FC7C7A" w:rsidP="00653827">
      <w:pPr>
        <w:pStyle w:val="ad"/>
        <w:ind w:firstLine="708"/>
        <w:rPr>
          <w:rFonts w:ascii="Arial" w:hAnsi="Arial" w:cs="Arial"/>
          <w:sz w:val="24"/>
          <w:szCs w:val="24"/>
        </w:rPr>
      </w:pPr>
      <w:r>
        <w:rPr>
          <w:sz w:val="24"/>
          <w:szCs w:val="24"/>
        </w:rPr>
        <w:t>-</w:t>
      </w:r>
      <w:proofErr w:type="spellStart"/>
      <w:r w:rsidR="00653827" w:rsidRPr="00653827">
        <w:rPr>
          <w:sz w:val="24"/>
          <w:szCs w:val="24"/>
        </w:rPr>
        <w:t>Гришинослободское</w:t>
      </w:r>
      <w:proofErr w:type="spellEnd"/>
      <w:r w:rsidR="00653827" w:rsidRPr="00653827">
        <w:rPr>
          <w:sz w:val="24"/>
          <w:szCs w:val="24"/>
        </w:rPr>
        <w:t xml:space="preserve"> сельское поселение</w:t>
      </w:r>
      <w:r>
        <w:rPr>
          <w:sz w:val="24"/>
          <w:szCs w:val="24"/>
        </w:rPr>
        <w:t>;</w:t>
      </w:r>
    </w:p>
    <w:p w:rsidR="00FC554D" w:rsidRDefault="00FC7C7A" w:rsidP="00653827">
      <w:pPr>
        <w:pStyle w:val="ad"/>
        <w:ind w:firstLine="708"/>
        <w:rPr>
          <w:sz w:val="24"/>
          <w:szCs w:val="24"/>
        </w:rPr>
      </w:pPr>
      <w:r>
        <w:rPr>
          <w:sz w:val="24"/>
          <w:szCs w:val="24"/>
        </w:rPr>
        <w:t xml:space="preserve">- </w:t>
      </w:r>
      <w:proofErr w:type="spellStart"/>
      <w:r w:rsidR="00653827" w:rsidRPr="00653827">
        <w:rPr>
          <w:sz w:val="24"/>
          <w:szCs w:val="24"/>
        </w:rPr>
        <w:t>Заборско</w:t>
      </w:r>
      <w:proofErr w:type="spellEnd"/>
      <w:r w:rsidR="00653827" w:rsidRPr="00653827">
        <w:rPr>
          <w:sz w:val="24"/>
          <w:szCs w:val="24"/>
        </w:rPr>
        <w:t>-Никольское сельское поселение</w:t>
      </w:r>
      <w:r w:rsidR="00FC554D">
        <w:rPr>
          <w:sz w:val="24"/>
          <w:szCs w:val="24"/>
        </w:rPr>
        <w:t>;</w:t>
      </w:r>
      <w:r w:rsidR="00653827" w:rsidRPr="00653827">
        <w:rPr>
          <w:sz w:val="24"/>
          <w:szCs w:val="24"/>
        </w:rPr>
        <w:tab/>
      </w:r>
    </w:p>
    <w:p w:rsidR="00FC554D" w:rsidRDefault="00FC554D" w:rsidP="00653827">
      <w:pPr>
        <w:pStyle w:val="ad"/>
        <w:ind w:firstLine="708"/>
        <w:rPr>
          <w:sz w:val="24"/>
          <w:szCs w:val="24"/>
        </w:rPr>
      </w:pPr>
      <w:r>
        <w:rPr>
          <w:sz w:val="24"/>
          <w:szCs w:val="24"/>
        </w:rPr>
        <w:t xml:space="preserve">- </w:t>
      </w:r>
      <w:proofErr w:type="spellStart"/>
      <w:r w:rsidR="00653827" w:rsidRPr="00653827">
        <w:rPr>
          <w:sz w:val="24"/>
          <w:szCs w:val="24"/>
        </w:rPr>
        <w:t>Крыжинское</w:t>
      </w:r>
      <w:proofErr w:type="spellEnd"/>
      <w:r w:rsidR="00653827" w:rsidRPr="00653827">
        <w:rPr>
          <w:sz w:val="24"/>
          <w:szCs w:val="24"/>
        </w:rPr>
        <w:t xml:space="preserve"> сельское поселение</w:t>
      </w:r>
      <w:r>
        <w:rPr>
          <w:sz w:val="24"/>
          <w:szCs w:val="24"/>
        </w:rPr>
        <w:t>;</w:t>
      </w:r>
    </w:p>
    <w:p w:rsidR="00FC554D" w:rsidRDefault="00FC554D" w:rsidP="00653827">
      <w:pPr>
        <w:pStyle w:val="ad"/>
        <w:ind w:firstLine="708"/>
        <w:rPr>
          <w:sz w:val="24"/>
          <w:szCs w:val="24"/>
        </w:rPr>
      </w:pPr>
      <w:r>
        <w:rPr>
          <w:sz w:val="24"/>
          <w:szCs w:val="24"/>
        </w:rPr>
        <w:t xml:space="preserve">- </w:t>
      </w:r>
      <w:proofErr w:type="spellStart"/>
      <w:r w:rsidR="00653827" w:rsidRPr="00653827">
        <w:rPr>
          <w:sz w:val="24"/>
          <w:szCs w:val="24"/>
        </w:rPr>
        <w:t>Летошницкое</w:t>
      </w:r>
      <w:proofErr w:type="spellEnd"/>
      <w:r w:rsidR="00653827" w:rsidRPr="00653827">
        <w:rPr>
          <w:sz w:val="24"/>
          <w:szCs w:val="24"/>
        </w:rPr>
        <w:t xml:space="preserve"> сельское поселение</w:t>
      </w:r>
      <w:r>
        <w:rPr>
          <w:sz w:val="24"/>
          <w:szCs w:val="24"/>
        </w:rPr>
        <w:t>;</w:t>
      </w:r>
    </w:p>
    <w:p w:rsidR="00FC554D" w:rsidRDefault="00FC554D" w:rsidP="00653827">
      <w:pPr>
        <w:pStyle w:val="ad"/>
        <w:ind w:firstLine="708"/>
        <w:rPr>
          <w:sz w:val="24"/>
          <w:szCs w:val="24"/>
        </w:rPr>
      </w:pPr>
      <w:r>
        <w:rPr>
          <w:sz w:val="24"/>
          <w:szCs w:val="24"/>
        </w:rPr>
        <w:t xml:space="preserve">- </w:t>
      </w:r>
      <w:proofErr w:type="spellStart"/>
      <w:r w:rsidR="00653827" w:rsidRPr="00653827">
        <w:rPr>
          <w:sz w:val="24"/>
          <w:szCs w:val="24"/>
        </w:rPr>
        <w:t>Овстугское</w:t>
      </w:r>
      <w:proofErr w:type="spellEnd"/>
      <w:r w:rsidR="00653827" w:rsidRPr="00653827">
        <w:rPr>
          <w:sz w:val="24"/>
          <w:szCs w:val="24"/>
        </w:rPr>
        <w:t xml:space="preserve"> сельское поселение</w:t>
      </w:r>
      <w:r>
        <w:rPr>
          <w:sz w:val="24"/>
          <w:szCs w:val="24"/>
        </w:rPr>
        <w:t>;</w:t>
      </w:r>
    </w:p>
    <w:p w:rsidR="00FC554D" w:rsidRDefault="00FC554D" w:rsidP="00653827">
      <w:pPr>
        <w:pStyle w:val="ad"/>
        <w:ind w:firstLine="708"/>
        <w:rPr>
          <w:sz w:val="24"/>
          <w:szCs w:val="24"/>
        </w:rPr>
      </w:pPr>
      <w:r>
        <w:rPr>
          <w:sz w:val="24"/>
          <w:szCs w:val="24"/>
        </w:rPr>
        <w:t xml:space="preserve">- </w:t>
      </w:r>
      <w:proofErr w:type="spellStart"/>
      <w:r w:rsidR="00653827" w:rsidRPr="00653827">
        <w:rPr>
          <w:sz w:val="24"/>
          <w:szCs w:val="24"/>
        </w:rPr>
        <w:t>Ржаницкое</w:t>
      </w:r>
      <w:proofErr w:type="spellEnd"/>
      <w:r w:rsidR="00653827" w:rsidRPr="00653827">
        <w:rPr>
          <w:sz w:val="24"/>
          <w:szCs w:val="24"/>
        </w:rPr>
        <w:t xml:space="preserve"> сельское поселение</w:t>
      </w:r>
      <w:r>
        <w:rPr>
          <w:sz w:val="24"/>
          <w:szCs w:val="24"/>
        </w:rPr>
        <w:t>;</w:t>
      </w:r>
    </w:p>
    <w:p w:rsidR="00653827" w:rsidRPr="00653827" w:rsidRDefault="00FC554D" w:rsidP="00653827">
      <w:pPr>
        <w:pStyle w:val="ad"/>
        <w:ind w:firstLine="708"/>
        <w:rPr>
          <w:rFonts w:ascii="Arial" w:hAnsi="Arial" w:cs="Arial"/>
          <w:sz w:val="24"/>
          <w:szCs w:val="24"/>
        </w:rPr>
      </w:pPr>
      <w:r>
        <w:rPr>
          <w:sz w:val="24"/>
          <w:szCs w:val="24"/>
        </w:rPr>
        <w:t xml:space="preserve">- </w:t>
      </w:r>
      <w:proofErr w:type="spellStart"/>
      <w:r w:rsidR="00653827" w:rsidRPr="00653827">
        <w:rPr>
          <w:sz w:val="24"/>
          <w:szCs w:val="24"/>
        </w:rPr>
        <w:t>Троснянское</w:t>
      </w:r>
      <w:proofErr w:type="spellEnd"/>
      <w:r w:rsidR="00653827" w:rsidRPr="00653827">
        <w:rPr>
          <w:sz w:val="24"/>
          <w:szCs w:val="24"/>
        </w:rPr>
        <w:t xml:space="preserve"> сельское поселение</w:t>
      </w:r>
      <w:r>
        <w:rPr>
          <w:sz w:val="24"/>
          <w:szCs w:val="24"/>
        </w:rPr>
        <w:t>;</w:t>
      </w:r>
    </w:p>
    <w:p w:rsidR="00653827" w:rsidRPr="00653827" w:rsidRDefault="00FC554D" w:rsidP="00653827">
      <w:pPr>
        <w:pStyle w:val="ad"/>
        <w:ind w:firstLine="708"/>
        <w:rPr>
          <w:rFonts w:ascii="Arial" w:hAnsi="Arial" w:cs="Arial"/>
          <w:sz w:val="24"/>
          <w:szCs w:val="24"/>
        </w:rPr>
      </w:pPr>
      <w:r>
        <w:rPr>
          <w:sz w:val="24"/>
          <w:szCs w:val="24"/>
        </w:rPr>
        <w:t xml:space="preserve">- </w:t>
      </w:r>
      <w:proofErr w:type="spellStart"/>
      <w:r w:rsidR="00653827" w:rsidRPr="00653827">
        <w:rPr>
          <w:sz w:val="24"/>
          <w:szCs w:val="24"/>
        </w:rPr>
        <w:t>Ходиловичское</w:t>
      </w:r>
      <w:proofErr w:type="spellEnd"/>
      <w:r w:rsidR="00653827" w:rsidRPr="00653827">
        <w:rPr>
          <w:sz w:val="24"/>
          <w:szCs w:val="24"/>
        </w:rPr>
        <w:t xml:space="preserve"> сельское поселение</w:t>
      </w:r>
      <w:r>
        <w:rPr>
          <w:sz w:val="24"/>
          <w:szCs w:val="24"/>
        </w:rPr>
        <w:t>;</w:t>
      </w:r>
    </w:p>
    <w:p w:rsidR="00FC554D" w:rsidRDefault="00FC554D" w:rsidP="00653827">
      <w:pPr>
        <w:pStyle w:val="ad"/>
        <w:ind w:firstLine="708"/>
        <w:jc w:val="both"/>
        <w:rPr>
          <w:sz w:val="24"/>
          <w:szCs w:val="24"/>
        </w:rPr>
      </w:pPr>
      <w:r>
        <w:rPr>
          <w:sz w:val="24"/>
          <w:szCs w:val="24"/>
        </w:rPr>
        <w:t xml:space="preserve">- </w:t>
      </w:r>
      <w:proofErr w:type="spellStart"/>
      <w:r w:rsidR="00653827" w:rsidRPr="00653827">
        <w:rPr>
          <w:sz w:val="24"/>
          <w:szCs w:val="24"/>
        </w:rPr>
        <w:t>Шамординское</w:t>
      </w:r>
      <w:proofErr w:type="spellEnd"/>
      <w:r w:rsidR="00653827" w:rsidRPr="00653827">
        <w:rPr>
          <w:sz w:val="24"/>
          <w:szCs w:val="24"/>
        </w:rPr>
        <w:t xml:space="preserve"> сельское поселение</w:t>
      </w:r>
      <w:r>
        <w:rPr>
          <w:sz w:val="24"/>
          <w:szCs w:val="24"/>
        </w:rPr>
        <w:t>.</w:t>
      </w:r>
    </w:p>
    <w:p w:rsidR="007F1DDD" w:rsidRDefault="007F1DDD" w:rsidP="0017614F">
      <w:pPr>
        <w:pStyle w:val="ad"/>
        <w:ind w:firstLine="708"/>
        <w:jc w:val="both"/>
        <w:rPr>
          <w:sz w:val="24"/>
          <w:szCs w:val="24"/>
        </w:rPr>
      </w:pPr>
      <w:r w:rsidRPr="00D9431B">
        <w:rPr>
          <w:sz w:val="24"/>
          <w:szCs w:val="24"/>
        </w:rPr>
        <w:t xml:space="preserve">Жуковский район расположен в северной части Брянской области и граничит на востоке с </w:t>
      </w:r>
      <w:proofErr w:type="spellStart"/>
      <w:r w:rsidRPr="00D9431B">
        <w:rPr>
          <w:sz w:val="24"/>
          <w:szCs w:val="24"/>
        </w:rPr>
        <w:t>Дятьковским</w:t>
      </w:r>
      <w:proofErr w:type="spellEnd"/>
      <w:r w:rsidRPr="00D9431B">
        <w:rPr>
          <w:sz w:val="24"/>
          <w:szCs w:val="24"/>
        </w:rPr>
        <w:t xml:space="preserve"> и районом, на юге – с Брянским и </w:t>
      </w:r>
      <w:proofErr w:type="spellStart"/>
      <w:r w:rsidRPr="00D9431B">
        <w:rPr>
          <w:sz w:val="24"/>
          <w:szCs w:val="24"/>
        </w:rPr>
        <w:t>Жирятинским</w:t>
      </w:r>
      <w:proofErr w:type="spellEnd"/>
      <w:r w:rsidRPr="00D9431B">
        <w:rPr>
          <w:sz w:val="24"/>
          <w:szCs w:val="24"/>
        </w:rPr>
        <w:t xml:space="preserve"> районами, на юго-востоке – с </w:t>
      </w:r>
      <w:proofErr w:type="spellStart"/>
      <w:r w:rsidRPr="00D9431B">
        <w:rPr>
          <w:sz w:val="24"/>
          <w:szCs w:val="24"/>
        </w:rPr>
        <w:t>Клетнянским</w:t>
      </w:r>
      <w:proofErr w:type="spellEnd"/>
      <w:r w:rsidRPr="00D9431B">
        <w:rPr>
          <w:sz w:val="24"/>
          <w:szCs w:val="24"/>
        </w:rPr>
        <w:t xml:space="preserve"> районом, на севере и северо-западе с Дубровским и </w:t>
      </w:r>
      <w:proofErr w:type="spellStart"/>
      <w:r w:rsidRPr="00D9431B">
        <w:rPr>
          <w:sz w:val="24"/>
          <w:szCs w:val="24"/>
        </w:rPr>
        <w:t>Рогнединским</w:t>
      </w:r>
      <w:proofErr w:type="spellEnd"/>
      <w:r w:rsidRPr="00D9431B">
        <w:rPr>
          <w:sz w:val="24"/>
          <w:szCs w:val="24"/>
        </w:rPr>
        <w:t xml:space="preserve"> районами. </w:t>
      </w:r>
    </w:p>
    <w:p w:rsidR="007F1DDD" w:rsidRDefault="00FA11B0" w:rsidP="0017614F">
      <w:pPr>
        <w:pStyle w:val="ad"/>
        <w:ind w:firstLine="708"/>
        <w:jc w:val="both"/>
        <w:rPr>
          <w:sz w:val="24"/>
          <w:szCs w:val="24"/>
        </w:rPr>
      </w:pPr>
      <w:r w:rsidRPr="00D9431B">
        <w:rPr>
          <w:sz w:val="24"/>
          <w:szCs w:val="24"/>
        </w:rPr>
        <w:t xml:space="preserve">Жуковский район – относится ко второму кольцу пригородной зоны Брянска. По территории Жуковского района проходит одна из </w:t>
      </w:r>
      <w:proofErr w:type="spellStart"/>
      <w:r w:rsidRPr="00D9431B">
        <w:rPr>
          <w:sz w:val="24"/>
          <w:szCs w:val="24"/>
        </w:rPr>
        <w:t>общеобластных</w:t>
      </w:r>
      <w:proofErr w:type="spellEnd"/>
      <w:r w:rsidRPr="00D9431B">
        <w:rPr>
          <w:sz w:val="24"/>
          <w:szCs w:val="24"/>
        </w:rPr>
        <w:t xml:space="preserve"> осей расселения (Брянск-Дубровка-Рославль) приуроченная к </w:t>
      </w:r>
      <w:proofErr w:type="spellStart"/>
      <w:r w:rsidRPr="00D9431B">
        <w:rPr>
          <w:sz w:val="24"/>
          <w:szCs w:val="24"/>
        </w:rPr>
        <w:t>полимагистрали</w:t>
      </w:r>
      <w:proofErr w:type="spellEnd"/>
      <w:r w:rsidRPr="00D9431B">
        <w:rPr>
          <w:sz w:val="24"/>
          <w:szCs w:val="24"/>
        </w:rPr>
        <w:t>. Ближайшим крупным городом является город Брянск (</w:t>
      </w:r>
      <w:smartTag w:uri="urn:schemas-microsoft-com:office:smarttags" w:element="metricconverter">
        <w:smartTagPr>
          <w:attr w:name="ProductID" w:val="55 км"/>
        </w:smartTagPr>
        <w:r w:rsidRPr="00D9431B">
          <w:rPr>
            <w:sz w:val="24"/>
            <w:szCs w:val="24"/>
          </w:rPr>
          <w:t>55 км</w:t>
        </w:r>
      </w:smartTag>
      <w:r w:rsidRPr="00D9431B">
        <w:rPr>
          <w:sz w:val="24"/>
          <w:szCs w:val="24"/>
        </w:rPr>
        <w:t xml:space="preserve">). Из прочих крупных городов – до Рославля </w:t>
      </w:r>
      <w:smartTag w:uri="urn:schemas-microsoft-com:office:smarttags" w:element="metricconverter">
        <w:smartTagPr>
          <w:attr w:name="ProductID" w:val="80 км"/>
        </w:smartTagPr>
        <w:r w:rsidRPr="00D9431B">
          <w:rPr>
            <w:sz w:val="24"/>
            <w:szCs w:val="24"/>
          </w:rPr>
          <w:t>80 км</w:t>
        </w:r>
      </w:smartTag>
      <w:r w:rsidRPr="00D9431B">
        <w:rPr>
          <w:sz w:val="24"/>
          <w:szCs w:val="24"/>
        </w:rPr>
        <w:t xml:space="preserve">, до Дятьково </w:t>
      </w:r>
      <w:smartTag w:uri="urn:schemas-microsoft-com:office:smarttags" w:element="metricconverter">
        <w:smartTagPr>
          <w:attr w:name="ProductID" w:val="64 км"/>
        </w:smartTagPr>
        <w:r w:rsidRPr="00D9431B">
          <w:rPr>
            <w:sz w:val="24"/>
            <w:szCs w:val="24"/>
          </w:rPr>
          <w:t>64 км</w:t>
        </w:r>
      </w:smartTag>
      <w:r w:rsidRPr="00D9431B">
        <w:rPr>
          <w:sz w:val="24"/>
          <w:szCs w:val="24"/>
        </w:rPr>
        <w:t>.</w:t>
      </w:r>
    </w:p>
    <w:p w:rsidR="00FA11B0" w:rsidRDefault="00FA11B0" w:rsidP="0017614F">
      <w:pPr>
        <w:pStyle w:val="ad"/>
        <w:ind w:firstLine="708"/>
        <w:jc w:val="both"/>
        <w:rPr>
          <w:sz w:val="24"/>
          <w:szCs w:val="24"/>
        </w:rPr>
      </w:pPr>
    </w:p>
    <w:p w:rsidR="007F1DDD" w:rsidRPr="007F1DDD" w:rsidRDefault="007F1DDD" w:rsidP="007F1DDD">
      <w:pPr>
        <w:pStyle w:val="ad"/>
        <w:ind w:firstLine="708"/>
        <w:rPr>
          <w:b/>
          <w:sz w:val="24"/>
          <w:szCs w:val="24"/>
        </w:rPr>
      </w:pPr>
      <w:r w:rsidRPr="007F1DDD">
        <w:rPr>
          <w:b/>
          <w:sz w:val="24"/>
          <w:szCs w:val="24"/>
        </w:rPr>
        <w:t>6. Социально- демографический состав и плотность населения</w:t>
      </w:r>
    </w:p>
    <w:p w:rsidR="007F1DDD" w:rsidRDefault="007F1DDD" w:rsidP="007F1DDD">
      <w:pPr>
        <w:pStyle w:val="ad"/>
        <w:ind w:firstLine="708"/>
        <w:jc w:val="both"/>
        <w:rPr>
          <w:sz w:val="24"/>
          <w:szCs w:val="24"/>
        </w:rPr>
      </w:pPr>
    </w:p>
    <w:p w:rsidR="007F1DDD" w:rsidRDefault="007F1DDD" w:rsidP="007F1DDD">
      <w:pPr>
        <w:pStyle w:val="ad"/>
        <w:ind w:firstLine="708"/>
        <w:jc w:val="both"/>
        <w:rPr>
          <w:sz w:val="24"/>
          <w:szCs w:val="24"/>
        </w:rPr>
      </w:pPr>
      <w:r w:rsidRPr="007F1DDD">
        <w:rPr>
          <w:sz w:val="24"/>
          <w:szCs w:val="24"/>
        </w:rPr>
        <w:t xml:space="preserve">В соответствии с исходными данными, подготовленными администрацией </w:t>
      </w:r>
      <w:r>
        <w:rPr>
          <w:sz w:val="24"/>
          <w:szCs w:val="24"/>
        </w:rPr>
        <w:t>Жуковского</w:t>
      </w:r>
      <w:r w:rsidRPr="007F1DDD">
        <w:rPr>
          <w:sz w:val="24"/>
          <w:szCs w:val="24"/>
        </w:rPr>
        <w:t xml:space="preserve"> муниципального района</w:t>
      </w:r>
      <w:r>
        <w:rPr>
          <w:sz w:val="24"/>
          <w:szCs w:val="24"/>
        </w:rPr>
        <w:t xml:space="preserve"> и по данным Росстата</w:t>
      </w:r>
      <w:r w:rsidRPr="007F1DDD">
        <w:rPr>
          <w:sz w:val="24"/>
          <w:szCs w:val="24"/>
        </w:rPr>
        <w:t xml:space="preserve">, численность населения муниципального района </w:t>
      </w:r>
      <w:r>
        <w:rPr>
          <w:sz w:val="24"/>
          <w:szCs w:val="24"/>
        </w:rPr>
        <w:t>в 2017 г.</w:t>
      </w:r>
      <w:r w:rsidRPr="007F1DDD">
        <w:rPr>
          <w:sz w:val="24"/>
          <w:szCs w:val="24"/>
        </w:rPr>
        <w:t xml:space="preserve"> состав</w:t>
      </w:r>
      <w:r>
        <w:rPr>
          <w:sz w:val="24"/>
          <w:szCs w:val="24"/>
        </w:rPr>
        <w:t>ляла</w:t>
      </w:r>
      <w:r w:rsidRPr="007F1DDD">
        <w:rPr>
          <w:sz w:val="24"/>
          <w:szCs w:val="24"/>
        </w:rPr>
        <w:t xml:space="preserve"> 34</w:t>
      </w:r>
      <w:r>
        <w:rPr>
          <w:sz w:val="24"/>
          <w:szCs w:val="24"/>
        </w:rPr>
        <w:t> </w:t>
      </w:r>
      <w:r w:rsidRPr="007F1DDD">
        <w:rPr>
          <w:sz w:val="24"/>
          <w:szCs w:val="24"/>
        </w:rPr>
        <w:t>682</w:t>
      </w:r>
      <w:r>
        <w:rPr>
          <w:sz w:val="24"/>
          <w:szCs w:val="24"/>
        </w:rPr>
        <w:t xml:space="preserve"> </w:t>
      </w:r>
      <w:r w:rsidRPr="007F1DDD">
        <w:rPr>
          <w:sz w:val="24"/>
          <w:szCs w:val="24"/>
        </w:rPr>
        <w:t>человек</w:t>
      </w:r>
      <w:r w:rsidR="00DD701C">
        <w:rPr>
          <w:sz w:val="24"/>
          <w:szCs w:val="24"/>
        </w:rPr>
        <w:t>а</w:t>
      </w:r>
      <w:r w:rsidRPr="007F1DDD">
        <w:rPr>
          <w:sz w:val="24"/>
          <w:szCs w:val="24"/>
        </w:rPr>
        <w:t xml:space="preserve">.  </w:t>
      </w:r>
    </w:p>
    <w:p w:rsidR="007F1DDD" w:rsidRPr="007F1DDD" w:rsidRDefault="007F1DDD" w:rsidP="007F1DDD">
      <w:pPr>
        <w:pStyle w:val="ad"/>
        <w:ind w:firstLine="708"/>
        <w:jc w:val="both"/>
        <w:rPr>
          <w:sz w:val="24"/>
          <w:szCs w:val="24"/>
        </w:rPr>
      </w:pPr>
      <w:r w:rsidRPr="007F1DDD">
        <w:rPr>
          <w:sz w:val="24"/>
          <w:szCs w:val="24"/>
        </w:rPr>
        <w:t>Средняя плотность населения составила 31,12 человек на км</w:t>
      </w:r>
      <w:r w:rsidRPr="007F1DDD">
        <w:rPr>
          <w:sz w:val="24"/>
          <w:szCs w:val="24"/>
          <w:vertAlign w:val="superscript"/>
        </w:rPr>
        <w:t>2</w:t>
      </w:r>
      <w:r w:rsidRPr="007F1DDD">
        <w:rPr>
          <w:sz w:val="24"/>
          <w:szCs w:val="24"/>
        </w:rPr>
        <w:t>.</w:t>
      </w:r>
    </w:p>
    <w:p w:rsidR="009D64FD" w:rsidRPr="005F4C79" w:rsidRDefault="00D65437" w:rsidP="005F4C79">
      <w:pPr>
        <w:pStyle w:val="ad"/>
        <w:ind w:firstLine="708"/>
        <w:jc w:val="both"/>
        <w:rPr>
          <w:sz w:val="24"/>
          <w:szCs w:val="24"/>
        </w:rPr>
      </w:pPr>
      <w:r w:rsidRPr="005F4C79">
        <w:rPr>
          <w:rStyle w:val="nobase"/>
          <w:sz w:val="24"/>
          <w:szCs w:val="24"/>
        </w:rPr>
        <w:t xml:space="preserve">Изменение численности населения по годам отражено в таблице </w:t>
      </w:r>
      <w:r w:rsidR="00AF0DF7">
        <w:rPr>
          <w:rStyle w:val="nobase"/>
          <w:sz w:val="24"/>
          <w:szCs w:val="24"/>
        </w:rPr>
        <w:t>6</w:t>
      </w:r>
      <w:r w:rsidRPr="005F4C79">
        <w:rPr>
          <w:rStyle w:val="nobase"/>
          <w:sz w:val="24"/>
          <w:szCs w:val="24"/>
        </w:rPr>
        <w:t>.1.</w:t>
      </w:r>
    </w:p>
    <w:p w:rsidR="00D65437" w:rsidRDefault="00D65437" w:rsidP="00D65437">
      <w:pPr>
        <w:pStyle w:val="11"/>
        <w:ind w:firstLine="709"/>
        <w:jc w:val="right"/>
        <w:rPr>
          <w:rStyle w:val="nobase"/>
          <w:rFonts w:cs="Times New Roman"/>
        </w:rPr>
      </w:pPr>
      <w:r w:rsidRPr="00D65437">
        <w:rPr>
          <w:rStyle w:val="nobase"/>
          <w:rFonts w:cs="Times New Roman"/>
        </w:rPr>
        <w:t xml:space="preserve">Таблица </w:t>
      </w:r>
      <w:r w:rsidR="00AF0DF7">
        <w:rPr>
          <w:rStyle w:val="nobase"/>
          <w:rFonts w:cs="Times New Roman"/>
        </w:rPr>
        <w:t>6</w:t>
      </w:r>
      <w:r w:rsidRPr="00D65437">
        <w:rPr>
          <w:rStyle w:val="nobase"/>
          <w:rFonts w:cs="Times New Roman"/>
        </w:rPr>
        <w:t>.1.</w:t>
      </w:r>
    </w:p>
    <w:tbl>
      <w:tblPr>
        <w:tblW w:w="9413" w:type="dxa"/>
        <w:jc w:val="center"/>
        <w:tblInd w:w="108" w:type="dxa"/>
        <w:shd w:val="clear" w:color="auto" w:fill="CED7E7"/>
        <w:tblLayout w:type="fixed"/>
        <w:tblLook w:val="0000" w:firstRow="0" w:lastRow="0" w:firstColumn="0" w:lastColumn="0" w:noHBand="0" w:noVBand="0"/>
      </w:tblPr>
      <w:tblGrid>
        <w:gridCol w:w="4335"/>
        <w:gridCol w:w="1739"/>
        <w:gridCol w:w="1701"/>
        <w:gridCol w:w="1638"/>
      </w:tblGrid>
      <w:tr w:rsidR="000D35D0" w:rsidRPr="000D35D0" w:rsidTr="005F4C79">
        <w:trPr>
          <w:cantSplit/>
          <w:trHeight w:val="241"/>
          <w:jc w:val="center"/>
        </w:trPr>
        <w:tc>
          <w:tcPr>
            <w:tcW w:w="433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35D0" w:rsidRPr="000D35D0" w:rsidRDefault="000D35D0" w:rsidP="00307528">
            <w:pPr>
              <w:pStyle w:val="ConsNormal"/>
              <w:spacing w:line="276" w:lineRule="auto"/>
              <w:ind w:right="0" w:firstLine="709"/>
              <w:jc w:val="center"/>
              <w:rPr>
                <w:rStyle w:val="nobase"/>
                <w:rFonts w:ascii="Times New Roman" w:hAnsi="Times New Roman" w:cs="Times New Roman"/>
                <w:bCs/>
              </w:rPr>
            </w:pPr>
            <w:r w:rsidRPr="000D35D0">
              <w:rPr>
                <w:rStyle w:val="nobase"/>
                <w:rFonts w:ascii="Times New Roman" w:hAnsi="Times New Roman" w:cs="Times New Roman"/>
                <w:bCs/>
              </w:rPr>
              <w:t>Наименование</w:t>
            </w:r>
          </w:p>
        </w:tc>
        <w:tc>
          <w:tcPr>
            <w:tcW w:w="507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35D0" w:rsidRPr="000D35D0" w:rsidRDefault="000D35D0" w:rsidP="00307528">
            <w:pPr>
              <w:pStyle w:val="ConsNormal"/>
              <w:spacing w:line="276" w:lineRule="auto"/>
              <w:ind w:right="0" w:firstLine="709"/>
              <w:jc w:val="center"/>
              <w:rPr>
                <w:rStyle w:val="nobase"/>
                <w:rFonts w:ascii="Times New Roman" w:hAnsi="Times New Roman" w:cs="Times New Roman"/>
                <w:bCs/>
              </w:rPr>
            </w:pPr>
            <w:r w:rsidRPr="000D35D0">
              <w:rPr>
                <w:rStyle w:val="nobase"/>
                <w:rFonts w:ascii="Times New Roman" w:hAnsi="Times New Roman" w:cs="Times New Roman"/>
                <w:bCs/>
              </w:rPr>
              <w:t xml:space="preserve">Численность населения по годам </w:t>
            </w:r>
          </w:p>
        </w:tc>
      </w:tr>
      <w:tr w:rsidR="000D35D0" w:rsidRPr="000D35D0" w:rsidTr="005F4C79">
        <w:trPr>
          <w:cantSplit/>
          <w:trHeight w:val="241"/>
          <w:jc w:val="center"/>
        </w:trPr>
        <w:tc>
          <w:tcPr>
            <w:tcW w:w="4335" w:type="dxa"/>
            <w:vMerge/>
            <w:tcBorders>
              <w:top w:val="single" w:sz="4" w:space="0" w:color="000000"/>
              <w:left w:val="single" w:sz="4" w:space="0" w:color="000000"/>
              <w:bottom w:val="single" w:sz="4" w:space="0" w:color="000000"/>
              <w:right w:val="single" w:sz="4" w:space="0" w:color="000000"/>
            </w:tcBorders>
            <w:shd w:val="clear" w:color="auto" w:fill="auto"/>
          </w:tcPr>
          <w:p w:rsidR="000D35D0" w:rsidRPr="000D35D0" w:rsidRDefault="000D35D0" w:rsidP="00307528">
            <w:pPr>
              <w:spacing w:line="276" w:lineRule="auto"/>
              <w:ind w:firstLine="709"/>
              <w:rPr>
                <w:rFonts w:eastAsia="Cambria"/>
                <w:b w:val="0"/>
                <w:color w:val="000000"/>
                <w:sz w:val="20"/>
                <w:szCs w:val="20"/>
              </w:rPr>
            </w:pP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35D0" w:rsidRPr="000D35D0" w:rsidRDefault="000D35D0" w:rsidP="005F4C79">
            <w:pPr>
              <w:pStyle w:val="ConsNormal"/>
              <w:spacing w:line="276" w:lineRule="auto"/>
              <w:ind w:right="0" w:firstLine="709"/>
              <w:jc w:val="center"/>
              <w:rPr>
                <w:rStyle w:val="nobase"/>
                <w:rFonts w:ascii="Times New Roman" w:hAnsi="Times New Roman" w:cs="Times New Roman"/>
                <w:bCs/>
              </w:rPr>
            </w:pPr>
            <w:r w:rsidRPr="000D35D0">
              <w:rPr>
                <w:rStyle w:val="nobase"/>
                <w:rFonts w:ascii="Times New Roman" w:hAnsi="Times New Roman" w:cs="Times New Roman"/>
                <w:bCs/>
              </w:rPr>
              <w:t>201</w:t>
            </w:r>
            <w:r w:rsidR="005F4C79">
              <w:rPr>
                <w:rStyle w:val="nobase"/>
                <w:rFonts w:ascii="Times New Roman" w:hAnsi="Times New Roman" w:cs="Times New Roman"/>
                <w:bCs/>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35D0" w:rsidRPr="000D35D0" w:rsidRDefault="000D35D0" w:rsidP="005F4C79">
            <w:pPr>
              <w:pStyle w:val="ConsNormal"/>
              <w:spacing w:line="276" w:lineRule="auto"/>
              <w:ind w:right="0" w:firstLine="709"/>
              <w:jc w:val="center"/>
              <w:rPr>
                <w:rStyle w:val="nobase"/>
                <w:rFonts w:ascii="Times New Roman" w:hAnsi="Times New Roman" w:cs="Times New Roman"/>
                <w:bCs/>
              </w:rPr>
            </w:pPr>
            <w:r w:rsidRPr="000D35D0">
              <w:rPr>
                <w:rStyle w:val="nobase"/>
                <w:rFonts w:ascii="Times New Roman" w:hAnsi="Times New Roman" w:cs="Times New Roman"/>
                <w:bCs/>
              </w:rPr>
              <w:t>201</w:t>
            </w:r>
            <w:r w:rsidR="005F4C79">
              <w:rPr>
                <w:rStyle w:val="nobase"/>
                <w:rFonts w:ascii="Times New Roman" w:hAnsi="Times New Roman" w:cs="Times New Roman"/>
                <w:bCs/>
              </w:rPr>
              <w:t>6</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35D0" w:rsidRPr="000D35D0" w:rsidRDefault="00966312" w:rsidP="005F4C79">
            <w:pPr>
              <w:pStyle w:val="ConsNormal"/>
              <w:spacing w:line="276" w:lineRule="auto"/>
              <w:ind w:right="0" w:firstLine="709"/>
              <w:jc w:val="center"/>
              <w:rPr>
                <w:rStyle w:val="nobase"/>
                <w:rFonts w:ascii="Times New Roman" w:hAnsi="Times New Roman" w:cs="Times New Roman"/>
                <w:bCs/>
              </w:rPr>
            </w:pPr>
            <w:r>
              <w:rPr>
                <w:rStyle w:val="nobase"/>
                <w:rFonts w:ascii="Times New Roman" w:hAnsi="Times New Roman" w:cs="Times New Roman"/>
                <w:bCs/>
              </w:rPr>
              <w:t>201</w:t>
            </w:r>
            <w:r w:rsidR="005F4C79">
              <w:rPr>
                <w:rStyle w:val="nobase"/>
                <w:rFonts w:ascii="Times New Roman" w:hAnsi="Times New Roman" w:cs="Times New Roman"/>
                <w:bCs/>
              </w:rPr>
              <w:t>7</w:t>
            </w:r>
          </w:p>
        </w:tc>
      </w:tr>
      <w:tr w:rsidR="000D35D0" w:rsidRPr="000D35D0" w:rsidTr="005F4C79">
        <w:trPr>
          <w:cantSplit/>
          <w:trHeight w:val="241"/>
          <w:jc w:val="center"/>
        </w:trPr>
        <w:tc>
          <w:tcPr>
            <w:tcW w:w="433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rsidR="000D35D0" w:rsidRPr="000D35D0" w:rsidRDefault="000D35D0" w:rsidP="000D35D0">
            <w:pPr>
              <w:pStyle w:val="ConsNormal"/>
              <w:spacing w:line="276" w:lineRule="auto"/>
              <w:ind w:right="0" w:firstLine="709"/>
              <w:rPr>
                <w:rStyle w:val="nobase"/>
                <w:rFonts w:ascii="Times New Roman" w:hAnsi="Times New Roman" w:cs="Times New Roman"/>
              </w:rPr>
            </w:pPr>
            <w:r w:rsidRPr="000D35D0">
              <w:rPr>
                <w:rStyle w:val="nobase"/>
                <w:rFonts w:ascii="Times New Roman" w:hAnsi="Times New Roman" w:cs="Times New Roman"/>
              </w:rPr>
              <w:t xml:space="preserve">Численность населения, </w:t>
            </w:r>
            <w:r w:rsidRPr="000D35D0">
              <w:rPr>
                <w:rStyle w:val="nobase"/>
                <w:rFonts w:ascii="Times New Roman" w:hAnsi="Times New Roman" w:cs="Times New Roman"/>
                <w:spacing w:val="-1"/>
              </w:rPr>
              <w:t xml:space="preserve">чел., </w:t>
            </w:r>
          </w:p>
        </w:tc>
        <w:tc>
          <w:tcPr>
            <w:tcW w:w="1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35D0" w:rsidRPr="000D35D0" w:rsidRDefault="00DD701C" w:rsidP="00966312">
            <w:pPr>
              <w:pStyle w:val="ConsNormal"/>
              <w:spacing w:line="276" w:lineRule="auto"/>
              <w:ind w:right="0" w:firstLine="709"/>
              <w:jc w:val="center"/>
              <w:rPr>
                <w:rStyle w:val="nobase"/>
                <w:rFonts w:ascii="Times New Roman" w:hAnsi="Times New Roman" w:cs="Times New Roman"/>
                <w:spacing w:val="-1"/>
              </w:rPr>
            </w:pPr>
            <w:r w:rsidRPr="00DD701C">
              <w:rPr>
                <w:rStyle w:val="nobase"/>
                <w:rFonts w:ascii="Times New Roman" w:hAnsi="Times New Roman" w:cs="Times New Roman"/>
                <w:spacing w:val="-1"/>
              </w:rPr>
              <w:t>35 109</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35D0" w:rsidRPr="000D35D0" w:rsidRDefault="00DD701C" w:rsidP="00966312">
            <w:pPr>
              <w:pStyle w:val="ConsNormal"/>
              <w:spacing w:line="276" w:lineRule="auto"/>
              <w:ind w:right="0" w:firstLine="709"/>
              <w:jc w:val="center"/>
              <w:rPr>
                <w:rStyle w:val="nobase"/>
                <w:rFonts w:ascii="Times New Roman" w:hAnsi="Times New Roman" w:cs="Times New Roman"/>
                <w:spacing w:val="-1"/>
              </w:rPr>
            </w:pPr>
            <w:r w:rsidRPr="00DD701C">
              <w:rPr>
                <w:rStyle w:val="nobase"/>
                <w:rFonts w:ascii="Times New Roman" w:hAnsi="Times New Roman" w:cs="Times New Roman"/>
                <w:spacing w:val="-1"/>
              </w:rPr>
              <w:t>34 929</w:t>
            </w: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35D0" w:rsidRPr="000D35D0" w:rsidRDefault="00DD701C" w:rsidP="00966312">
            <w:pPr>
              <w:pStyle w:val="ConsNormal"/>
              <w:spacing w:line="276" w:lineRule="auto"/>
              <w:ind w:right="0" w:firstLine="709"/>
              <w:jc w:val="center"/>
              <w:rPr>
                <w:rStyle w:val="nobase"/>
                <w:rFonts w:ascii="Times New Roman" w:hAnsi="Times New Roman" w:cs="Times New Roman"/>
                <w:color w:val="C00000"/>
                <w:spacing w:val="-1"/>
              </w:rPr>
            </w:pPr>
            <w:r w:rsidRPr="00DD701C">
              <w:rPr>
                <w:rStyle w:val="nobase"/>
                <w:rFonts w:ascii="Times New Roman" w:hAnsi="Times New Roman" w:cs="Times New Roman"/>
                <w:spacing w:val="-1"/>
              </w:rPr>
              <w:t>34 682</w:t>
            </w:r>
          </w:p>
        </w:tc>
      </w:tr>
    </w:tbl>
    <w:p w:rsidR="00DD701C" w:rsidRPr="00CD05EF" w:rsidRDefault="005F4C79" w:rsidP="00CD05EF">
      <w:pPr>
        <w:pStyle w:val="ad"/>
        <w:ind w:firstLine="708"/>
        <w:jc w:val="both"/>
        <w:rPr>
          <w:sz w:val="24"/>
          <w:szCs w:val="24"/>
        </w:rPr>
      </w:pPr>
      <w:r w:rsidRPr="00CD05EF">
        <w:rPr>
          <w:sz w:val="24"/>
          <w:szCs w:val="24"/>
        </w:rPr>
        <w:t>Социально-демографическое положение района оценивается как сложное. На детей и лиц пенсионного возраста приходится 45% населения всего района. Рождаемость в Жуковском районе в среднем в 2000-х годах была на уровне 9</w:t>
      </w:r>
      <w:r w:rsidR="00DD701C" w:rsidRPr="00CD05EF">
        <w:rPr>
          <w:sz w:val="24"/>
          <w:szCs w:val="24"/>
        </w:rPr>
        <w:t>%</w:t>
      </w:r>
      <w:r w:rsidRPr="00CD05EF">
        <w:rPr>
          <w:sz w:val="24"/>
          <w:szCs w:val="24"/>
        </w:rPr>
        <w:t>, смертность 18</w:t>
      </w:r>
      <w:r w:rsidR="00DD701C" w:rsidRPr="00CD05EF">
        <w:rPr>
          <w:sz w:val="24"/>
          <w:szCs w:val="24"/>
        </w:rPr>
        <w:t>%</w:t>
      </w:r>
      <w:r w:rsidRPr="00CD05EF">
        <w:rPr>
          <w:sz w:val="24"/>
          <w:szCs w:val="24"/>
        </w:rPr>
        <w:t>. При этом рождаемость в отдельные годы опускалась до 6</w:t>
      </w:r>
      <w:r w:rsidR="00DD701C" w:rsidRPr="00CD05EF">
        <w:rPr>
          <w:sz w:val="24"/>
          <w:szCs w:val="24"/>
        </w:rPr>
        <w:t>%</w:t>
      </w:r>
      <w:r w:rsidRPr="00CD05EF">
        <w:rPr>
          <w:sz w:val="24"/>
          <w:szCs w:val="24"/>
        </w:rPr>
        <w:t>, а смертность достигала 22</w:t>
      </w:r>
      <w:r w:rsidR="00DD701C" w:rsidRPr="00CD05EF">
        <w:rPr>
          <w:sz w:val="24"/>
          <w:szCs w:val="24"/>
        </w:rPr>
        <w:t>%</w:t>
      </w:r>
      <w:r w:rsidRPr="00CD05EF">
        <w:rPr>
          <w:sz w:val="24"/>
          <w:szCs w:val="24"/>
        </w:rPr>
        <w:t xml:space="preserve">. </w:t>
      </w:r>
    </w:p>
    <w:p w:rsidR="00DD701C" w:rsidRPr="00CD05EF" w:rsidRDefault="005F4C79" w:rsidP="00CD05EF">
      <w:pPr>
        <w:pStyle w:val="ad"/>
        <w:ind w:firstLine="708"/>
        <w:jc w:val="both"/>
        <w:rPr>
          <w:sz w:val="24"/>
          <w:szCs w:val="24"/>
        </w:rPr>
      </w:pPr>
      <w:r w:rsidRPr="00CD05EF">
        <w:rPr>
          <w:sz w:val="24"/>
          <w:szCs w:val="24"/>
        </w:rPr>
        <w:t xml:space="preserve"> В 2002 г. существенный миграционный приток сменился на миграционный отток и в настоящее время район теряет в результате миграции до 3</w:t>
      </w:r>
      <w:r w:rsidR="00DD701C" w:rsidRPr="00CD05EF">
        <w:rPr>
          <w:sz w:val="24"/>
          <w:szCs w:val="24"/>
        </w:rPr>
        <w:t>%</w:t>
      </w:r>
      <w:r w:rsidRPr="00CD05EF">
        <w:rPr>
          <w:sz w:val="24"/>
          <w:szCs w:val="24"/>
        </w:rPr>
        <w:t>. Жуковский район относится к полосе районов Брянской области с демографической ситуацией средней сложности</w:t>
      </w:r>
      <w:r w:rsidR="00DD701C" w:rsidRPr="00CD05EF">
        <w:rPr>
          <w:sz w:val="24"/>
          <w:szCs w:val="24"/>
        </w:rPr>
        <w:t>.</w:t>
      </w:r>
    </w:p>
    <w:p w:rsidR="0059229A" w:rsidRDefault="0059229A" w:rsidP="0059229A">
      <w:pPr>
        <w:pStyle w:val="11"/>
        <w:widowControl w:val="0"/>
        <w:ind w:firstLine="709"/>
        <w:jc w:val="both"/>
        <w:rPr>
          <w:rStyle w:val="nobase"/>
          <w:rFonts w:cs="Times New Roman"/>
        </w:rPr>
      </w:pPr>
      <w:r w:rsidRPr="0059229A">
        <w:rPr>
          <w:rStyle w:val="nobase"/>
          <w:rFonts w:cs="Times New Roman"/>
        </w:rPr>
        <w:lastRenderedPageBreak/>
        <w:t>Проектная численность населения  района на первую очередь (202</w:t>
      </w:r>
      <w:r w:rsidR="00BB6B32">
        <w:rPr>
          <w:rStyle w:val="nobase"/>
          <w:rFonts w:cs="Times New Roman"/>
        </w:rPr>
        <w:t>2</w:t>
      </w:r>
      <w:r w:rsidRPr="0059229A">
        <w:rPr>
          <w:rStyle w:val="nobase"/>
          <w:rFonts w:cs="Times New Roman"/>
        </w:rPr>
        <w:t xml:space="preserve"> год) и на расчетный срок (20</w:t>
      </w:r>
      <w:r w:rsidR="00BB6B32">
        <w:rPr>
          <w:rStyle w:val="nobase"/>
          <w:rFonts w:cs="Times New Roman"/>
        </w:rPr>
        <w:t>32-2037</w:t>
      </w:r>
      <w:r w:rsidRPr="0059229A">
        <w:rPr>
          <w:rStyle w:val="nobase"/>
          <w:rFonts w:cs="Times New Roman"/>
        </w:rPr>
        <w:t xml:space="preserve"> </w:t>
      </w:r>
      <w:r w:rsidR="00BB6B32">
        <w:rPr>
          <w:rStyle w:val="nobase"/>
          <w:rFonts w:cs="Times New Roman"/>
        </w:rPr>
        <w:t>годы</w:t>
      </w:r>
      <w:r w:rsidRPr="0059229A">
        <w:rPr>
          <w:rStyle w:val="nobase"/>
          <w:rFonts w:cs="Times New Roman"/>
        </w:rPr>
        <w:t xml:space="preserve">) принимается в соответствии с требованиями Концепции демографической политики Российской Федерации на период до 2025 года, Концепции и Программы демографического развития </w:t>
      </w:r>
      <w:r w:rsidR="00BB6B32">
        <w:rPr>
          <w:rStyle w:val="nobase"/>
          <w:rFonts w:cs="Times New Roman"/>
        </w:rPr>
        <w:t>Брянской</w:t>
      </w:r>
      <w:r w:rsidRPr="0059229A">
        <w:rPr>
          <w:rStyle w:val="nobase"/>
          <w:rFonts w:cs="Times New Roman"/>
        </w:rPr>
        <w:t xml:space="preserve"> области и других программных документов на основе фактических статистических данных по состоянию на 01.01.201</w:t>
      </w:r>
      <w:r w:rsidR="00320924">
        <w:rPr>
          <w:rStyle w:val="nobase"/>
          <w:rFonts w:cs="Times New Roman"/>
        </w:rPr>
        <w:t>8</w:t>
      </w:r>
      <w:r w:rsidRPr="0059229A">
        <w:rPr>
          <w:rStyle w:val="nobase"/>
          <w:rFonts w:cs="Times New Roman"/>
        </w:rPr>
        <w:t xml:space="preserve"> и существующей динамики роста (убыли) численности населения. При этом учитывается перспективное развитие существующих и новых отраслей промышленности, а так же туризма и отраслей обслуживания на территории района.</w:t>
      </w:r>
    </w:p>
    <w:p w:rsidR="002245AE" w:rsidRPr="002245AE" w:rsidRDefault="002245AE" w:rsidP="002245AE">
      <w:pPr>
        <w:pStyle w:val="11"/>
        <w:ind w:firstLine="709"/>
        <w:jc w:val="both"/>
        <w:rPr>
          <w:rStyle w:val="nobase"/>
          <w:rFonts w:cs="Times New Roman"/>
        </w:rPr>
      </w:pPr>
      <w:r>
        <w:rPr>
          <w:rStyle w:val="nobase"/>
          <w:rFonts w:cs="Times New Roman"/>
        </w:rPr>
        <w:t xml:space="preserve">В схеме территориального планирования Жуковского района </w:t>
      </w:r>
      <w:r w:rsidRPr="002245AE">
        <w:rPr>
          <w:rStyle w:val="nobase"/>
          <w:rFonts w:cs="Times New Roman"/>
        </w:rPr>
        <w:t xml:space="preserve"> было разработано три сценария демографического развития Жуковского района:</w:t>
      </w:r>
    </w:p>
    <w:p w:rsidR="002245AE" w:rsidRPr="002245AE" w:rsidRDefault="002245AE" w:rsidP="002245AE">
      <w:pPr>
        <w:pStyle w:val="11"/>
        <w:ind w:firstLine="709"/>
        <w:rPr>
          <w:rStyle w:val="nobase"/>
          <w:rFonts w:cs="Times New Roman"/>
        </w:rPr>
      </w:pPr>
      <w:r w:rsidRPr="002245AE">
        <w:rPr>
          <w:rStyle w:val="nobase"/>
          <w:rFonts w:cs="Times New Roman"/>
        </w:rPr>
        <w:t>-</w:t>
      </w:r>
      <w:r w:rsidRPr="002245AE">
        <w:rPr>
          <w:rStyle w:val="nobase"/>
          <w:rFonts w:cs="Times New Roman"/>
        </w:rPr>
        <w:tab/>
        <w:t>пессимистический:</w:t>
      </w:r>
    </w:p>
    <w:p w:rsidR="002245AE" w:rsidRPr="002245AE" w:rsidRDefault="002245AE" w:rsidP="002245AE">
      <w:pPr>
        <w:pStyle w:val="11"/>
        <w:ind w:firstLine="709"/>
        <w:rPr>
          <w:rStyle w:val="nobase"/>
          <w:rFonts w:cs="Times New Roman"/>
        </w:rPr>
      </w:pPr>
      <w:r w:rsidRPr="002245AE">
        <w:rPr>
          <w:rStyle w:val="nobase"/>
          <w:rFonts w:cs="Times New Roman"/>
        </w:rPr>
        <w:t>-</w:t>
      </w:r>
      <w:r w:rsidRPr="002245AE">
        <w:rPr>
          <w:rStyle w:val="nobase"/>
          <w:rFonts w:cs="Times New Roman"/>
        </w:rPr>
        <w:tab/>
        <w:t>умеренный;</w:t>
      </w:r>
    </w:p>
    <w:p w:rsidR="002245AE" w:rsidRDefault="002245AE" w:rsidP="002245AE">
      <w:pPr>
        <w:pStyle w:val="11"/>
        <w:widowControl w:val="0"/>
        <w:ind w:firstLine="709"/>
        <w:jc w:val="both"/>
        <w:rPr>
          <w:rStyle w:val="nobase"/>
          <w:rFonts w:cs="Times New Roman"/>
        </w:rPr>
      </w:pPr>
      <w:r w:rsidRPr="002245AE">
        <w:rPr>
          <w:rStyle w:val="nobase"/>
          <w:rFonts w:cs="Times New Roman"/>
        </w:rPr>
        <w:t>-</w:t>
      </w:r>
      <w:r w:rsidRPr="002245AE">
        <w:rPr>
          <w:rStyle w:val="nobase"/>
          <w:rFonts w:cs="Times New Roman"/>
        </w:rPr>
        <w:tab/>
        <w:t>оптимистический.</w:t>
      </w:r>
    </w:p>
    <w:p w:rsidR="00795941" w:rsidRPr="00795941" w:rsidRDefault="00795941" w:rsidP="00795941">
      <w:pPr>
        <w:pStyle w:val="11"/>
        <w:ind w:firstLine="709"/>
        <w:jc w:val="both"/>
        <w:rPr>
          <w:rStyle w:val="nobase"/>
          <w:rFonts w:cs="Times New Roman"/>
        </w:rPr>
      </w:pPr>
      <w:r w:rsidRPr="00795941">
        <w:rPr>
          <w:rStyle w:val="nobase"/>
          <w:rFonts w:cs="Times New Roman"/>
        </w:rPr>
        <w:t>Пессимистический прогноз численности населения основан на усугубление кризисных процессов в районе, общем ухудшение социально-экономической ситуации в  г. Жуковка и сельской местности, влияющие на рост миграционного оттока населения, уменьшение числа детей в семьях, увеличение смертности населения, в том числе в трудоспособном возрасте.</w:t>
      </w:r>
    </w:p>
    <w:p w:rsidR="00795941" w:rsidRDefault="00795941" w:rsidP="00795941">
      <w:pPr>
        <w:pStyle w:val="11"/>
        <w:ind w:firstLine="709"/>
        <w:jc w:val="both"/>
        <w:rPr>
          <w:rStyle w:val="nobase"/>
          <w:rFonts w:cs="Times New Roman"/>
        </w:rPr>
      </w:pPr>
      <w:r w:rsidRPr="00795941">
        <w:rPr>
          <w:rStyle w:val="nobase"/>
          <w:rFonts w:cs="Times New Roman"/>
        </w:rPr>
        <w:t xml:space="preserve">К 2030 году численность населения в районе сократится на 24% и составит 28,2 тыс. человек, население сельской местности составит 13,9 тыс. человек, г. Жуковка – 14,2 тыс. человек. Доля населения моложе трудоспособного возраста составит 13%, трудоспособного – 60,9%, старше трудоспособного – 26,1%. </w:t>
      </w:r>
    </w:p>
    <w:p w:rsidR="00C449F5" w:rsidRPr="00C449F5" w:rsidRDefault="00C449F5" w:rsidP="00C449F5">
      <w:pPr>
        <w:pStyle w:val="11"/>
        <w:ind w:firstLine="709"/>
        <w:jc w:val="both"/>
        <w:rPr>
          <w:rStyle w:val="nobase"/>
          <w:rFonts w:cs="Times New Roman"/>
        </w:rPr>
      </w:pPr>
      <w:r w:rsidRPr="00C449F5">
        <w:rPr>
          <w:rStyle w:val="nobase"/>
          <w:rFonts w:cs="Times New Roman"/>
        </w:rPr>
        <w:t>Умеренный сценарий предполагает более высокие темпы выхода экономики района из кризиса, благоприятная экономическая ситуация  в г. Жуковка будет способствовать  стабилизации численности населения, тенденция сокращения численности сельского населения продолжится. Уровень рождаемости и смертности в целом сохранится на уровне 2008 года, однако миграционный приток в городскую местность вырастет на 10%.</w:t>
      </w:r>
    </w:p>
    <w:p w:rsidR="00C449F5" w:rsidRPr="00C449F5" w:rsidRDefault="00C449F5" w:rsidP="00C449F5">
      <w:pPr>
        <w:pStyle w:val="11"/>
        <w:ind w:firstLine="709"/>
        <w:jc w:val="both"/>
        <w:rPr>
          <w:rStyle w:val="nobase"/>
          <w:rFonts w:cs="Times New Roman"/>
        </w:rPr>
      </w:pPr>
      <w:r w:rsidRPr="00C449F5">
        <w:rPr>
          <w:rStyle w:val="nobase"/>
          <w:rFonts w:cs="Times New Roman"/>
        </w:rPr>
        <w:t xml:space="preserve">К 2030 году численность населения в районе сократится на 14% и составит 31,9 тыс. человек, максимальное сокращение численности населения произойдет в сельской местности, более чем на 20% (15,1 тыс. человек). Численность городского населения составит 16,9 тыс. человек. Доля населения моложе трудоспособного возраста составит 13,8%, трудоспособного – 59,9%, старше трудоспособного – 26,2%. </w:t>
      </w:r>
    </w:p>
    <w:p w:rsidR="00C449F5" w:rsidRPr="00C449F5" w:rsidRDefault="00C449F5" w:rsidP="00C449F5">
      <w:pPr>
        <w:pStyle w:val="11"/>
        <w:ind w:firstLine="709"/>
        <w:jc w:val="both"/>
        <w:rPr>
          <w:rStyle w:val="nobase"/>
          <w:rFonts w:cs="Times New Roman"/>
        </w:rPr>
      </w:pPr>
      <w:r w:rsidRPr="00C449F5">
        <w:rPr>
          <w:rStyle w:val="nobase"/>
          <w:rFonts w:cs="Times New Roman"/>
        </w:rPr>
        <w:t>Оптимистический сценарий основывается на предположение быстрого выхода экономики района и области из кризиса в течение 1-2 лет. Общая численность населения в районе составит 34 тыс. человек.  До 2014 года численность населения в районе будет расти, затем к 2030 году численность населения в городской местности стабилизируется на уровне 17,7 тыс. человек, общее сокращение численности городского населения составит всего 4%. Численность населения сельской местности сократится на 13% и к 2030 году составит 16,3 тыс. человек. Основной рост численности населения в перспективе будет обеспечен за счет миграционного воспроизводства населения и сокращения смертности населения.</w:t>
      </w:r>
    </w:p>
    <w:p w:rsidR="00C449F5" w:rsidRPr="00795941" w:rsidRDefault="00C449F5" w:rsidP="00C449F5">
      <w:pPr>
        <w:pStyle w:val="11"/>
        <w:ind w:firstLine="709"/>
        <w:jc w:val="both"/>
        <w:rPr>
          <w:rStyle w:val="nobase"/>
          <w:rFonts w:cs="Times New Roman"/>
        </w:rPr>
      </w:pPr>
      <w:r w:rsidRPr="00C449F5">
        <w:rPr>
          <w:rStyle w:val="nobase"/>
          <w:rFonts w:cs="Times New Roman"/>
        </w:rPr>
        <w:t>Доля населения моложе трудоспособного возраста составит 13,9%, трудоспособного – 60,3 %, старше трудоспособного – 25,9%.</w:t>
      </w:r>
    </w:p>
    <w:p w:rsidR="00C449F5" w:rsidRPr="00C449F5" w:rsidRDefault="00C449F5" w:rsidP="00C449F5">
      <w:pPr>
        <w:pStyle w:val="11"/>
        <w:ind w:firstLine="709"/>
        <w:jc w:val="both"/>
        <w:rPr>
          <w:rStyle w:val="nobase"/>
          <w:rFonts w:cs="Times New Roman"/>
        </w:rPr>
      </w:pPr>
      <w:r w:rsidRPr="00C449F5">
        <w:rPr>
          <w:rStyle w:val="nobase"/>
          <w:rFonts w:cs="Times New Roman"/>
        </w:rPr>
        <w:t xml:space="preserve">В целом для всех сценариев демографического развития района будет характерна сокращение численности населения, сокращение доли населения моложе трудоспособного возраста, перспективного демографического потенциала района будет недостаточно для восполнения трудовых ресурсов в районе, рост численности населения на пенсии составит 30-27%. </w:t>
      </w:r>
    </w:p>
    <w:p w:rsidR="002245AE" w:rsidRDefault="00C449F5" w:rsidP="00C449F5">
      <w:pPr>
        <w:pStyle w:val="11"/>
        <w:widowControl w:val="0"/>
        <w:ind w:firstLine="709"/>
        <w:jc w:val="both"/>
        <w:rPr>
          <w:rStyle w:val="nobase"/>
          <w:rFonts w:cs="Times New Roman"/>
        </w:rPr>
      </w:pPr>
      <w:r w:rsidRPr="00C449F5">
        <w:rPr>
          <w:rStyle w:val="nobase"/>
          <w:rFonts w:cs="Times New Roman"/>
        </w:rPr>
        <w:t xml:space="preserve">Рост численности населения моложе трудоспособного населения маловероятен ввиду инерционности модели воспроизводства населения, кризисной ситуации в стране и в Брянской области, интенсивный миграционный приток населения маловероятен ввиду </w:t>
      </w:r>
      <w:r w:rsidRPr="00C449F5">
        <w:rPr>
          <w:rStyle w:val="nobase"/>
          <w:rFonts w:cs="Times New Roman"/>
        </w:rPr>
        <w:lastRenderedPageBreak/>
        <w:t>отсутствия достаточного экономического потенциала в районе и в области и сокращения миграционных ресурсов Средней Азии.</w:t>
      </w:r>
    </w:p>
    <w:p w:rsidR="0059229A" w:rsidRPr="0059229A" w:rsidRDefault="0059229A" w:rsidP="00C449F5">
      <w:pPr>
        <w:pStyle w:val="11"/>
        <w:widowControl w:val="0"/>
        <w:ind w:firstLine="708"/>
        <w:jc w:val="both"/>
        <w:rPr>
          <w:rStyle w:val="nobase"/>
          <w:rFonts w:cs="Times New Roman"/>
        </w:rPr>
      </w:pPr>
      <w:r w:rsidRPr="0059229A">
        <w:rPr>
          <w:rStyle w:val="nobase"/>
          <w:rFonts w:cs="Times New Roman"/>
        </w:rPr>
        <w:t>Проектная численность населения для расчетных показателей принимается:</w:t>
      </w:r>
    </w:p>
    <w:p w:rsidR="0059229A" w:rsidRPr="0059229A" w:rsidRDefault="0059229A" w:rsidP="0059229A">
      <w:pPr>
        <w:pStyle w:val="11"/>
        <w:widowControl w:val="0"/>
        <w:ind w:firstLine="709"/>
        <w:jc w:val="both"/>
        <w:rPr>
          <w:rStyle w:val="nobase"/>
          <w:rFonts w:cs="Times New Roman"/>
        </w:rPr>
      </w:pPr>
      <w:r w:rsidRPr="0059229A">
        <w:rPr>
          <w:rStyle w:val="nobase"/>
          <w:rFonts w:cs="Times New Roman"/>
        </w:rPr>
        <w:t>- на первую очередь (202</w:t>
      </w:r>
      <w:r w:rsidR="00FD3851">
        <w:rPr>
          <w:rStyle w:val="nobase"/>
          <w:rFonts w:cs="Times New Roman"/>
        </w:rPr>
        <w:t>2</w:t>
      </w:r>
      <w:r w:rsidRPr="0059229A">
        <w:rPr>
          <w:rStyle w:val="nobase"/>
          <w:rFonts w:cs="Times New Roman"/>
        </w:rPr>
        <w:t xml:space="preserve"> год) – </w:t>
      </w:r>
      <w:r w:rsidR="00FD3851">
        <w:rPr>
          <w:rStyle w:val="nobase"/>
          <w:rFonts w:cs="Times New Roman"/>
        </w:rPr>
        <w:t>33 800</w:t>
      </w:r>
      <w:r w:rsidRPr="0059229A">
        <w:rPr>
          <w:rStyle w:val="nobase"/>
          <w:rFonts w:cs="Times New Roman"/>
        </w:rPr>
        <w:t xml:space="preserve"> чел.;</w:t>
      </w:r>
    </w:p>
    <w:p w:rsidR="0059229A" w:rsidRPr="0059229A" w:rsidRDefault="0059229A" w:rsidP="0059229A">
      <w:pPr>
        <w:pStyle w:val="11"/>
        <w:widowControl w:val="0"/>
        <w:ind w:firstLine="709"/>
        <w:jc w:val="both"/>
        <w:rPr>
          <w:rStyle w:val="nobase"/>
          <w:rFonts w:cs="Times New Roman"/>
        </w:rPr>
      </w:pPr>
      <w:r w:rsidRPr="0059229A">
        <w:rPr>
          <w:rStyle w:val="nobase"/>
          <w:rFonts w:cs="Times New Roman"/>
        </w:rPr>
        <w:t>- на расчетный срок</w:t>
      </w:r>
      <w:r w:rsidR="00FD3851">
        <w:rPr>
          <w:rStyle w:val="nobase"/>
          <w:rFonts w:cs="Times New Roman"/>
        </w:rPr>
        <w:t xml:space="preserve"> </w:t>
      </w:r>
      <w:r w:rsidRPr="0059229A">
        <w:rPr>
          <w:rStyle w:val="nobase"/>
          <w:rFonts w:cs="Times New Roman"/>
        </w:rPr>
        <w:t xml:space="preserve">– </w:t>
      </w:r>
      <w:r w:rsidR="00FD3851">
        <w:rPr>
          <w:rStyle w:val="nobase"/>
          <w:rFonts w:cs="Times New Roman"/>
        </w:rPr>
        <w:t>34 000</w:t>
      </w:r>
      <w:r w:rsidRPr="0059229A">
        <w:rPr>
          <w:rStyle w:val="nobase"/>
          <w:rFonts w:cs="Times New Roman"/>
        </w:rPr>
        <w:t xml:space="preserve"> чел.</w:t>
      </w:r>
    </w:p>
    <w:p w:rsidR="00987845" w:rsidRPr="00987845" w:rsidRDefault="00987845" w:rsidP="00987845">
      <w:pPr>
        <w:pStyle w:val="ConsNormal"/>
        <w:ind w:right="0" w:firstLine="709"/>
        <w:jc w:val="both"/>
        <w:rPr>
          <w:rStyle w:val="nobase"/>
          <w:rFonts w:ascii="Times New Roman" w:hAnsi="Times New Roman" w:cs="Times New Roman"/>
          <w:sz w:val="24"/>
          <w:szCs w:val="24"/>
        </w:rPr>
      </w:pPr>
      <w:r w:rsidRPr="00987845">
        <w:rPr>
          <w:rStyle w:val="nobase"/>
          <w:rFonts w:ascii="Times New Roman" w:hAnsi="Times New Roman" w:cs="Times New Roman"/>
          <w:sz w:val="24"/>
          <w:szCs w:val="24"/>
        </w:rPr>
        <w:t>На момент подготовки документов территориального планирования при фактической численности населения отличной от проектной, расчет осуществляется по удельным показателям (на 1 чел., 1000 чел., 10000 чел.) с учетом фактической численности.</w:t>
      </w:r>
    </w:p>
    <w:p w:rsidR="00987845" w:rsidRPr="00987845" w:rsidRDefault="00987845" w:rsidP="00987845">
      <w:pPr>
        <w:pStyle w:val="ConsNormal"/>
        <w:tabs>
          <w:tab w:val="left" w:pos="8732"/>
        </w:tabs>
        <w:ind w:right="0" w:firstLine="709"/>
        <w:jc w:val="both"/>
        <w:rPr>
          <w:rStyle w:val="nobase"/>
          <w:rFonts w:ascii="Times New Roman" w:hAnsi="Times New Roman" w:cs="Times New Roman"/>
          <w:sz w:val="24"/>
          <w:szCs w:val="24"/>
        </w:rPr>
      </w:pPr>
      <w:r w:rsidRPr="00987845">
        <w:rPr>
          <w:rStyle w:val="nobase"/>
          <w:rFonts w:ascii="Times New Roman" w:hAnsi="Times New Roman" w:cs="Times New Roman"/>
          <w:sz w:val="24"/>
          <w:szCs w:val="24"/>
        </w:rPr>
        <w:t xml:space="preserve">Для подготовки расчетных показателей населенные пункты в зависимости от проектной численности населения на расчетный срок подразделяются на группы в соответствии с таблицей </w:t>
      </w:r>
      <w:r w:rsidR="00AF0DF7">
        <w:rPr>
          <w:rStyle w:val="nobase"/>
          <w:rFonts w:ascii="Times New Roman" w:hAnsi="Times New Roman" w:cs="Times New Roman"/>
          <w:sz w:val="24"/>
          <w:szCs w:val="24"/>
        </w:rPr>
        <w:t>6</w:t>
      </w:r>
      <w:r w:rsidR="00320924">
        <w:rPr>
          <w:rStyle w:val="nobase"/>
          <w:rFonts w:ascii="Times New Roman" w:hAnsi="Times New Roman" w:cs="Times New Roman"/>
          <w:sz w:val="24"/>
          <w:szCs w:val="24"/>
        </w:rPr>
        <w:t>.2</w:t>
      </w:r>
      <w:r w:rsidRPr="00987845">
        <w:rPr>
          <w:rStyle w:val="nobase"/>
          <w:rFonts w:ascii="Times New Roman" w:hAnsi="Times New Roman" w:cs="Times New Roman"/>
          <w:sz w:val="24"/>
          <w:szCs w:val="24"/>
        </w:rPr>
        <w:t>.</w:t>
      </w:r>
    </w:p>
    <w:p w:rsidR="00987845" w:rsidRPr="00987845" w:rsidRDefault="00987845" w:rsidP="00987845">
      <w:pPr>
        <w:pStyle w:val="11"/>
        <w:ind w:firstLine="709"/>
        <w:jc w:val="right"/>
        <w:rPr>
          <w:rStyle w:val="nobase"/>
          <w:rFonts w:cs="Times New Roman"/>
        </w:rPr>
      </w:pPr>
    </w:p>
    <w:p w:rsidR="00987845" w:rsidRDefault="00987845" w:rsidP="00987845">
      <w:pPr>
        <w:pStyle w:val="11"/>
        <w:ind w:firstLine="709"/>
        <w:jc w:val="right"/>
        <w:rPr>
          <w:rStyle w:val="nobase"/>
          <w:rFonts w:cs="Times New Roman"/>
        </w:rPr>
      </w:pPr>
      <w:r w:rsidRPr="00987845">
        <w:rPr>
          <w:rStyle w:val="nobase"/>
          <w:rFonts w:cs="Times New Roman"/>
        </w:rPr>
        <w:t xml:space="preserve">Таблица </w:t>
      </w:r>
      <w:r>
        <w:rPr>
          <w:rStyle w:val="nobase"/>
          <w:rFonts w:cs="Times New Roman"/>
        </w:rPr>
        <w:t xml:space="preserve"> </w:t>
      </w:r>
      <w:r w:rsidR="00AF0DF7">
        <w:rPr>
          <w:rStyle w:val="nobase"/>
          <w:rFonts w:cs="Times New Roman"/>
        </w:rPr>
        <w:t>6</w:t>
      </w:r>
      <w:r w:rsidR="00320924">
        <w:rPr>
          <w:rStyle w:val="nobase"/>
          <w:rFonts w:cs="Times New Roman"/>
        </w:rPr>
        <w:t>.2</w:t>
      </w:r>
      <w:r>
        <w:rPr>
          <w:rStyle w:val="nobase"/>
          <w:rFonts w:cs="Times New Roman"/>
        </w:rPr>
        <w:t>.</w:t>
      </w:r>
    </w:p>
    <w:tbl>
      <w:tblPr>
        <w:tblW w:w="9770" w:type="dxa"/>
        <w:jc w:val="center"/>
        <w:tblInd w:w="1352" w:type="dxa"/>
        <w:shd w:val="clear" w:color="auto" w:fill="CED7E7"/>
        <w:tblLayout w:type="fixed"/>
        <w:tblLook w:val="0000" w:firstRow="0" w:lastRow="0" w:firstColumn="0" w:lastColumn="0" w:noHBand="0" w:noVBand="0"/>
      </w:tblPr>
      <w:tblGrid>
        <w:gridCol w:w="2269"/>
        <w:gridCol w:w="7501"/>
      </w:tblGrid>
      <w:tr w:rsidR="00987845" w:rsidRPr="00987845" w:rsidTr="00307528">
        <w:trPr>
          <w:cantSplit/>
          <w:trHeight w:val="241"/>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7845" w:rsidRPr="00126DF3" w:rsidRDefault="00987845" w:rsidP="00987845">
            <w:pPr>
              <w:pStyle w:val="11"/>
              <w:ind w:firstLine="709"/>
              <w:jc w:val="center"/>
              <w:rPr>
                <w:rStyle w:val="nobase"/>
                <w:rFonts w:cs="Times New Roman"/>
                <w:bCs/>
                <w:sz w:val="20"/>
                <w:szCs w:val="20"/>
              </w:rPr>
            </w:pPr>
            <w:r w:rsidRPr="00126DF3">
              <w:rPr>
                <w:rStyle w:val="nobase"/>
                <w:rFonts w:cs="Times New Roman"/>
                <w:bCs/>
                <w:sz w:val="20"/>
                <w:szCs w:val="20"/>
              </w:rPr>
              <w:t xml:space="preserve">Группы </w:t>
            </w:r>
          </w:p>
        </w:tc>
        <w:tc>
          <w:tcPr>
            <w:tcW w:w="75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7845" w:rsidRPr="00126DF3" w:rsidRDefault="00987845" w:rsidP="00987845">
            <w:pPr>
              <w:pStyle w:val="11"/>
              <w:ind w:firstLine="709"/>
              <w:jc w:val="center"/>
              <w:rPr>
                <w:rStyle w:val="nobase"/>
                <w:rFonts w:cs="Times New Roman"/>
                <w:bCs/>
                <w:sz w:val="20"/>
                <w:szCs w:val="20"/>
              </w:rPr>
            </w:pPr>
            <w:r w:rsidRPr="00126DF3">
              <w:rPr>
                <w:rStyle w:val="nobase"/>
                <w:rFonts w:cs="Times New Roman"/>
                <w:bCs/>
                <w:sz w:val="20"/>
                <w:szCs w:val="20"/>
              </w:rPr>
              <w:t>Население (человек)</w:t>
            </w:r>
          </w:p>
        </w:tc>
      </w:tr>
      <w:tr w:rsidR="00987845" w:rsidRPr="00987845" w:rsidTr="00307528">
        <w:trPr>
          <w:cantSplit/>
          <w:trHeight w:val="241"/>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7845" w:rsidRPr="00987845" w:rsidRDefault="00987845" w:rsidP="00987845">
            <w:pPr>
              <w:pStyle w:val="11"/>
              <w:ind w:firstLine="709"/>
              <w:jc w:val="center"/>
              <w:rPr>
                <w:rStyle w:val="nobase"/>
                <w:rFonts w:cs="Times New Roman"/>
                <w:bCs/>
                <w:sz w:val="20"/>
                <w:szCs w:val="20"/>
              </w:rPr>
            </w:pPr>
            <w:r w:rsidRPr="00987845">
              <w:rPr>
                <w:rStyle w:val="nobase"/>
                <w:rFonts w:cs="Times New Roman"/>
                <w:bCs/>
                <w:sz w:val="20"/>
                <w:szCs w:val="20"/>
              </w:rPr>
              <w:t>Крупные</w:t>
            </w:r>
          </w:p>
        </w:tc>
        <w:tc>
          <w:tcPr>
            <w:tcW w:w="75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7845" w:rsidRPr="00987845" w:rsidRDefault="00987845" w:rsidP="00987845">
            <w:pPr>
              <w:pStyle w:val="11"/>
              <w:ind w:firstLine="709"/>
              <w:jc w:val="center"/>
              <w:rPr>
                <w:rStyle w:val="nobase"/>
                <w:rFonts w:cs="Times New Roman"/>
                <w:bCs/>
                <w:sz w:val="20"/>
                <w:szCs w:val="20"/>
              </w:rPr>
            </w:pPr>
            <w:r w:rsidRPr="00987845">
              <w:rPr>
                <w:rStyle w:val="nobase"/>
                <w:rFonts w:cs="Times New Roman"/>
                <w:bCs/>
                <w:sz w:val="20"/>
                <w:szCs w:val="20"/>
              </w:rPr>
              <w:t>свыше 500</w:t>
            </w:r>
            <w:r>
              <w:rPr>
                <w:rStyle w:val="nobase"/>
                <w:rFonts w:cs="Times New Roman"/>
                <w:bCs/>
                <w:sz w:val="20"/>
                <w:szCs w:val="20"/>
              </w:rPr>
              <w:t>0</w:t>
            </w:r>
          </w:p>
        </w:tc>
      </w:tr>
      <w:tr w:rsidR="00987845" w:rsidRPr="00987845" w:rsidTr="00307528">
        <w:trPr>
          <w:cantSplit/>
          <w:trHeight w:val="241"/>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7845" w:rsidRPr="00987845" w:rsidRDefault="00987845" w:rsidP="00987845">
            <w:pPr>
              <w:pStyle w:val="11"/>
              <w:ind w:firstLine="709"/>
              <w:jc w:val="center"/>
              <w:rPr>
                <w:rStyle w:val="nobase"/>
                <w:rFonts w:cs="Times New Roman"/>
                <w:bCs/>
                <w:sz w:val="20"/>
                <w:szCs w:val="20"/>
              </w:rPr>
            </w:pPr>
            <w:r w:rsidRPr="00987845">
              <w:rPr>
                <w:rStyle w:val="nobase"/>
                <w:rFonts w:cs="Times New Roman"/>
                <w:bCs/>
                <w:sz w:val="20"/>
                <w:szCs w:val="20"/>
              </w:rPr>
              <w:t>Большие</w:t>
            </w:r>
          </w:p>
        </w:tc>
        <w:tc>
          <w:tcPr>
            <w:tcW w:w="75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7845" w:rsidRPr="00987845" w:rsidRDefault="00987845" w:rsidP="00987845">
            <w:pPr>
              <w:pStyle w:val="11"/>
              <w:ind w:firstLine="709"/>
              <w:jc w:val="center"/>
              <w:rPr>
                <w:rStyle w:val="nobase"/>
                <w:rFonts w:cs="Times New Roman"/>
                <w:bCs/>
                <w:sz w:val="20"/>
                <w:szCs w:val="20"/>
              </w:rPr>
            </w:pPr>
            <w:r w:rsidRPr="00987845">
              <w:rPr>
                <w:rStyle w:val="nobase"/>
                <w:rFonts w:cs="Times New Roman"/>
                <w:bCs/>
                <w:sz w:val="20"/>
                <w:szCs w:val="20"/>
              </w:rPr>
              <w:t xml:space="preserve">от </w:t>
            </w:r>
            <w:r>
              <w:rPr>
                <w:rStyle w:val="nobase"/>
                <w:rFonts w:cs="Times New Roman"/>
                <w:bCs/>
                <w:sz w:val="20"/>
                <w:szCs w:val="20"/>
              </w:rPr>
              <w:t>10</w:t>
            </w:r>
            <w:r w:rsidRPr="00987845">
              <w:rPr>
                <w:rStyle w:val="nobase"/>
                <w:rFonts w:cs="Times New Roman"/>
                <w:bCs/>
                <w:sz w:val="20"/>
                <w:szCs w:val="20"/>
              </w:rPr>
              <w:t>00 до 500</w:t>
            </w:r>
            <w:r>
              <w:rPr>
                <w:rStyle w:val="nobase"/>
                <w:rFonts w:cs="Times New Roman"/>
                <w:bCs/>
                <w:sz w:val="20"/>
                <w:szCs w:val="20"/>
              </w:rPr>
              <w:t>0</w:t>
            </w:r>
          </w:p>
        </w:tc>
      </w:tr>
      <w:tr w:rsidR="00987845" w:rsidRPr="00987845" w:rsidTr="00307528">
        <w:trPr>
          <w:cantSplit/>
          <w:trHeight w:val="241"/>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7845" w:rsidRPr="00987845" w:rsidRDefault="00987845" w:rsidP="00987845">
            <w:pPr>
              <w:pStyle w:val="11"/>
              <w:ind w:firstLine="709"/>
              <w:jc w:val="center"/>
              <w:rPr>
                <w:rStyle w:val="nobase"/>
                <w:rFonts w:cs="Times New Roman"/>
                <w:bCs/>
                <w:sz w:val="20"/>
                <w:szCs w:val="20"/>
              </w:rPr>
            </w:pPr>
            <w:r w:rsidRPr="00987845">
              <w:rPr>
                <w:rStyle w:val="nobase"/>
                <w:rFonts w:cs="Times New Roman"/>
                <w:bCs/>
                <w:sz w:val="20"/>
                <w:szCs w:val="20"/>
              </w:rPr>
              <w:t xml:space="preserve">Средние </w:t>
            </w:r>
          </w:p>
        </w:tc>
        <w:tc>
          <w:tcPr>
            <w:tcW w:w="75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7845" w:rsidRPr="00987845" w:rsidRDefault="00987845" w:rsidP="00987845">
            <w:pPr>
              <w:pStyle w:val="11"/>
              <w:ind w:firstLine="709"/>
              <w:jc w:val="center"/>
              <w:rPr>
                <w:rStyle w:val="nobase"/>
                <w:rFonts w:cs="Times New Roman"/>
                <w:bCs/>
                <w:sz w:val="20"/>
                <w:szCs w:val="20"/>
              </w:rPr>
            </w:pPr>
            <w:r w:rsidRPr="00987845">
              <w:rPr>
                <w:rStyle w:val="nobase"/>
                <w:rFonts w:cs="Times New Roman"/>
                <w:bCs/>
                <w:sz w:val="20"/>
                <w:szCs w:val="20"/>
              </w:rPr>
              <w:t xml:space="preserve">от </w:t>
            </w:r>
            <w:r>
              <w:rPr>
                <w:rStyle w:val="nobase"/>
                <w:rFonts w:cs="Times New Roman"/>
                <w:bCs/>
                <w:sz w:val="20"/>
                <w:szCs w:val="20"/>
              </w:rPr>
              <w:t>250</w:t>
            </w:r>
            <w:r w:rsidRPr="00987845">
              <w:rPr>
                <w:rStyle w:val="nobase"/>
                <w:rFonts w:cs="Times New Roman"/>
                <w:bCs/>
                <w:sz w:val="20"/>
                <w:szCs w:val="20"/>
              </w:rPr>
              <w:t xml:space="preserve"> до </w:t>
            </w:r>
            <w:r>
              <w:rPr>
                <w:rStyle w:val="nobase"/>
                <w:rFonts w:cs="Times New Roman"/>
                <w:bCs/>
                <w:sz w:val="20"/>
                <w:szCs w:val="20"/>
              </w:rPr>
              <w:t>1000</w:t>
            </w:r>
          </w:p>
        </w:tc>
      </w:tr>
      <w:tr w:rsidR="00987845" w:rsidRPr="00987845" w:rsidTr="00307528">
        <w:trPr>
          <w:cantSplit/>
          <w:trHeight w:val="241"/>
          <w:jc w:val="center"/>
        </w:trPr>
        <w:tc>
          <w:tcPr>
            <w:tcW w:w="22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7845" w:rsidRPr="00987845" w:rsidRDefault="00987845" w:rsidP="00987845">
            <w:pPr>
              <w:pStyle w:val="11"/>
              <w:ind w:firstLine="709"/>
              <w:jc w:val="center"/>
              <w:rPr>
                <w:rStyle w:val="nobase"/>
                <w:rFonts w:cs="Times New Roman"/>
                <w:bCs/>
                <w:sz w:val="20"/>
                <w:szCs w:val="20"/>
              </w:rPr>
            </w:pPr>
            <w:r w:rsidRPr="00987845">
              <w:rPr>
                <w:rStyle w:val="nobase"/>
                <w:rFonts w:cs="Times New Roman"/>
                <w:bCs/>
                <w:sz w:val="20"/>
                <w:szCs w:val="20"/>
              </w:rPr>
              <w:t>Малые</w:t>
            </w:r>
          </w:p>
        </w:tc>
        <w:tc>
          <w:tcPr>
            <w:tcW w:w="75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87845" w:rsidRPr="00987845" w:rsidRDefault="00987845" w:rsidP="00987845">
            <w:pPr>
              <w:pStyle w:val="11"/>
              <w:ind w:firstLine="709"/>
              <w:jc w:val="center"/>
              <w:rPr>
                <w:rStyle w:val="nobase"/>
                <w:rFonts w:cs="Times New Roman"/>
                <w:bCs/>
                <w:sz w:val="20"/>
                <w:szCs w:val="20"/>
              </w:rPr>
            </w:pPr>
            <w:r w:rsidRPr="00987845">
              <w:rPr>
                <w:rStyle w:val="nobase"/>
                <w:rFonts w:cs="Times New Roman"/>
                <w:bCs/>
                <w:sz w:val="20"/>
                <w:szCs w:val="20"/>
              </w:rPr>
              <w:t xml:space="preserve">до </w:t>
            </w:r>
            <w:r>
              <w:rPr>
                <w:rStyle w:val="nobase"/>
                <w:rFonts w:cs="Times New Roman"/>
                <w:bCs/>
                <w:sz w:val="20"/>
                <w:szCs w:val="20"/>
              </w:rPr>
              <w:t>250</w:t>
            </w:r>
          </w:p>
        </w:tc>
      </w:tr>
    </w:tbl>
    <w:p w:rsidR="004502C0" w:rsidRDefault="004502C0" w:rsidP="00320924">
      <w:pPr>
        <w:pStyle w:val="11"/>
        <w:rPr>
          <w:rStyle w:val="nobase"/>
          <w:rFonts w:cs="Times New Roman"/>
        </w:rPr>
      </w:pPr>
    </w:p>
    <w:p w:rsidR="004502C0" w:rsidRPr="00987845" w:rsidRDefault="004502C0" w:rsidP="00987845">
      <w:pPr>
        <w:pStyle w:val="11"/>
        <w:ind w:firstLine="709"/>
        <w:jc w:val="right"/>
        <w:rPr>
          <w:rStyle w:val="nobase"/>
          <w:rFonts w:cs="Times New Roman"/>
        </w:rPr>
      </w:pPr>
    </w:p>
    <w:p w:rsidR="004D6395" w:rsidRDefault="004D6395" w:rsidP="009A7CAB">
      <w:pPr>
        <w:pStyle w:val="11"/>
        <w:widowControl w:val="0"/>
        <w:suppressAutoHyphens/>
        <w:ind w:firstLine="709"/>
        <w:jc w:val="center"/>
        <w:rPr>
          <w:rStyle w:val="nobase"/>
          <w:rFonts w:cs="Times New Roman"/>
          <w:b/>
          <w:bCs/>
          <w:sz w:val="28"/>
          <w:szCs w:val="28"/>
        </w:rPr>
      </w:pPr>
    </w:p>
    <w:p w:rsidR="00572924" w:rsidRDefault="009E661C" w:rsidP="00572924">
      <w:pPr>
        <w:suppressAutoHyphens/>
        <w:spacing w:line="240" w:lineRule="auto"/>
        <w:ind w:firstLine="709"/>
        <w:rPr>
          <w:rFonts w:ascii="Times New Roman" w:hAnsi="Times New Roman" w:cs="Times New Roman"/>
          <w:bCs w:val="0"/>
          <w:sz w:val="24"/>
          <w:szCs w:val="24"/>
        </w:rPr>
      </w:pPr>
      <w:r>
        <w:rPr>
          <w:rFonts w:ascii="Times New Roman" w:hAnsi="Times New Roman" w:cs="Times New Roman"/>
          <w:bCs w:val="0"/>
          <w:sz w:val="24"/>
          <w:szCs w:val="24"/>
        </w:rPr>
        <w:t>7</w:t>
      </w:r>
      <w:r w:rsidR="00572924" w:rsidRPr="00E931AC">
        <w:rPr>
          <w:rFonts w:ascii="Times New Roman" w:hAnsi="Times New Roman" w:cs="Times New Roman"/>
          <w:bCs w:val="0"/>
          <w:sz w:val="24"/>
          <w:szCs w:val="24"/>
        </w:rPr>
        <w:t xml:space="preserve">.  </w:t>
      </w:r>
      <w:r w:rsidRPr="009E661C">
        <w:rPr>
          <w:rFonts w:ascii="Times New Roman" w:hAnsi="Times New Roman" w:cs="Times New Roman"/>
          <w:bCs w:val="0"/>
          <w:sz w:val="24"/>
          <w:szCs w:val="24"/>
        </w:rPr>
        <w:t>Перечень нормативов и нормативно-технических документов</w:t>
      </w:r>
    </w:p>
    <w:p w:rsidR="009E661C" w:rsidRDefault="009E661C" w:rsidP="009E661C">
      <w:pPr>
        <w:ind w:firstLine="0"/>
        <w:rPr>
          <w:rFonts w:ascii="Times New Roman" w:hAnsi="Times New Roman" w:cs="Times New Roman"/>
          <w:b w:val="0"/>
          <w:sz w:val="24"/>
          <w:szCs w:val="24"/>
        </w:rPr>
      </w:pPr>
    </w:p>
    <w:p w:rsidR="009E661C" w:rsidRPr="00C26740" w:rsidRDefault="009E661C" w:rsidP="009E661C">
      <w:pPr>
        <w:pStyle w:val="01"/>
        <w:rPr>
          <w:b/>
          <w:lang w:eastAsia="ru-RU"/>
        </w:rPr>
      </w:pPr>
      <w:r w:rsidRPr="00C26740">
        <w:rPr>
          <w:b/>
          <w:lang w:eastAsia="ru-RU"/>
        </w:rPr>
        <w:t>Кодексы Российской Федерации</w:t>
      </w:r>
    </w:p>
    <w:p w:rsidR="009E661C" w:rsidRPr="00C26740" w:rsidRDefault="009E661C" w:rsidP="009E661C">
      <w:pPr>
        <w:pStyle w:val="01"/>
        <w:rPr>
          <w:spacing w:val="-3"/>
          <w:lang w:eastAsia="ru-RU"/>
        </w:rPr>
      </w:pPr>
      <w:r w:rsidRPr="00C26740">
        <w:rPr>
          <w:spacing w:val="-3"/>
          <w:lang w:eastAsia="ru-RU"/>
        </w:rPr>
        <w:t>Градостроительный кодекс Российской Федерации от 29 декабря 2004 года № 190-ФЗ</w:t>
      </w:r>
    </w:p>
    <w:p w:rsidR="009E661C" w:rsidRPr="00C26740" w:rsidRDefault="009E661C" w:rsidP="009E661C">
      <w:pPr>
        <w:pStyle w:val="01"/>
        <w:rPr>
          <w:spacing w:val="-3"/>
          <w:lang w:eastAsia="ru-RU"/>
        </w:rPr>
      </w:pPr>
      <w:r w:rsidRPr="00C26740">
        <w:rPr>
          <w:spacing w:val="-3"/>
          <w:lang w:eastAsia="ru-RU"/>
        </w:rPr>
        <w:t xml:space="preserve">Гражданский кодекс Российской Федерации, часть </w:t>
      </w:r>
      <w:r w:rsidRPr="00C26740">
        <w:rPr>
          <w:spacing w:val="-3"/>
          <w:lang w:val="en-US" w:eastAsia="ru-RU"/>
        </w:rPr>
        <w:t>I</w:t>
      </w:r>
      <w:r w:rsidRPr="00C26740">
        <w:rPr>
          <w:spacing w:val="-3"/>
          <w:lang w:eastAsia="ru-RU"/>
        </w:rPr>
        <w:t>, от 30 ноября 1994 года № 51-ФЗ</w:t>
      </w:r>
    </w:p>
    <w:p w:rsidR="009E661C" w:rsidRPr="00C26740" w:rsidRDefault="009E661C" w:rsidP="009E661C">
      <w:pPr>
        <w:pStyle w:val="01"/>
        <w:rPr>
          <w:lang w:eastAsia="ru-RU"/>
        </w:rPr>
      </w:pPr>
      <w:r w:rsidRPr="00C26740">
        <w:rPr>
          <w:lang w:eastAsia="ru-RU"/>
        </w:rPr>
        <w:t>Жилищный кодекс Российской Федерации от 29 декабря 2004 года № 188-ФЗ</w:t>
      </w:r>
    </w:p>
    <w:p w:rsidR="009E661C" w:rsidRPr="00C26740" w:rsidRDefault="009E661C" w:rsidP="009E661C">
      <w:pPr>
        <w:pStyle w:val="01"/>
        <w:rPr>
          <w:lang w:eastAsia="ru-RU"/>
        </w:rPr>
      </w:pPr>
      <w:r w:rsidRPr="00C26740">
        <w:rPr>
          <w:lang w:eastAsia="ru-RU"/>
        </w:rPr>
        <w:t xml:space="preserve">Земельный кодекс Российской Федерации от 25 октября 2001 года № 136-ФЗ </w:t>
      </w:r>
    </w:p>
    <w:p w:rsidR="009E661C" w:rsidRPr="00C26740" w:rsidRDefault="009E661C" w:rsidP="009E661C">
      <w:pPr>
        <w:pStyle w:val="01"/>
        <w:rPr>
          <w:lang w:eastAsia="ru-RU"/>
        </w:rPr>
      </w:pPr>
      <w:r w:rsidRPr="00C26740">
        <w:rPr>
          <w:lang w:eastAsia="ru-RU"/>
        </w:rPr>
        <w:t>Водный кодекс Российской Федерации от 3 июня 2006 года № 74-ФЗ</w:t>
      </w:r>
    </w:p>
    <w:p w:rsidR="009E661C" w:rsidRPr="00C26740" w:rsidRDefault="009E661C" w:rsidP="009E661C">
      <w:pPr>
        <w:pStyle w:val="01"/>
        <w:rPr>
          <w:lang w:eastAsia="ru-RU"/>
        </w:rPr>
      </w:pPr>
      <w:r w:rsidRPr="00C26740">
        <w:rPr>
          <w:lang w:eastAsia="ru-RU"/>
        </w:rPr>
        <w:t>Лесной кодекс Российской Федерации от 4 декабря 2006 года № 200-ФЗ</w:t>
      </w:r>
    </w:p>
    <w:p w:rsidR="009E661C" w:rsidRPr="00C26740" w:rsidRDefault="009E661C" w:rsidP="009E661C">
      <w:pPr>
        <w:pStyle w:val="01"/>
        <w:rPr>
          <w:lang w:eastAsia="ru-RU"/>
        </w:rPr>
      </w:pPr>
    </w:p>
    <w:p w:rsidR="009E661C" w:rsidRPr="00C26740" w:rsidRDefault="009E661C" w:rsidP="009E661C">
      <w:pPr>
        <w:pStyle w:val="01"/>
        <w:rPr>
          <w:b/>
          <w:bCs/>
          <w:lang w:eastAsia="ru-RU"/>
        </w:rPr>
      </w:pPr>
      <w:r w:rsidRPr="00C26740">
        <w:rPr>
          <w:b/>
          <w:bCs/>
          <w:lang w:eastAsia="ru-RU"/>
        </w:rPr>
        <w:t>Федеральные законы</w:t>
      </w:r>
    </w:p>
    <w:p w:rsidR="009E661C" w:rsidRPr="00C26740" w:rsidRDefault="009E661C" w:rsidP="009E661C">
      <w:pPr>
        <w:pStyle w:val="01"/>
        <w:rPr>
          <w:lang w:eastAsia="ru-RU"/>
        </w:rPr>
      </w:pPr>
      <w:r w:rsidRPr="00C26740">
        <w:rPr>
          <w:lang w:eastAsia="ru-RU"/>
        </w:rPr>
        <w:t xml:space="preserve">Федеральный закон от 21 декабря 1994 года № 68-ФЗ «О защите населения и территорий от чрезвычайных ситуаций природного и техногенного характера» </w:t>
      </w:r>
    </w:p>
    <w:p w:rsidR="009E661C" w:rsidRPr="00C26740" w:rsidRDefault="009E661C" w:rsidP="009E661C">
      <w:pPr>
        <w:pStyle w:val="01"/>
        <w:rPr>
          <w:lang w:eastAsia="ru-RU"/>
        </w:rPr>
      </w:pPr>
      <w:r w:rsidRPr="00C26740">
        <w:rPr>
          <w:lang w:eastAsia="ru-RU"/>
        </w:rPr>
        <w:t>Федеральный закон от 21 декабря 1994 года № 69-ФЗ «О пожарной безопасности»</w:t>
      </w:r>
    </w:p>
    <w:p w:rsidR="009E661C" w:rsidRPr="00C26740" w:rsidRDefault="009E661C" w:rsidP="009E661C">
      <w:pPr>
        <w:pStyle w:val="01"/>
        <w:rPr>
          <w:lang w:eastAsia="ru-RU"/>
        </w:rPr>
      </w:pPr>
      <w:r w:rsidRPr="00C26740">
        <w:rPr>
          <w:lang w:eastAsia="ru-RU"/>
        </w:rPr>
        <w:t xml:space="preserve">Федеральный закон от 14 марта 1995 года № 33-ФЗ «Об особо охраняемых природных территориях» </w:t>
      </w:r>
    </w:p>
    <w:p w:rsidR="009E661C" w:rsidRPr="00C26740" w:rsidRDefault="009E661C" w:rsidP="009E661C">
      <w:pPr>
        <w:pStyle w:val="01"/>
        <w:rPr>
          <w:lang w:eastAsia="ru-RU"/>
        </w:rPr>
      </w:pPr>
      <w:r w:rsidRPr="00C26740">
        <w:rPr>
          <w:lang w:eastAsia="ru-RU"/>
        </w:rPr>
        <w:t xml:space="preserve">Федеральный закон от 24 ноября 1995 года № 181-ФЗ «О социальной защите инвалидов в Российской Федерации» </w:t>
      </w:r>
    </w:p>
    <w:p w:rsidR="009E661C" w:rsidRPr="00C26740" w:rsidRDefault="009E661C" w:rsidP="009E661C">
      <w:pPr>
        <w:pStyle w:val="01"/>
        <w:rPr>
          <w:spacing w:val="-4"/>
          <w:lang w:eastAsia="ru-RU"/>
        </w:rPr>
      </w:pPr>
      <w:r w:rsidRPr="00C26740">
        <w:rPr>
          <w:spacing w:val="-4"/>
          <w:lang w:eastAsia="ru-RU"/>
        </w:rPr>
        <w:t xml:space="preserve">Федеральный закон от 10 декабря 1995 года № 196-ФЗ «О безопасности дорожного движения» </w:t>
      </w:r>
    </w:p>
    <w:p w:rsidR="009E661C" w:rsidRPr="00C26740" w:rsidRDefault="009E661C" w:rsidP="009E661C">
      <w:pPr>
        <w:pStyle w:val="01"/>
        <w:rPr>
          <w:spacing w:val="-4"/>
          <w:lang w:eastAsia="ru-RU"/>
        </w:rPr>
      </w:pPr>
      <w:r w:rsidRPr="00C26740">
        <w:rPr>
          <w:spacing w:val="-4"/>
          <w:lang w:eastAsia="ru-RU"/>
        </w:rPr>
        <w:t xml:space="preserve">Федеральный закон от 9 января 1996 года № 3-ФЗ «О радиационной безопасности населения» </w:t>
      </w:r>
    </w:p>
    <w:p w:rsidR="009E661C" w:rsidRPr="00C26740" w:rsidRDefault="009E661C" w:rsidP="009E661C">
      <w:pPr>
        <w:pStyle w:val="01"/>
        <w:rPr>
          <w:lang w:eastAsia="ru-RU"/>
        </w:rPr>
      </w:pPr>
      <w:r w:rsidRPr="00C26740">
        <w:rPr>
          <w:lang w:eastAsia="ru-RU"/>
        </w:rPr>
        <w:t xml:space="preserve">Федеральный закон от 12 января 1996 года № 8-ФЗ «О погребении и похоронном деле» </w:t>
      </w:r>
    </w:p>
    <w:p w:rsidR="009E661C" w:rsidRPr="00C26740" w:rsidRDefault="009E661C" w:rsidP="009E661C">
      <w:pPr>
        <w:pStyle w:val="01"/>
        <w:rPr>
          <w:lang w:eastAsia="ru-RU"/>
        </w:rPr>
      </w:pPr>
      <w:r w:rsidRPr="00C26740">
        <w:rPr>
          <w:lang w:eastAsia="ru-RU"/>
        </w:rPr>
        <w:t xml:space="preserve">Федеральный закон от 21 июля 1997 года № 116-ФЗ «О промышленной безопасности опасных производственных объектов» </w:t>
      </w:r>
    </w:p>
    <w:p w:rsidR="009E661C" w:rsidRPr="00C26740" w:rsidRDefault="009E661C" w:rsidP="009E661C">
      <w:pPr>
        <w:pStyle w:val="01"/>
        <w:rPr>
          <w:lang w:eastAsia="ru-RU"/>
        </w:rPr>
      </w:pPr>
      <w:r w:rsidRPr="00C26740">
        <w:rPr>
          <w:lang w:eastAsia="ru-RU"/>
        </w:rPr>
        <w:t>Федеральный закон от 15 апреля 1998 года № 66-ФЗ «О садоводческих, огороднических и дачных некоммерческих объединениях граждан»</w:t>
      </w:r>
    </w:p>
    <w:p w:rsidR="009E661C" w:rsidRPr="00C26740" w:rsidRDefault="009E661C" w:rsidP="009E661C">
      <w:pPr>
        <w:pStyle w:val="01"/>
        <w:rPr>
          <w:spacing w:val="-4"/>
          <w:lang w:eastAsia="ru-RU"/>
        </w:rPr>
      </w:pPr>
      <w:r w:rsidRPr="00C26740">
        <w:rPr>
          <w:spacing w:val="-4"/>
          <w:lang w:eastAsia="ru-RU"/>
        </w:rPr>
        <w:lastRenderedPageBreak/>
        <w:t xml:space="preserve">Федеральный закон от 24 июня 1998 года № 89-ФЗ «Об отходах производства и потребления» </w:t>
      </w:r>
    </w:p>
    <w:p w:rsidR="009E661C" w:rsidRPr="00C26740" w:rsidRDefault="009E661C" w:rsidP="009E661C">
      <w:pPr>
        <w:pStyle w:val="01"/>
        <w:rPr>
          <w:lang w:eastAsia="ru-RU"/>
        </w:rPr>
      </w:pPr>
      <w:r w:rsidRPr="00C26740">
        <w:rPr>
          <w:lang w:eastAsia="ru-RU"/>
        </w:rPr>
        <w:t xml:space="preserve">Федеральный закон от 12 февраля 1998 года № 28-ФЗ «О гражданской обороне» </w:t>
      </w:r>
    </w:p>
    <w:p w:rsidR="009E661C" w:rsidRPr="00C26740" w:rsidRDefault="009E661C" w:rsidP="009E661C">
      <w:pPr>
        <w:pStyle w:val="01"/>
        <w:rPr>
          <w:lang w:eastAsia="ru-RU"/>
        </w:rPr>
      </w:pPr>
      <w:r w:rsidRPr="00C26740">
        <w:rPr>
          <w:lang w:eastAsia="ru-RU"/>
        </w:rPr>
        <w:t xml:space="preserve">Федеральный закон от 30 марта 1999 года № 52-Ф3 «О санитарно-эпидемиологическом благополучии населения» </w:t>
      </w:r>
    </w:p>
    <w:p w:rsidR="009E661C" w:rsidRPr="00C26740" w:rsidRDefault="009E661C" w:rsidP="009E661C">
      <w:pPr>
        <w:pStyle w:val="01"/>
        <w:rPr>
          <w:lang w:eastAsia="ru-RU"/>
        </w:rPr>
      </w:pPr>
      <w:r w:rsidRPr="00C26740">
        <w:rPr>
          <w:lang w:eastAsia="ru-RU"/>
        </w:rPr>
        <w:t>Федеральный закон от 31 марта 1999 года № 69-ФЗ «О газоснабжении в Российской Федерации»</w:t>
      </w:r>
    </w:p>
    <w:p w:rsidR="009E661C" w:rsidRPr="00C26740" w:rsidRDefault="009E661C" w:rsidP="009E661C">
      <w:pPr>
        <w:pStyle w:val="01"/>
        <w:rPr>
          <w:lang w:eastAsia="ru-RU"/>
        </w:rPr>
      </w:pPr>
      <w:r w:rsidRPr="00C26740">
        <w:rPr>
          <w:lang w:eastAsia="ru-RU"/>
        </w:rPr>
        <w:t xml:space="preserve">Федеральный закон от 10 января 2002 года № 7-ФЗ «Об охране окружающей среды» </w:t>
      </w:r>
    </w:p>
    <w:p w:rsidR="009E661C" w:rsidRPr="00C26740" w:rsidRDefault="009E661C" w:rsidP="009E661C">
      <w:pPr>
        <w:pStyle w:val="01"/>
        <w:rPr>
          <w:lang w:eastAsia="ru-RU"/>
        </w:rPr>
      </w:pPr>
      <w:r w:rsidRPr="00C26740">
        <w:rPr>
          <w:lang w:eastAsia="ru-RU"/>
        </w:rPr>
        <w:t xml:space="preserve">Федеральный закон от 25 июня 2002 года № 73-ФЗ «Об объектах культурного наследия (памятниках истории и культуры) народов Российской Федерации» </w:t>
      </w:r>
    </w:p>
    <w:p w:rsidR="009E661C" w:rsidRPr="00C26740" w:rsidRDefault="009E661C" w:rsidP="009E661C">
      <w:pPr>
        <w:pStyle w:val="01"/>
        <w:rPr>
          <w:lang w:eastAsia="ru-RU"/>
        </w:rPr>
      </w:pPr>
      <w:r w:rsidRPr="00C26740">
        <w:rPr>
          <w:lang w:eastAsia="ru-RU"/>
        </w:rPr>
        <w:t xml:space="preserve">Федеральный закон от 27 декабря 2002 года № 184-ФЗ «О техническом регулировании» </w:t>
      </w:r>
    </w:p>
    <w:p w:rsidR="009E661C" w:rsidRPr="00C26740" w:rsidRDefault="009E661C" w:rsidP="009E661C">
      <w:pPr>
        <w:pStyle w:val="01"/>
        <w:rPr>
          <w:lang w:eastAsia="ru-RU"/>
        </w:rPr>
      </w:pPr>
      <w:r w:rsidRPr="00C26740">
        <w:rPr>
          <w:lang w:eastAsia="ru-RU"/>
        </w:rPr>
        <w:t>Федеральный закон от 26 марта 2003 года № 35-ФЗ «Об электроэнергетике»</w:t>
      </w:r>
    </w:p>
    <w:p w:rsidR="009E661C" w:rsidRPr="00C26740" w:rsidRDefault="009E661C" w:rsidP="009E661C">
      <w:pPr>
        <w:pStyle w:val="01"/>
        <w:rPr>
          <w:lang w:eastAsia="ru-RU"/>
        </w:rPr>
      </w:pPr>
      <w:r w:rsidRPr="00C26740">
        <w:rPr>
          <w:lang w:eastAsia="ru-RU"/>
        </w:rPr>
        <w:t xml:space="preserve">Федеральный закон от 6 октября 2003 года № 131-ФЗ «Об общих принципах организации местного самоуправления в Российской Федерации» </w:t>
      </w:r>
    </w:p>
    <w:p w:rsidR="009E661C" w:rsidRPr="00C26740" w:rsidRDefault="009E661C" w:rsidP="009E661C">
      <w:pPr>
        <w:pStyle w:val="01"/>
        <w:rPr>
          <w:lang w:eastAsia="ru-RU"/>
        </w:rPr>
      </w:pPr>
      <w:r w:rsidRPr="00C26740">
        <w:rPr>
          <w:lang w:eastAsia="ru-RU"/>
        </w:rPr>
        <w:t>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E661C" w:rsidRPr="00C26740" w:rsidRDefault="009E661C" w:rsidP="009E661C">
      <w:pPr>
        <w:pStyle w:val="01"/>
        <w:rPr>
          <w:lang w:eastAsia="ru-RU"/>
        </w:rPr>
      </w:pPr>
      <w:r w:rsidRPr="00C26740">
        <w:rPr>
          <w:lang w:eastAsia="ru-RU"/>
        </w:rPr>
        <w:t>Федеральный закон от 4 декабря 2007 № 329-ФЗ «О физической культуре и спорте»</w:t>
      </w:r>
    </w:p>
    <w:p w:rsidR="009E661C" w:rsidRPr="00C26740" w:rsidRDefault="009E661C" w:rsidP="009E661C">
      <w:pPr>
        <w:pStyle w:val="01"/>
        <w:rPr>
          <w:lang w:eastAsia="ru-RU"/>
        </w:rPr>
      </w:pPr>
      <w:r w:rsidRPr="00C26740">
        <w:rPr>
          <w:lang w:eastAsia="ru-RU"/>
        </w:rPr>
        <w:t xml:space="preserve">Федеральный закон от 22 июля 2008 года № 123-ФЗ «Технический регламент о требованиях пожарной безопасности» </w:t>
      </w:r>
    </w:p>
    <w:p w:rsidR="009E661C" w:rsidRPr="00C26740" w:rsidRDefault="009E661C" w:rsidP="009E661C">
      <w:pPr>
        <w:pStyle w:val="01"/>
        <w:rPr>
          <w:lang w:eastAsia="ru-RU"/>
        </w:rPr>
      </w:pPr>
      <w:r w:rsidRPr="00C26740">
        <w:rPr>
          <w:lang w:eastAsia="ru-RU"/>
        </w:rPr>
        <w:t>Федеральный закон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9E661C" w:rsidRPr="00C26740" w:rsidRDefault="009E661C" w:rsidP="009E661C">
      <w:pPr>
        <w:pStyle w:val="01"/>
        <w:rPr>
          <w:lang w:eastAsia="ru-RU"/>
        </w:rPr>
      </w:pPr>
      <w:r w:rsidRPr="00C26740">
        <w:rPr>
          <w:lang w:eastAsia="ru-RU"/>
        </w:rPr>
        <w:t>Федеральный закон от 30 декабря 2009 года № 384-ФЗ «Технический регламент о безопасности зданий и сооружений»</w:t>
      </w:r>
    </w:p>
    <w:p w:rsidR="009E661C" w:rsidRPr="00C26740" w:rsidRDefault="009E661C" w:rsidP="009E661C">
      <w:pPr>
        <w:pStyle w:val="01"/>
        <w:rPr>
          <w:bCs/>
          <w:lang w:eastAsia="ru-RU"/>
        </w:rPr>
      </w:pPr>
      <w:r w:rsidRPr="00C26740">
        <w:rPr>
          <w:bCs/>
          <w:lang w:eastAsia="ru-RU"/>
        </w:rPr>
        <w:t>Федеральный закон от 11 июля 2011 года № 190-ФЗ «Об обращении с радиоактивными отходами и о внесении изменений в отдельные законодательные акты Российской Федерации»</w:t>
      </w:r>
    </w:p>
    <w:p w:rsidR="009E661C" w:rsidRPr="00C26740" w:rsidRDefault="009E661C" w:rsidP="009E661C">
      <w:pPr>
        <w:pStyle w:val="01"/>
        <w:rPr>
          <w:lang w:eastAsia="ru-RU"/>
        </w:rPr>
      </w:pPr>
      <w:r w:rsidRPr="00C26740">
        <w:rPr>
          <w:shd w:val="clear" w:color="auto" w:fill="FFFFFF"/>
          <w:lang w:eastAsia="ru-RU"/>
        </w:rPr>
        <w:t>Федеральный закон от 28 декабря 2013 года № 442-ФЗ «</w:t>
      </w:r>
      <w:r w:rsidRPr="00C26740">
        <w:rPr>
          <w:lang w:eastAsia="ru-RU"/>
        </w:rPr>
        <w:t>Об основах социального обслуживания граждан в Российской Федерации»</w:t>
      </w:r>
    </w:p>
    <w:p w:rsidR="009E661C" w:rsidRPr="00C26740" w:rsidRDefault="009E661C" w:rsidP="009E661C">
      <w:pPr>
        <w:pStyle w:val="01"/>
        <w:rPr>
          <w:bCs/>
          <w:lang w:eastAsia="ru-RU"/>
        </w:rPr>
      </w:pPr>
    </w:p>
    <w:p w:rsidR="009E661C" w:rsidRPr="00C26740" w:rsidRDefault="009E661C" w:rsidP="009E661C">
      <w:pPr>
        <w:pStyle w:val="01"/>
        <w:rPr>
          <w:b/>
          <w:bCs/>
          <w:lang w:eastAsia="ru-RU"/>
        </w:rPr>
      </w:pPr>
      <w:r w:rsidRPr="00C26740">
        <w:rPr>
          <w:b/>
          <w:bCs/>
          <w:lang w:eastAsia="ru-RU"/>
        </w:rPr>
        <w:t>Нормативные акты Правительства Российской Федерации</w:t>
      </w:r>
    </w:p>
    <w:p w:rsidR="009E661C" w:rsidRPr="00C26740" w:rsidRDefault="009E661C" w:rsidP="009E661C">
      <w:pPr>
        <w:pStyle w:val="01"/>
        <w:rPr>
          <w:lang w:eastAsia="ru-RU"/>
        </w:rPr>
      </w:pPr>
      <w:r w:rsidRPr="00C26740">
        <w:rPr>
          <w:lang w:eastAsia="ru-RU"/>
        </w:rPr>
        <w:t>Постановление Правительства Российской Федерации от 9 июня 1995 года № 578 «Об утверждении Правил охраны линий и сооружений связи Российской Федерации»</w:t>
      </w:r>
    </w:p>
    <w:p w:rsidR="009E661C" w:rsidRPr="00C26740" w:rsidRDefault="009E661C" w:rsidP="009E661C">
      <w:pPr>
        <w:pStyle w:val="01"/>
        <w:rPr>
          <w:lang w:eastAsia="ru-RU"/>
        </w:rPr>
      </w:pPr>
      <w:r w:rsidRPr="00C26740">
        <w:rPr>
          <w:lang w:eastAsia="ru-RU"/>
        </w:rPr>
        <w:t xml:space="preserve">Постановление Правительства Российской Федерации от 7 декабря 1996 года </w:t>
      </w:r>
      <w:r>
        <w:rPr>
          <w:lang w:eastAsia="ru-RU"/>
        </w:rPr>
        <w:t xml:space="preserve">№ 1449    </w:t>
      </w:r>
      <w:r w:rsidRPr="00C26740">
        <w:rPr>
          <w:lang w:eastAsia="ru-RU"/>
        </w:rPr>
        <w:t xml:space="preserve">«О мерах по обеспечению беспрепятственного доступа инвалидов к информации и объектам социальной инфраструктуры» </w:t>
      </w:r>
    </w:p>
    <w:p w:rsidR="009E661C" w:rsidRPr="00C26740" w:rsidRDefault="009E661C" w:rsidP="009E661C">
      <w:pPr>
        <w:pStyle w:val="01"/>
        <w:rPr>
          <w:lang w:eastAsia="ru-RU"/>
        </w:rPr>
      </w:pPr>
      <w:r w:rsidRPr="00C26740">
        <w:rPr>
          <w:lang w:eastAsia="ru-RU"/>
        </w:rPr>
        <w:t xml:space="preserve">Постановление Правительства Российской Федерации от 20 </w:t>
      </w:r>
      <w:r>
        <w:rPr>
          <w:lang w:eastAsia="ru-RU"/>
        </w:rPr>
        <w:t xml:space="preserve">ноября 2000 года № 878     </w:t>
      </w:r>
      <w:r w:rsidRPr="00C26740">
        <w:rPr>
          <w:lang w:eastAsia="ru-RU"/>
        </w:rPr>
        <w:t xml:space="preserve"> «Об утверждении Правил охраны газораспределительных сетей»</w:t>
      </w:r>
    </w:p>
    <w:p w:rsidR="009E661C" w:rsidRPr="00C26740" w:rsidRDefault="009E661C" w:rsidP="009E661C">
      <w:pPr>
        <w:pStyle w:val="01"/>
        <w:rPr>
          <w:lang w:eastAsia="ru-RU"/>
        </w:rPr>
      </w:pPr>
      <w:r w:rsidRPr="00C26740">
        <w:rPr>
          <w:lang w:eastAsia="ru-RU"/>
        </w:rPr>
        <w:t>Постановление Правительства Российской Федерации от 11 авг</w:t>
      </w:r>
      <w:r>
        <w:rPr>
          <w:lang w:eastAsia="ru-RU"/>
        </w:rPr>
        <w:t xml:space="preserve">уста 2003 года № 486 </w:t>
      </w:r>
      <w:r w:rsidRPr="00C26740">
        <w:rPr>
          <w:lang w:eastAsia="ru-RU"/>
        </w:rPr>
        <w:t xml:space="preserve">  «</w:t>
      </w:r>
      <w:r w:rsidRPr="00C26740">
        <w:rPr>
          <w:bCs/>
          <w:shd w:val="clear" w:color="auto" w:fill="FFFFFF"/>
          <w:lang w:eastAsia="ru-RU"/>
        </w:rPr>
        <w:t>Об утверждении Правил определения размеров земельных участков для размещения воздушных линий электропередачи и опор линий связи, обслуживающих электрические сети»</w:t>
      </w:r>
    </w:p>
    <w:p w:rsidR="009E661C" w:rsidRPr="00C26740" w:rsidRDefault="009E661C" w:rsidP="009E661C">
      <w:pPr>
        <w:pStyle w:val="01"/>
        <w:rPr>
          <w:lang w:eastAsia="ru-RU"/>
        </w:rPr>
      </w:pPr>
      <w:r w:rsidRPr="00C26740">
        <w:rPr>
          <w:lang w:eastAsia="ru-RU"/>
        </w:rPr>
        <w:t>Постановление Правительства Российской Федерации от 30 дек</w:t>
      </w:r>
      <w:r>
        <w:rPr>
          <w:lang w:eastAsia="ru-RU"/>
        </w:rPr>
        <w:t xml:space="preserve">абря 2003 года № 794     </w:t>
      </w:r>
      <w:r w:rsidRPr="00C26740">
        <w:rPr>
          <w:lang w:eastAsia="ru-RU"/>
        </w:rPr>
        <w:t xml:space="preserve"> «О единой государственной системе предупреждения и ликвидации чрезвычайных ситуаций» </w:t>
      </w:r>
    </w:p>
    <w:p w:rsidR="009E661C" w:rsidRPr="00C26740" w:rsidRDefault="009E661C" w:rsidP="009E661C">
      <w:pPr>
        <w:pStyle w:val="01"/>
        <w:rPr>
          <w:lang w:eastAsia="ru-RU"/>
        </w:rPr>
      </w:pPr>
      <w:r w:rsidRPr="00C26740">
        <w:rPr>
          <w:lang w:eastAsia="ru-RU"/>
        </w:rPr>
        <w:t>Постановление Правительства Российской Федерации от 20 июня 2006 года № 384                 «Об утверждении Правил определения границ зон охраняемых объектов и согласования градостроительных регламентов для таких зон»</w:t>
      </w:r>
    </w:p>
    <w:p w:rsidR="009E661C" w:rsidRPr="00C26740" w:rsidRDefault="009E661C" w:rsidP="009E661C">
      <w:pPr>
        <w:pStyle w:val="01"/>
        <w:rPr>
          <w:lang w:eastAsia="ru-RU"/>
        </w:rPr>
      </w:pPr>
      <w:r w:rsidRPr="00C26740">
        <w:rPr>
          <w:lang w:eastAsia="ru-RU"/>
        </w:rPr>
        <w:lastRenderedPageBreak/>
        <w:t>Постановление Правительства Российской Федерации от 24 февраля 2009 года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9E661C" w:rsidRPr="00C26740" w:rsidRDefault="009E661C" w:rsidP="009E661C">
      <w:pPr>
        <w:pStyle w:val="01"/>
        <w:rPr>
          <w:lang w:eastAsia="ru-RU"/>
        </w:rPr>
      </w:pPr>
      <w:r w:rsidRPr="00C26740">
        <w:rPr>
          <w:lang w:eastAsia="ru-RU"/>
        </w:rPr>
        <w:t>Постановление Правительства Российской Федерации от 2 сентяб</w:t>
      </w:r>
      <w:r>
        <w:rPr>
          <w:lang w:eastAsia="ru-RU"/>
        </w:rPr>
        <w:t xml:space="preserve">ря 2009 года № 717         </w:t>
      </w:r>
      <w:r w:rsidRPr="00C26740">
        <w:rPr>
          <w:lang w:eastAsia="ru-RU"/>
        </w:rPr>
        <w:t>«О нормах отвода земель для размещения автомобильных дорог и (или) объектов дорожного сервиса»</w:t>
      </w:r>
    </w:p>
    <w:p w:rsidR="009E661C" w:rsidRPr="00C26740" w:rsidRDefault="009E661C" w:rsidP="009E661C">
      <w:pPr>
        <w:pStyle w:val="01"/>
        <w:rPr>
          <w:spacing w:val="-1"/>
          <w:lang w:eastAsia="ru-RU"/>
        </w:rPr>
      </w:pPr>
      <w:r w:rsidRPr="00C26740">
        <w:rPr>
          <w:spacing w:val="-1"/>
          <w:lang w:eastAsia="ru-RU"/>
        </w:rPr>
        <w:t>Постановление Правительства Российской Федерации от 28 с</w:t>
      </w:r>
      <w:r>
        <w:rPr>
          <w:spacing w:val="-1"/>
          <w:lang w:eastAsia="ru-RU"/>
        </w:rPr>
        <w:t xml:space="preserve">ентября 2009 года № 767      </w:t>
      </w:r>
      <w:r w:rsidRPr="00C26740">
        <w:rPr>
          <w:spacing w:val="-1"/>
          <w:lang w:eastAsia="ru-RU"/>
        </w:rPr>
        <w:t xml:space="preserve"> «О классификации автомобильных дорог в Российской Федерации»</w:t>
      </w:r>
    </w:p>
    <w:p w:rsidR="009E661C" w:rsidRPr="00C26740" w:rsidRDefault="009E661C" w:rsidP="009E661C">
      <w:pPr>
        <w:pStyle w:val="01"/>
        <w:rPr>
          <w:spacing w:val="-1"/>
          <w:lang w:eastAsia="ru-RU"/>
        </w:rPr>
      </w:pPr>
      <w:r w:rsidRPr="00C26740">
        <w:rPr>
          <w:spacing w:val="-1"/>
          <w:lang w:eastAsia="ru-RU"/>
        </w:rPr>
        <w:t>Постановление Правительства Российской Федерации от 29 октября 2009 года</w:t>
      </w:r>
      <w:r>
        <w:rPr>
          <w:spacing w:val="-1"/>
          <w:lang w:eastAsia="ru-RU"/>
        </w:rPr>
        <w:t xml:space="preserve"> № 860 </w:t>
      </w:r>
      <w:r w:rsidRPr="00C26740">
        <w:rPr>
          <w:spacing w:val="-1"/>
          <w:lang w:eastAsia="ru-RU"/>
        </w:rPr>
        <w:t xml:space="preserve"> «О требованиях к обеспеченности автомобильных дорог общего пользования объектами дорожного сервиса, размещаемыми в границах полос отвода»</w:t>
      </w:r>
    </w:p>
    <w:p w:rsidR="009E661C" w:rsidRPr="00C26740" w:rsidRDefault="009E661C" w:rsidP="009E661C">
      <w:pPr>
        <w:pStyle w:val="01"/>
        <w:rPr>
          <w:lang w:eastAsia="ru-RU"/>
        </w:rPr>
      </w:pPr>
      <w:r w:rsidRPr="00C26740">
        <w:rPr>
          <w:lang w:eastAsia="ru-RU"/>
        </w:rPr>
        <w:t>Постановление Правительства Российской Федерации от 25 апреля 2012 года № 390          «О противопожарной режиме»</w:t>
      </w:r>
    </w:p>
    <w:p w:rsidR="009E661C" w:rsidRPr="00C26740" w:rsidRDefault="009E661C" w:rsidP="009E661C">
      <w:pPr>
        <w:pStyle w:val="01"/>
        <w:rPr>
          <w:bCs/>
          <w:shd w:val="clear" w:color="auto" w:fill="FFFFFF"/>
          <w:lang w:eastAsia="ru-RU"/>
        </w:rPr>
      </w:pPr>
      <w:r w:rsidRPr="00C26740">
        <w:rPr>
          <w:lang w:eastAsia="ru-RU"/>
        </w:rPr>
        <w:t>Постановление Правительства Российской Федерации от 26 декабря 2014 года № 1521 «</w:t>
      </w:r>
      <w:r w:rsidRPr="00C26740">
        <w:rPr>
          <w:bCs/>
          <w:shd w:val="clear" w:color="auto" w:fill="FFFFFF"/>
          <w:lang w:eastAsia="ru-RU"/>
        </w:rPr>
        <w: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9E661C" w:rsidRPr="00C26740" w:rsidRDefault="009E661C" w:rsidP="009E661C">
      <w:pPr>
        <w:pStyle w:val="01"/>
        <w:rPr>
          <w:lang w:eastAsia="ru-RU"/>
        </w:rPr>
      </w:pPr>
      <w:r w:rsidRPr="00C26740">
        <w:rPr>
          <w:lang w:eastAsia="ru-RU"/>
        </w:rPr>
        <w:t xml:space="preserve">Постановление Правительства Российской Федерации от 29 октября 2010 г. № 870  «Об утверждении технического регламента  о безопасности сетей газораспределения и </w:t>
      </w:r>
      <w:proofErr w:type="spellStart"/>
      <w:r w:rsidRPr="00C26740">
        <w:rPr>
          <w:lang w:eastAsia="ru-RU"/>
        </w:rPr>
        <w:t>газопотребления</w:t>
      </w:r>
      <w:proofErr w:type="spellEnd"/>
      <w:r w:rsidRPr="00C26740">
        <w:rPr>
          <w:lang w:eastAsia="ru-RU"/>
        </w:rPr>
        <w:t>» (с изменениями от 23 июня 2011 г.)</w:t>
      </w:r>
    </w:p>
    <w:p w:rsidR="009E661C" w:rsidRPr="00C26740" w:rsidRDefault="009E661C" w:rsidP="009E661C">
      <w:pPr>
        <w:pStyle w:val="01"/>
      </w:pPr>
      <w:r w:rsidRPr="00C26740">
        <w:rPr>
          <w:lang w:eastAsia="ru-RU"/>
        </w:rPr>
        <w:t xml:space="preserve">Распоряжение Правительства </w:t>
      </w:r>
      <w:r w:rsidRPr="00C26740">
        <w:rPr>
          <w:shd w:val="clear" w:color="auto" w:fill="FFFFFF"/>
          <w:lang w:eastAsia="ru-RU"/>
        </w:rPr>
        <w:t xml:space="preserve">Российской Федерации </w:t>
      </w:r>
      <w:r w:rsidRPr="00C26740">
        <w:rPr>
          <w:lang w:eastAsia="ru-RU"/>
        </w:rPr>
        <w:t>от 22 февр</w:t>
      </w:r>
      <w:r>
        <w:rPr>
          <w:lang w:eastAsia="ru-RU"/>
        </w:rPr>
        <w:t xml:space="preserve">аля 2008 года № 215-р      </w:t>
      </w:r>
      <w:r w:rsidRPr="00C26740">
        <w:rPr>
          <w:lang w:eastAsia="ru-RU"/>
        </w:rPr>
        <w:t xml:space="preserve"> «О Генеральной схеме размещения объектов электроэнергетики до 2020 года»</w:t>
      </w:r>
    </w:p>
    <w:p w:rsidR="009E661C" w:rsidRPr="00C26740" w:rsidRDefault="009E661C" w:rsidP="009E661C">
      <w:pPr>
        <w:pStyle w:val="01"/>
      </w:pPr>
      <w:r w:rsidRPr="00C26740">
        <w:rPr>
          <w:lang w:eastAsia="ru-RU"/>
        </w:rPr>
        <w:t xml:space="preserve">Распоряжение Правительства Российской Федерации от 22 ноября </w:t>
      </w:r>
      <w:r>
        <w:rPr>
          <w:lang w:eastAsia="ru-RU"/>
        </w:rPr>
        <w:t xml:space="preserve">2008 года № 1734-р     </w:t>
      </w:r>
      <w:r w:rsidRPr="00C26740">
        <w:rPr>
          <w:lang w:eastAsia="ru-RU"/>
        </w:rPr>
        <w:t xml:space="preserve">«О </w:t>
      </w:r>
      <w:r w:rsidRPr="00C26740">
        <w:t>Транспортной стратегии Российской Федерации»</w:t>
      </w:r>
    </w:p>
    <w:p w:rsidR="009E661C" w:rsidRPr="00C26740" w:rsidRDefault="009E661C" w:rsidP="009E661C">
      <w:pPr>
        <w:pStyle w:val="01"/>
      </w:pPr>
      <w:r w:rsidRPr="00C26740">
        <w:t>Р</w:t>
      </w:r>
      <w:r w:rsidRPr="00C26740">
        <w:rPr>
          <w:shd w:val="clear" w:color="auto" w:fill="FFFFFF"/>
          <w:lang w:eastAsia="ru-RU"/>
        </w:rPr>
        <w:t xml:space="preserve">аспоряжение Правительства Российской Федерации </w:t>
      </w:r>
      <w:r w:rsidRPr="00C26740">
        <w:rPr>
          <w:bCs/>
          <w:lang w:eastAsia="ru-RU"/>
        </w:rPr>
        <w:t>от 13 ноября 2009 года № 1715-р</w:t>
      </w:r>
      <w:r w:rsidRPr="00C26740">
        <w:rPr>
          <w:shd w:val="clear" w:color="auto" w:fill="FFFFFF"/>
          <w:lang w:eastAsia="ru-RU"/>
        </w:rPr>
        <w:t xml:space="preserve"> «Об </w:t>
      </w:r>
      <w:r w:rsidRPr="00C26740">
        <w:t>Энергетической стратегии России на период до 2030 года»</w:t>
      </w:r>
    </w:p>
    <w:p w:rsidR="009E661C" w:rsidRPr="00C26740" w:rsidRDefault="009E661C" w:rsidP="009E661C">
      <w:pPr>
        <w:pStyle w:val="01"/>
        <w:rPr>
          <w:bCs/>
          <w:lang w:eastAsia="ru-RU"/>
        </w:rPr>
      </w:pPr>
    </w:p>
    <w:p w:rsidR="009E661C" w:rsidRPr="00C26740" w:rsidRDefault="009E661C" w:rsidP="009E661C">
      <w:pPr>
        <w:pStyle w:val="01"/>
        <w:rPr>
          <w:b/>
          <w:lang w:eastAsia="ru-RU"/>
        </w:rPr>
      </w:pPr>
      <w:r w:rsidRPr="00C26740">
        <w:rPr>
          <w:b/>
          <w:bCs/>
          <w:lang w:eastAsia="ru-RU"/>
        </w:rPr>
        <w:t xml:space="preserve">Нормативные акты </w:t>
      </w:r>
      <w:r w:rsidRPr="00C26740">
        <w:rPr>
          <w:b/>
          <w:lang w:eastAsia="ru-RU"/>
        </w:rPr>
        <w:t>министерств и ведомств Российской Федерации</w:t>
      </w:r>
    </w:p>
    <w:p w:rsidR="009E661C" w:rsidRPr="00C26740" w:rsidRDefault="009E661C" w:rsidP="009E661C">
      <w:pPr>
        <w:pStyle w:val="01"/>
        <w:rPr>
          <w:lang w:eastAsia="ru-RU"/>
        </w:rPr>
      </w:pPr>
      <w:r w:rsidRPr="00C26740">
        <w:rPr>
          <w:lang w:eastAsia="ru-RU"/>
        </w:rPr>
        <w:t xml:space="preserve">Постановление Министерства строительства Российской Федерации и Министерства социальной защиты населения Российской Федерации от 11 ноября 1994 года №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 </w:t>
      </w:r>
    </w:p>
    <w:p w:rsidR="009E661C" w:rsidRPr="00C26740" w:rsidRDefault="009E661C" w:rsidP="009E661C">
      <w:pPr>
        <w:pStyle w:val="01"/>
        <w:rPr>
          <w:iCs/>
          <w:lang w:eastAsia="ru-RU"/>
        </w:rPr>
      </w:pPr>
      <w:r w:rsidRPr="00C26740">
        <w:rPr>
          <w:iCs/>
          <w:lang w:eastAsia="ru-RU"/>
        </w:rPr>
        <w:t>Распоряжение Министерства транспорта Российской Федерации от 31 января 2017 года № НА-19-р «Об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w:t>
      </w:r>
    </w:p>
    <w:p w:rsidR="009E661C" w:rsidRPr="00C26740" w:rsidRDefault="009E661C" w:rsidP="009E661C">
      <w:pPr>
        <w:pStyle w:val="01"/>
        <w:rPr>
          <w:lang w:eastAsia="ru-RU"/>
        </w:rPr>
      </w:pPr>
      <w:r w:rsidRPr="00C26740">
        <w:rPr>
          <w:lang w:eastAsia="ru-RU"/>
        </w:rPr>
        <w:t>Приказ Министерства регионального развития Российской Федерации от 26 мая 2011 года № 244 «Об утверждении методических рекомендаций по разработке проектов генеральных планов поселений и городских округов»</w:t>
      </w:r>
    </w:p>
    <w:p w:rsidR="009E661C" w:rsidRPr="00C26740" w:rsidRDefault="009E661C" w:rsidP="009E661C">
      <w:pPr>
        <w:pStyle w:val="01"/>
        <w:rPr>
          <w:lang w:eastAsia="ru-RU"/>
        </w:rPr>
      </w:pPr>
      <w:r w:rsidRPr="00C26740">
        <w:rPr>
          <w:lang w:eastAsia="ru-RU"/>
        </w:rPr>
        <w:t>Приказ Министерства регионального развития Российской Федерации от 30 января 2012 года №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rsidR="009E661C" w:rsidRPr="00C26740" w:rsidRDefault="009E661C" w:rsidP="009E661C">
      <w:pPr>
        <w:pStyle w:val="01"/>
        <w:rPr>
          <w:bCs/>
          <w:lang w:eastAsia="ru-RU"/>
        </w:rPr>
      </w:pPr>
      <w:r w:rsidRPr="00C26740">
        <w:rPr>
          <w:lang w:eastAsia="ru-RU"/>
        </w:rPr>
        <w:t>Приказ Федерального агентства по техническому регулированию и метрологии от 30 марта 2015 года № 365 «Об утверждении п</w:t>
      </w:r>
      <w:r w:rsidRPr="00C26740">
        <w:rPr>
          <w:bCs/>
          <w:lang w:eastAsia="ru-RU"/>
        </w:rPr>
        <w:t>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2009 года № 384-ФЗ «Технический регламент о безопасности зданий и сооружений»</w:t>
      </w:r>
    </w:p>
    <w:p w:rsidR="009E661C" w:rsidRPr="00C26740" w:rsidRDefault="009E661C" w:rsidP="009E661C">
      <w:pPr>
        <w:pStyle w:val="01"/>
        <w:rPr>
          <w:lang w:eastAsia="ru-RU"/>
        </w:rPr>
      </w:pPr>
    </w:p>
    <w:p w:rsidR="009E661C" w:rsidRDefault="009E661C" w:rsidP="009E661C">
      <w:pPr>
        <w:pStyle w:val="01"/>
        <w:rPr>
          <w:b/>
          <w:bCs/>
          <w:lang w:eastAsia="ru-RU"/>
        </w:rPr>
      </w:pPr>
      <w:r w:rsidRPr="00C26740">
        <w:rPr>
          <w:b/>
          <w:bCs/>
          <w:lang w:eastAsia="ru-RU"/>
        </w:rPr>
        <w:lastRenderedPageBreak/>
        <w:t xml:space="preserve">Законодательные и нормативные акты </w:t>
      </w:r>
      <w:r w:rsidR="00DE4145">
        <w:rPr>
          <w:b/>
          <w:bCs/>
          <w:lang w:eastAsia="ru-RU"/>
        </w:rPr>
        <w:t>Брянской</w:t>
      </w:r>
      <w:r w:rsidRPr="00C26740">
        <w:rPr>
          <w:b/>
          <w:bCs/>
          <w:lang w:eastAsia="ru-RU"/>
        </w:rPr>
        <w:t xml:space="preserve"> области </w:t>
      </w:r>
    </w:p>
    <w:p w:rsidR="00A86871" w:rsidRPr="00C26740" w:rsidRDefault="00A86871" w:rsidP="009E661C">
      <w:pPr>
        <w:pStyle w:val="01"/>
        <w:rPr>
          <w:b/>
          <w:bCs/>
          <w:lang w:eastAsia="ru-RU"/>
        </w:rPr>
      </w:pPr>
    </w:p>
    <w:p w:rsidR="00DE4145" w:rsidRDefault="00DE4145" w:rsidP="00DE4145">
      <w:pPr>
        <w:pStyle w:val="01"/>
        <w:rPr>
          <w:lang w:eastAsia="ru-RU"/>
        </w:rPr>
      </w:pPr>
      <w:r>
        <w:rPr>
          <w:lang w:eastAsia="ru-RU"/>
        </w:rPr>
        <w:t>Устав Брянской области, принят Брянской областной Думой 26 января 1996 года</w:t>
      </w:r>
    </w:p>
    <w:p w:rsidR="00DE4145" w:rsidRDefault="00DE4145" w:rsidP="00DE4145">
      <w:pPr>
        <w:pStyle w:val="01"/>
        <w:rPr>
          <w:lang w:eastAsia="ru-RU"/>
        </w:rPr>
      </w:pPr>
      <w:r>
        <w:rPr>
          <w:lang w:eastAsia="ru-RU"/>
        </w:rPr>
        <w:t>Закон Брянской области от 7 октября 2002 года № 68-З «О нормах предоставления земельных участков гражданам на территории Брянской области»</w:t>
      </w:r>
    </w:p>
    <w:p w:rsidR="00DE4145" w:rsidRDefault="00DE4145" w:rsidP="00DE4145">
      <w:pPr>
        <w:pStyle w:val="01"/>
        <w:rPr>
          <w:lang w:eastAsia="ru-RU"/>
        </w:rPr>
      </w:pPr>
      <w:r>
        <w:rPr>
          <w:lang w:eastAsia="ru-RU"/>
        </w:rPr>
        <w:t>Закон Брянской области от 9 марта 2005 года № 3-З «О наделении муниципальных образований статусом городского округа, муниципального района, городского поселения, сельского поселения и установлении границ муниципальных образований в Брянской области»</w:t>
      </w:r>
    </w:p>
    <w:p w:rsidR="00DE4145" w:rsidRDefault="00DE4145" w:rsidP="00DE4145">
      <w:pPr>
        <w:pStyle w:val="01"/>
        <w:rPr>
          <w:lang w:eastAsia="ru-RU"/>
        </w:rPr>
      </w:pPr>
      <w:r>
        <w:rPr>
          <w:lang w:eastAsia="ru-RU"/>
        </w:rPr>
        <w:t>Закон Брянской области от 8 февраля 2006 года № 11-З «Об объектах культурного наследия (памятниках истории и культуры) в Брянской области»</w:t>
      </w:r>
    </w:p>
    <w:p w:rsidR="00DE4145" w:rsidRDefault="00DE4145" w:rsidP="00DE4145">
      <w:pPr>
        <w:pStyle w:val="01"/>
        <w:rPr>
          <w:lang w:eastAsia="ru-RU"/>
        </w:rPr>
      </w:pPr>
      <w:r>
        <w:rPr>
          <w:lang w:eastAsia="ru-RU"/>
        </w:rPr>
        <w:t>Закон Брянской области от 15 марта 2007 года № 28-З «О градостроительной деятельности в Брянской области»</w:t>
      </w:r>
    </w:p>
    <w:p w:rsidR="00DE4145" w:rsidRDefault="00DE4145" w:rsidP="00DE4145">
      <w:pPr>
        <w:pStyle w:val="01"/>
        <w:rPr>
          <w:lang w:eastAsia="ru-RU"/>
        </w:rPr>
      </w:pPr>
      <w:r>
        <w:rPr>
          <w:lang w:eastAsia="ru-RU"/>
        </w:rPr>
        <w:t>Закон Брянской области от 30 декабря 2005 года № 121-З «Об особо охраняемых природных территориях в Брянской области»</w:t>
      </w:r>
    </w:p>
    <w:p w:rsidR="00DE4145" w:rsidRDefault="00DE4145" w:rsidP="00DE4145">
      <w:pPr>
        <w:pStyle w:val="01"/>
        <w:rPr>
          <w:lang w:eastAsia="ru-RU"/>
        </w:rPr>
      </w:pPr>
      <w:r>
        <w:rPr>
          <w:lang w:eastAsia="ru-RU"/>
        </w:rPr>
        <w:t>Постановление Администрации Брянской области от 20 июня 2008 года № 604 «Об утверждении Стратегии социально-экономического развития Брянской области до 2025 года»</w:t>
      </w:r>
    </w:p>
    <w:p w:rsidR="00DE4145" w:rsidRDefault="00DE4145" w:rsidP="00DE4145">
      <w:pPr>
        <w:pStyle w:val="01"/>
        <w:rPr>
          <w:lang w:eastAsia="ru-RU"/>
        </w:rPr>
      </w:pPr>
      <w:r>
        <w:rPr>
          <w:lang w:eastAsia="ru-RU"/>
        </w:rPr>
        <w:t>Постановление Администрации Брянской области от 14 июня 2011 года № 528 «Об утверждении схемы территориального планирования Брянской области»</w:t>
      </w:r>
    </w:p>
    <w:p w:rsidR="009E661C" w:rsidRPr="00C26740" w:rsidRDefault="00DE4145" w:rsidP="00DE4145">
      <w:pPr>
        <w:pStyle w:val="01"/>
        <w:rPr>
          <w:bCs/>
          <w:lang w:eastAsia="ru-RU"/>
        </w:rPr>
      </w:pPr>
      <w:r>
        <w:rPr>
          <w:lang w:eastAsia="ru-RU"/>
        </w:rPr>
        <w:t>Постановление Администрации Брянской области от 4 декабря 2012 года «Об утверждении региональных нормативов градостроительного проектирования Брянской области»</w:t>
      </w:r>
    </w:p>
    <w:p w:rsidR="009E661C" w:rsidRPr="00FA6BA5" w:rsidRDefault="009E661C" w:rsidP="009E661C">
      <w:pPr>
        <w:pStyle w:val="01"/>
        <w:rPr>
          <w:b/>
          <w:bCs/>
          <w:lang w:eastAsia="ru-RU"/>
        </w:rPr>
      </w:pPr>
      <w:r w:rsidRPr="00FA6BA5">
        <w:rPr>
          <w:b/>
          <w:bCs/>
          <w:lang w:eastAsia="ru-RU"/>
        </w:rPr>
        <w:t xml:space="preserve">Нормативные правовые акты </w:t>
      </w:r>
      <w:r w:rsidR="00DE4145">
        <w:rPr>
          <w:b/>
          <w:bCs/>
          <w:lang w:eastAsia="ru-RU"/>
        </w:rPr>
        <w:t>Жуковского</w:t>
      </w:r>
      <w:r w:rsidRPr="00FA6BA5">
        <w:rPr>
          <w:b/>
          <w:bCs/>
          <w:lang w:eastAsia="ru-RU"/>
        </w:rPr>
        <w:t xml:space="preserve"> района</w:t>
      </w:r>
    </w:p>
    <w:p w:rsidR="009E661C" w:rsidRDefault="009E661C" w:rsidP="009E661C">
      <w:pPr>
        <w:pStyle w:val="01"/>
        <w:rPr>
          <w:bCs/>
          <w:lang w:eastAsia="ru-RU"/>
        </w:rPr>
      </w:pPr>
    </w:p>
    <w:p w:rsidR="00FC47E5" w:rsidRPr="00FC47E5" w:rsidRDefault="00FC47E5" w:rsidP="00FC47E5">
      <w:pPr>
        <w:pStyle w:val="01"/>
        <w:rPr>
          <w:bCs/>
          <w:lang w:eastAsia="ru-RU"/>
        </w:rPr>
      </w:pPr>
      <w:r w:rsidRPr="00FC47E5">
        <w:rPr>
          <w:bCs/>
          <w:lang w:eastAsia="ru-RU"/>
        </w:rPr>
        <w:t xml:space="preserve">Устав </w:t>
      </w:r>
      <w:r>
        <w:rPr>
          <w:bCs/>
          <w:lang w:eastAsia="ru-RU"/>
        </w:rPr>
        <w:t>Жуковского района</w:t>
      </w:r>
    </w:p>
    <w:p w:rsidR="00FC47E5" w:rsidRPr="00FC47E5" w:rsidRDefault="00FC47E5" w:rsidP="00FC47E5">
      <w:pPr>
        <w:pStyle w:val="01"/>
        <w:rPr>
          <w:bCs/>
          <w:lang w:eastAsia="ru-RU"/>
        </w:rPr>
      </w:pPr>
      <w:r>
        <w:rPr>
          <w:bCs/>
          <w:lang w:eastAsia="ru-RU"/>
        </w:rPr>
        <w:t>С</w:t>
      </w:r>
      <w:r w:rsidRPr="00FC47E5">
        <w:rPr>
          <w:bCs/>
          <w:lang w:eastAsia="ru-RU"/>
        </w:rPr>
        <w:t>хем</w:t>
      </w:r>
      <w:r>
        <w:rPr>
          <w:bCs/>
          <w:lang w:eastAsia="ru-RU"/>
        </w:rPr>
        <w:t>а</w:t>
      </w:r>
      <w:r w:rsidRPr="00FC47E5">
        <w:rPr>
          <w:bCs/>
          <w:lang w:eastAsia="ru-RU"/>
        </w:rPr>
        <w:t xml:space="preserve"> территориального планирования </w:t>
      </w:r>
      <w:r>
        <w:rPr>
          <w:bCs/>
          <w:lang w:eastAsia="ru-RU"/>
        </w:rPr>
        <w:t>Жуковского</w:t>
      </w:r>
      <w:r w:rsidRPr="00FC47E5">
        <w:rPr>
          <w:bCs/>
          <w:lang w:eastAsia="ru-RU"/>
        </w:rPr>
        <w:t xml:space="preserve"> муниципального района</w:t>
      </w:r>
    </w:p>
    <w:p w:rsidR="00FC47E5" w:rsidRPr="00FC47E5" w:rsidRDefault="00FC47E5" w:rsidP="00FC47E5">
      <w:pPr>
        <w:pStyle w:val="01"/>
        <w:rPr>
          <w:bCs/>
          <w:lang w:eastAsia="ru-RU"/>
        </w:rPr>
      </w:pPr>
      <w:r>
        <w:rPr>
          <w:bCs/>
          <w:lang w:eastAsia="ru-RU"/>
        </w:rPr>
        <w:t xml:space="preserve">Генеральный план </w:t>
      </w:r>
      <w:r w:rsidRPr="00FC47E5">
        <w:rPr>
          <w:bCs/>
          <w:lang w:eastAsia="ru-RU"/>
        </w:rPr>
        <w:t>Жуковско</w:t>
      </w:r>
      <w:r>
        <w:rPr>
          <w:bCs/>
          <w:lang w:eastAsia="ru-RU"/>
        </w:rPr>
        <w:t>го</w:t>
      </w:r>
      <w:r w:rsidRPr="00FC47E5">
        <w:rPr>
          <w:bCs/>
          <w:lang w:eastAsia="ru-RU"/>
        </w:rPr>
        <w:t xml:space="preserve"> городско</w:t>
      </w:r>
      <w:r>
        <w:rPr>
          <w:bCs/>
          <w:lang w:eastAsia="ru-RU"/>
        </w:rPr>
        <w:t>го</w:t>
      </w:r>
      <w:r w:rsidRPr="00FC47E5">
        <w:rPr>
          <w:bCs/>
          <w:lang w:eastAsia="ru-RU"/>
        </w:rPr>
        <w:t xml:space="preserve"> поселени</w:t>
      </w:r>
      <w:r>
        <w:rPr>
          <w:bCs/>
          <w:lang w:eastAsia="ru-RU"/>
        </w:rPr>
        <w:t>я</w:t>
      </w:r>
    </w:p>
    <w:p w:rsidR="00FC47E5" w:rsidRPr="00FC47E5" w:rsidRDefault="00FC47E5" w:rsidP="00FC47E5">
      <w:pPr>
        <w:pStyle w:val="01"/>
        <w:rPr>
          <w:bCs/>
          <w:lang w:eastAsia="ru-RU"/>
        </w:rPr>
      </w:pPr>
      <w:r>
        <w:rPr>
          <w:bCs/>
          <w:lang w:eastAsia="ru-RU"/>
        </w:rPr>
        <w:t xml:space="preserve">Генеральный план </w:t>
      </w:r>
      <w:proofErr w:type="spellStart"/>
      <w:r w:rsidRPr="00FC47E5">
        <w:rPr>
          <w:bCs/>
          <w:lang w:eastAsia="ru-RU"/>
        </w:rPr>
        <w:t>Гришинослободско</w:t>
      </w:r>
      <w:r>
        <w:rPr>
          <w:bCs/>
          <w:lang w:eastAsia="ru-RU"/>
        </w:rPr>
        <w:t>го</w:t>
      </w:r>
      <w:proofErr w:type="spellEnd"/>
      <w:r w:rsidRPr="00FC47E5">
        <w:rPr>
          <w:bCs/>
          <w:lang w:eastAsia="ru-RU"/>
        </w:rPr>
        <w:t xml:space="preserve"> сельско</w:t>
      </w:r>
      <w:r>
        <w:rPr>
          <w:bCs/>
          <w:lang w:eastAsia="ru-RU"/>
        </w:rPr>
        <w:t>го</w:t>
      </w:r>
      <w:r w:rsidRPr="00FC47E5">
        <w:rPr>
          <w:bCs/>
          <w:lang w:eastAsia="ru-RU"/>
        </w:rPr>
        <w:t xml:space="preserve"> поселени</w:t>
      </w:r>
      <w:r>
        <w:rPr>
          <w:bCs/>
          <w:lang w:eastAsia="ru-RU"/>
        </w:rPr>
        <w:t>я</w:t>
      </w:r>
    </w:p>
    <w:p w:rsidR="00FC47E5" w:rsidRPr="00FC47E5" w:rsidRDefault="00FC47E5" w:rsidP="00FC47E5">
      <w:pPr>
        <w:pStyle w:val="01"/>
        <w:rPr>
          <w:bCs/>
          <w:lang w:eastAsia="ru-RU"/>
        </w:rPr>
      </w:pPr>
      <w:r>
        <w:rPr>
          <w:bCs/>
          <w:lang w:eastAsia="ru-RU"/>
        </w:rPr>
        <w:t>Генеральный план</w:t>
      </w:r>
      <w:r w:rsidRPr="00FC47E5">
        <w:rPr>
          <w:bCs/>
          <w:lang w:eastAsia="ru-RU"/>
        </w:rPr>
        <w:t xml:space="preserve"> </w:t>
      </w:r>
      <w:proofErr w:type="spellStart"/>
      <w:r w:rsidRPr="00FC47E5">
        <w:rPr>
          <w:bCs/>
          <w:lang w:eastAsia="ru-RU"/>
        </w:rPr>
        <w:t>Заборско</w:t>
      </w:r>
      <w:proofErr w:type="spellEnd"/>
      <w:r w:rsidRPr="00FC47E5">
        <w:rPr>
          <w:bCs/>
          <w:lang w:eastAsia="ru-RU"/>
        </w:rPr>
        <w:t>-Никольско</w:t>
      </w:r>
      <w:r>
        <w:rPr>
          <w:bCs/>
          <w:lang w:eastAsia="ru-RU"/>
        </w:rPr>
        <w:t>го</w:t>
      </w:r>
      <w:r w:rsidRPr="00FC47E5">
        <w:rPr>
          <w:bCs/>
          <w:lang w:eastAsia="ru-RU"/>
        </w:rPr>
        <w:t xml:space="preserve"> сельско</w:t>
      </w:r>
      <w:r>
        <w:rPr>
          <w:bCs/>
          <w:lang w:eastAsia="ru-RU"/>
        </w:rPr>
        <w:t>го</w:t>
      </w:r>
      <w:r w:rsidRPr="00FC47E5">
        <w:rPr>
          <w:bCs/>
          <w:lang w:eastAsia="ru-RU"/>
        </w:rPr>
        <w:t xml:space="preserve"> поселени</w:t>
      </w:r>
      <w:r>
        <w:rPr>
          <w:bCs/>
          <w:lang w:eastAsia="ru-RU"/>
        </w:rPr>
        <w:t>я</w:t>
      </w:r>
      <w:r w:rsidRPr="00FC47E5">
        <w:rPr>
          <w:bCs/>
          <w:lang w:eastAsia="ru-RU"/>
        </w:rPr>
        <w:tab/>
      </w:r>
    </w:p>
    <w:p w:rsidR="00FC47E5" w:rsidRPr="00FC47E5" w:rsidRDefault="00FC47E5" w:rsidP="00FC47E5">
      <w:pPr>
        <w:pStyle w:val="01"/>
        <w:rPr>
          <w:bCs/>
          <w:lang w:eastAsia="ru-RU"/>
        </w:rPr>
      </w:pPr>
      <w:r>
        <w:rPr>
          <w:bCs/>
          <w:lang w:eastAsia="ru-RU"/>
        </w:rPr>
        <w:t>Генеральный план</w:t>
      </w:r>
      <w:r w:rsidRPr="00FC47E5">
        <w:rPr>
          <w:bCs/>
          <w:lang w:eastAsia="ru-RU"/>
        </w:rPr>
        <w:t xml:space="preserve"> </w:t>
      </w:r>
      <w:proofErr w:type="spellStart"/>
      <w:r w:rsidRPr="00FC47E5">
        <w:rPr>
          <w:bCs/>
          <w:lang w:eastAsia="ru-RU"/>
        </w:rPr>
        <w:t>Крыжинско</w:t>
      </w:r>
      <w:r>
        <w:rPr>
          <w:bCs/>
          <w:lang w:eastAsia="ru-RU"/>
        </w:rPr>
        <w:t>го</w:t>
      </w:r>
      <w:proofErr w:type="spellEnd"/>
      <w:r w:rsidRPr="00FC47E5">
        <w:rPr>
          <w:bCs/>
          <w:lang w:eastAsia="ru-RU"/>
        </w:rPr>
        <w:t xml:space="preserve"> сельско</w:t>
      </w:r>
      <w:r>
        <w:rPr>
          <w:bCs/>
          <w:lang w:eastAsia="ru-RU"/>
        </w:rPr>
        <w:t>го</w:t>
      </w:r>
      <w:r w:rsidRPr="00FC47E5">
        <w:rPr>
          <w:bCs/>
          <w:lang w:eastAsia="ru-RU"/>
        </w:rPr>
        <w:t xml:space="preserve"> поселени</w:t>
      </w:r>
      <w:r>
        <w:rPr>
          <w:bCs/>
          <w:lang w:eastAsia="ru-RU"/>
        </w:rPr>
        <w:t>я</w:t>
      </w:r>
    </w:p>
    <w:p w:rsidR="00FC47E5" w:rsidRPr="00FC47E5" w:rsidRDefault="00FC47E5" w:rsidP="00FC47E5">
      <w:pPr>
        <w:pStyle w:val="01"/>
        <w:rPr>
          <w:bCs/>
          <w:lang w:eastAsia="ru-RU"/>
        </w:rPr>
      </w:pPr>
      <w:r>
        <w:rPr>
          <w:bCs/>
          <w:lang w:eastAsia="ru-RU"/>
        </w:rPr>
        <w:t xml:space="preserve">Генеральный план </w:t>
      </w:r>
      <w:proofErr w:type="spellStart"/>
      <w:r w:rsidRPr="00FC47E5">
        <w:rPr>
          <w:bCs/>
          <w:lang w:eastAsia="ru-RU"/>
        </w:rPr>
        <w:t>Летошницко</w:t>
      </w:r>
      <w:r>
        <w:rPr>
          <w:bCs/>
          <w:lang w:eastAsia="ru-RU"/>
        </w:rPr>
        <w:t>го</w:t>
      </w:r>
      <w:proofErr w:type="spellEnd"/>
      <w:r w:rsidRPr="00FC47E5">
        <w:rPr>
          <w:bCs/>
          <w:lang w:eastAsia="ru-RU"/>
        </w:rPr>
        <w:t xml:space="preserve"> сельско</w:t>
      </w:r>
      <w:r>
        <w:rPr>
          <w:bCs/>
          <w:lang w:eastAsia="ru-RU"/>
        </w:rPr>
        <w:t>го</w:t>
      </w:r>
      <w:r w:rsidRPr="00FC47E5">
        <w:rPr>
          <w:bCs/>
          <w:lang w:eastAsia="ru-RU"/>
        </w:rPr>
        <w:t xml:space="preserve"> поселени</w:t>
      </w:r>
      <w:r>
        <w:rPr>
          <w:bCs/>
          <w:lang w:eastAsia="ru-RU"/>
        </w:rPr>
        <w:t>я</w:t>
      </w:r>
    </w:p>
    <w:p w:rsidR="00FC47E5" w:rsidRPr="00FC47E5" w:rsidRDefault="00FC47E5" w:rsidP="00FC47E5">
      <w:pPr>
        <w:pStyle w:val="01"/>
        <w:rPr>
          <w:bCs/>
          <w:lang w:eastAsia="ru-RU"/>
        </w:rPr>
      </w:pPr>
      <w:r>
        <w:rPr>
          <w:bCs/>
          <w:lang w:eastAsia="ru-RU"/>
        </w:rPr>
        <w:t xml:space="preserve">Генеральный план </w:t>
      </w:r>
      <w:proofErr w:type="spellStart"/>
      <w:r w:rsidRPr="00FC47E5">
        <w:rPr>
          <w:bCs/>
          <w:lang w:eastAsia="ru-RU"/>
        </w:rPr>
        <w:t>Овстугско</w:t>
      </w:r>
      <w:r>
        <w:rPr>
          <w:bCs/>
          <w:lang w:eastAsia="ru-RU"/>
        </w:rPr>
        <w:t>го</w:t>
      </w:r>
      <w:proofErr w:type="spellEnd"/>
      <w:r w:rsidRPr="00FC47E5">
        <w:rPr>
          <w:bCs/>
          <w:lang w:eastAsia="ru-RU"/>
        </w:rPr>
        <w:t xml:space="preserve"> сельско</w:t>
      </w:r>
      <w:r>
        <w:rPr>
          <w:bCs/>
          <w:lang w:eastAsia="ru-RU"/>
        </w:rPr>
        <w:t>го</w:t>
      </w:r>
      <w:r w:rsidRPr="00FC47E5">
        <w:rPr>
          <w:bCs/>
          <w:lang w:eastAsia="ru-RU"/>
        </w:rPr>
        <w:t xml:space="preserve"> поселени</w:t>
      </w:r>
      <w:r>
        <w:rPr>
          <w:bCs/>
          <w:lang w:eastAsia="ru-RU"/>
        </w:rPr>
        <w:t>я</w:t>
      </w:r>
    </w:p>
    <w:p w:rsidR="00FC47E5" w:rsidRPr="00FC47E5" w:rsidRDefault="00FC47E5" w:rsidP="00FC47E5">
      <w:pPr>
        <w:pStyle w:val="01"/>
        <w:rPr>
          <w:bCs/>
          <w:lang w:eastAsia="ru-RU"/>
        </w:rPr>
      </w:pPr>
      <w:r>
        <w:rPr>
          <w:bCs/>
          <w:lang w:eastAsia="ru-RU"/>
        </w:rPr>
        <w:t xml:space="preserve">Генеральный план </w:t>
      </w:r>
      <w:proofErr w:type="spellStart"/>
      <w:r w:rsidRPr="00FC47E5">
        <w:rPr>
          <w:bCs/>
          <w:lang w:eastAsia="ru-RU"/>
        </w:rPr>
        <w:t>Ржаницко</w:t>
      </w:r>
      <w:r>
        <w:rPr>
          <w:bCs/>
          <w:lang w:eastAsia="ru-RU"/>
        </w:rPr>
        <w:t>го</w:t>
      </w:r>
      <w:proofErr w:type="spellEnd"/>
      <w:r>
        <w:rPr>
          <w:bCs/>
          <w:lang w:eastAsia="ru-RU"/>
        </w:rPr>
        <w:t xml:space="preserve"> </w:t>
      </w:r>
      <w:r w:rsidRPr="00FC47E5">
        <w:rPr>
          <w:bCs/>
          <w:lang w:eastAsia="ru-RU"/>
        </w:rPr>
        <w:t>сельско</w:t>
      </w:r>
      <w:r>
        <w:rPr>
          <w:bCs/>
          <w:lang w:eastAsia="ru-RU"/>
        </w:rPr>
        <w:t>го</w:t>
      </w:r>
      <w:r w:rsidRPr="00FC47E5">
        <w:rPr>
          <w:bCs/>
          <w:lang w:eastAsia="ru-RU"/>
        </w:rPr>
        <w:t xml:space="preserve"> поселени</w:t>
      </w:r>
      <w:r>
        <w:rPr>
          <w:bCs/>
          <w:lang w:eastAsia="ru-RU"/>
        </w:rPr>
        <w:t>я</w:t>
      </w:r>
    </w:p>
    <w:p w:rsidR="00FC47E5" w:rsidRPr="00FC47E5" w:rsidRDefault="00FC47E5" w:rsidP="00FC47E5">
      <w:pPr>
        <w:pStyle w:val="01"/>
        <w:rPr>
          <w:bCs/>
          <w:lang w:eastAsia="ru-RU"/>
        </w:rPr>
      </w:pPr>
      <w:r>
        <w:rPr>
          <w:bCs/>
          <w:lang w:eastAsia="ru-RU"/>
        </w:rPr>
        <w:t xml:space="preserve">Генеральный план </w:t>
      </w:r>
      <w:proofErr w:type="spellStart"/>
      <w:r w:rsidRPr="00FC47E5">
        <w:rPr>
          <w:bCs/>
          <w:lang w:eastAsia="ru-RU"/>
        </w:rPr>
        <w:t>Троснянско</w:t>
      </w:r>
      <w:r>
        <w:rPr>
          <w:bCs/>
          <w:lang w:eastAsia="ru-RU"/>
        </w:rPr>
        <w:t>го</w:t>
      </w:r>
      <w:proofErr w:type="spellEnd"/>
      <w:r>
        <w:rPr>
          <w:bCs/>
          <w:lang w:eastAsia="ru-RU"/>
        </w:rPr>
        <w:t xml:space="preserve"> </w:t>
      </w:r>
      <w:r w:rsidRPr="00FC47E5">
        <w:rPr>
          <w:bCs/>
          <w:lang w:eastAsia="ru-RU"/>
        </w:rPr>
        <w:t>сельско</w:t>
      </w:r>
      <w:r>
        <w:rPr>
          <w:bCs/>
          <w:lang w:eastAsia="ru-RU"/>
        </w:rPr>
        <w:t>го</w:t>
      </w:r>
      <w:r w:rsidRPr="00FC47E5">
        <w:rPr>
          <w:bCs/>
          <w:lang w:eastAsia="ru-RU"/>
        </w:rPr>
        <w:t xml:space="preserve"> поселени</w:t>
      </w:r>
      <w:r>
        <w:rPr>
          <w:bCs/>
          <w:lang w:eastAsia="ru-RU"/>
        </w:rPr>
        <w:t>я</w:t>
      </w:r>
    </w:p>
    <w:p w:rsidR="00FC47E5" w:rsidRPr="00FC47E5" w:rsidRDefault="00FC47E5" w:rsidP="00FC47E5">
      <w:pPr>
        <w:pStyle w:val="01"/>
        <w:rPr>
          <w:bCs/>
          <w:lang w:eastAsia="ru-RU"/>
        </w:rPr>
      </w:pPr>
      <w:r>
        <w:rPr>
          <w:bCs/>
          <w:lang w:eastAsia="ru-RU"/>
        </w:rPr>
        <w:t xml:space="preserve">Генеральный план </w:t>
      </w:r>
      <w:proofErr w:type="spellStart"/>
      <w:r w:rsidRPr="00FC47E5">
        <w:rPr>
          <w:bCs/>
          <w:lang w:eastAsia="ru-RU"/>
        </w:rPr>
        <w:t>Ходиловичско</w:t>
      </w:r>
      <w:r>
        <w:rPr>
          <w:bCs/>
          <w:lang w:eastAsia="ru-RU"/>
        </w:rPr>
        <w:t>го</w:t>
      </w:r>
      <w:proofErr w:type="spellEnd"/>
      <w:r>
        <w:rPr>
          <w:bCs/>
          <w:lang w:eastAsia="ru-RU"/>
        </w:rPr>
        <w:t xml:space="preserve"> </w:t>
      </w:r>
      <w:r w:rsidRPr="00FC47E5">
        <w:rPr>
          <w:bCs/>
          <w:lang w:eastAsia="ru-RU"/>
        </w:rPr>
        <w:t>сельско</w:t>
      </w:r>
      <w:r>
        <w:rPr>
          <w:bCs/>
          <w:lang w:eastAsia="ru-RU"/>
        </w:rPr>
        <w:t>го</w:t>
      </w:r>
      <w:r w:rsidRPr="00FC47E5">
        <w:rPr>
          <w:bCs/>
          <w:lang w:eastAsia="ru-RU"/>
        </w:rPr>
        <w:t xml:space="preserve"> поселени</w:t>
      </w:r>
      <w:r>
        <w:rPr>
          <w:bCs/>
          <w:lang w:eastAsia="ru-RU"/>
        </w:rPr>
        <w:t>я</w:t>
      </w:r>
    </w:p>
    <w:p w:rsidR="00FC47E5" w:rsidRDefault="00FC47E5" w:rsidP="00FC47E5">
      <w:pPr>
        <w:pStyle w:val="01"/>
        <w:rPr>
          <w:bCs/>
          <w:lang w:eastAsia="ru-RU"/>
        </w:rPr>
      </w:pPr>
      <w:r>
        <w:rPr>
          <w:bCs/>
          <w:lang w:eastAsia="ru-RU"/>
        </w:rPr>
        <w:t>Генеральный план</w:t>
      </w:r>
      <w:r w:rsidRPr="00FC47E5">
        <w:rPr>
          <w:bCs/>
          <w:lang w:eastAsia="ru-RU"/>
        </w:rPr>
        <w:t xml:space="preserve"> </w:t>
      </w:r>
      <w:proofErr w:type="spellStart"/>
      <w:r w:rsidRPr="00FC47E5">
        <w:rPr>
          <w:bCs/>
          <w:lang w:eastAsia="ru-RU"/>
        </w:rPr>
        <w:t>Шамординско</w:t>
      </w:r>
      <w:r>
        <w:rPr>
          <w:bCs/>
          <w:lang w:eastAsia="ru-RU"/>
        </w:rPr>
        <w:t>го</w:t>
      </w:r>
      <w:proofErr w:type="spellEnd"/>
      <w:r w:rsidRPr="00FC47E5">
        <w:rPr>
          <w:bCs/>
          <w:lang w:eastAsia="ru-RU"/>
        </w:rPr>
        <w:t xml:space="preserve"> сельско</w:t>
      </w:r>
      <w:r>
        <w:rPr>
          <w:bCs/>
          <w:lang w:eastAsia="ru-RU"/>
        </w:rPr>
        <w:t>го</w:t>
      </w:r>
      <w:r w:rsidRPr="00FC47E5">
        <w:rPr>
          <w:bCs/>
          <w:lang w:eastAsia="ru-RU"/>
        </w:rPr>
        <w:t xml:space="preserve"> поселени</w:t>
      </w:r>
      <w:r>
        <w:rPr>
          <w:bCs/>
          <w:lang w:eastAsia="ru-RU"/>
        </w:rPr>
        <w:t>я</w:t>
      </w:r>
    </w:p>
    <w:p w:rsidR="00FC47E5" w:rsidRPr="00FC47E5" w:rsidRDefault="00FC47E5" w:rsidP="00FC47E5">
      <w:pPr>
        <w:pStyle w:val="01"/>
        <w:rPr>
          <w:bCs/>
          <w:lang w:eastAsia="ru-RU"/>
        </w:rPr>
      </w:pPr>
      <w:r>
        <w:rPr>
          <w:bCs/>
          <w:lang w:eastAsia="ru-RU"/>
        </w:rPr>
        <w:t xml:space="preserve">Правила землепользования и застройки </w:t>
      </w:r>
      <w:r w:rsidRPr="00FC47E5">
        <w:rPr>
          <w:bCs/>
          <w:lang w:eastAsia="ru-RU"/>
        </w:rPr>
        <w:t>Жуковско</w:t>
      </w:r>
      <w:r>
        <w:rPr>
          <w:bCs/>
          <w:lang w:eastAsia="ru-RU"/>
        </w:rPr>
        <w:t>го</w:t>
      </w:r>
      <w:r w:rsidRPr="00FC47E5">
        <w:rPr>
          <w:bCs/>
          <w:lang w:eastAsia="ru-RU"/>
        </w:rPr>
        <w:t xml:space="preserve"> городско</w:t>
      </w:r>
      <w:r>
        <w:rPr>
          <w:bCs/>
          <w:lang w:eastAsia="ru-RU"/>
        </w:rPr>
        <w:t>го</w:t>
      </w:r>
      <w:r w:rsidRPr="00FC47E5">
        <w:rPr>
          <w:bCs/>
          <w:lang w:eastAsia="ru-RU"/>
        </w:rPr>
        <w:t xml:space="preserve"> поселени</w:t>
      </w:r>
      <w:r>
        <w:rPr>
          <w:bCs/>
          <w:lang w:eastAsia="ru-RU"/>
        </w:rPr>
        <w:t>я</w:t>
      </w:r>
    </w:p>
    <w:p w:rsidR="00FC47E5" w:rsidRPr="00FC47E5" w:rsidRDefault="00FC47E5" w:rsidP="00FC47E5">
      <w:pPr>
        <w:pStyle w:val="01"/>
        <w:rPr>
          <w:bCs/>
          <w:lang w:eastAsia="ru-RU"/>
        </w:rPr>
      </w:pPr>
      <w:r>
        <w:rPr>
          <w:bCs/>
          <w:lang w:eastAsia="ru-RU"/>
        </w:rPr>
        <w:t xml:space="preserve">Правила землепользования и застройки </w:t>
      </w:r>
      <w:proofErr w:type="spellStart"/>
      <w:r w:rsidRPr="00FC47E5">
        <w:rPr>
          <w:bCs/>
          <w:lang w:eastAsia="ru-RU"/>
        </w:rPr>
        <w:t>Гришинослободско</w:t>
      </w:r>
      <w:r>
        <w:rPr>
          <w:bCs/>
          <w:lang w:eastAsia="ru-RU"/>
        </w:rPr>
        <w:t>го</w:t>
      </w:r>
      <w:proofErr w:type="spellEnd"/>
      <w:r w:rsidRPr="00FC47E5">
        <w:rPr>
          <w:bCs/>
          <w:lang w:eastAsia="ru-RU"/>
        </w:rPr>
        <w:t xml:space="preserve"> сельско</w:t>
      </w:r>
      <w:r>
        <w:rPr>
          <w:bCs/>
          <w:lang w:eastAsia="ru-RU"/>
        </w:rPr>
        <w:t>го</w:t>
      </w:r>
      <w:r w:rsidRPr="00FC47E5">
        <w:rPr>
          <w:bCs/>
          <w:lang w:eastAsia="ru-RU"/>
        </w:rPr>
        <w:t xml:space="preserve"> поселени</w:t>
      </w:r>
      <w:r>
        <w:rPr>
          <w:bCs/>
          <w:lang w:eastAsia="ru-RU"/>
        </w:rPr>
        <w:t>я</w:t>
      </w:r>
    </w:p>
    <w:p w:rsidR="00FC47E5" w:rsidRPr="00FC47E5" w:rsidRDefault="00FC47E5" w:rsidP="00FC47E5">
      <w:pPr>
        <w:pStyle w:val="01"/>
        <w:rPr>
          <w:bCs/>
          <w:lang w:eastAsia="ru-RU"/>
        </w:rPr>
      </w:pPr>
      <w:r>
        <w:rPr>
          <w:bCs/>
          <w:lang w:eastAsia="ru-RU"/>
        </w:rPr>
        <w:t xml:space="preserve">Правила землепользования и застройки </w:t>
      </w:r>
      <w:proofErr w:type="spellStart"/>
      <w:r w:rsidRPr="00FC47E5">
        <w:rPr>
          <w:bCs/>
          <w:lang w:eastAsia="ru-RU"/>
        </w:rPr>
        <w:t>Заборско</w:t>
      </w:r>
      <w:proofErr w:type="spellEnd"/>
      <w:r w:rsidRPr="00FC47E5">
        <w:rPr>
          <w:bCs/>
          <w:lang w:eastAsia="ru-RU"/>
        </w:rPr>
        <w:t>-Никольско</w:t>
      </w:r>
      <w:r>
        <w:rPr>
          <w:bCs/>
          <w:lang w:eastAsia="ru-RU"/>
        </w:rPr>
        <w:t>го</w:t>
      </w:r>
      <w:r w:rsidRPr="00FC47E5">
        <w:rPr>
          <w:bCs/>
          <w:lang w:eastAsia="ru-RU"/>
        </w:rPr>
        <w:t xml:space="preserve"> сельско</w:t>
      </w:r>
      <w:r>
        <w:rPr>
          <w:bCs/>
          <w:lang w:eastAsia="ru-RU"/>
        </w:rPr>
        <w:t>го</w:t>
      </w:r>
      <w:r w:rsidRPr="00FC47E5">
        <w:rPr>
          <w:bCs/>
          <w:lang w:eastAsia="ru-RU"/>
        </w:rPr>
        <w:t xml:space="preserve"> поселени</w:t>
      </w:r>
      <w:r>
        <w:rPr>
          <w:bCs/>
          <w:lang w:eastAsia="ru-RU"/>
        </w:rPr>
        <w:t>я</w:t>
      </w:r>
      <w:r>
        <w:rPr>
          <w:bCs/>
          <w:lang w:eastAsia="ru-RU"/>
        </w:rPr>
        <w:tab/>
        <w:t xml:space="preserve">Правила землепользования и застройки  </w:t>
      </w:r>
      <w:proofErr w:type="spellStart"/>
      <w:r w:rsidRPr="00FC47E5">
        <w:rPr>
          <w:bCs/>
          <w:lang w:eastAsia="ru-RU"/>
        </w:rPr>
        <w:t>Крыжинско</w:t>
      </w:r>
      <w:r>
        <w:rPr>
          <w:bCs/>
          <w:lang w:eastAsia="ru-RU"/>
        </w:rPr>
        <w:t>го</w:t>
      </w:r>
      <w:proofErr w:type="spellEnd"/>
      <w:r w:rsidRPr="00FC47E5">
        <w:rPr>
          <w:bCs/>
          <w:lang w:eastAsia="ru-RU"/>
        </w:rPr>
        <w:t xml:space="preserve"> сельско</w:t>
      </w:r>
      <w:r>
        <w:rPr>
          <w:bCs/>
          <w:lang w:eastAsia="ru-RU"/>
        </w:rPr>
        <w:t>го</w:t>
      </w:r>
      <w:r w:rsidRPr="00FC47E5">
        <w:rPr>
          <w:bCs/>
          <w:lang w:eastAsia="ru-RU"/>
        </w:rPr>
        <w:t xml:space="preserve"> поселени</w:t>
      </w:r>
      <w:r>
        <w:rPr>
          <w:bCs/>
          <w:lang w:eastAsia="ru-RU"/>
        </w:rPr>
        <w:t>я</w:t>
      </w:r>
    </w:p>
    <w:p w:rsidR="00FC47E5" w:rsidRPr="00FC47E5" w:rsidRDefault="00FC47E5" w:rsidP="00FC47E5">
      <w:pPr>
        <w:pStyle w:val="01"/>
        <w:rPr>
          <w:bCs/>
          <w:lang w:eastAsia="ru-RU"/>
        </w:rPr>
      </w:pPr>
      <w:r>
        <w:rPr>
          <w:bCs/>
          <w:lang w:eastAsia="ru-RU"/>
        </w:rPr>
        <w:t xml:space="preserve">Правила землепользования и застройки </w:t>
      </w:r>
      <w:proofErr w:type="spellStart"/>
      <w:r w:rsidRPr="00FC47E5">
        <w:rPr>
          <w:bCs/>
          <w:lang w:eastAsia="ru-RU"/>
        </w:rPr>
        <w:t>Летошницко</w:t>
      </w:r>
      <w:r>
        <w:rPr>
          <w:bCs/>
          <w:lang w:eastAsia="ru-RU"/>
        </w:rPr>
        <w:t>го</w:t>
      </w:r>
      <w:proofErr w:type="spellEnd"/>
      <w:r w:rsidRPr="00FC47E5">
        <w:rPr>
          <w:bCs/>
          <w:lang w:eastAsia="ru-RU"/>
        </w:rPr>
        <w:t xml:space="preserve"> сельско</w:t>
      </w:r>
      <w:r>
        <w:rPr>
          <w:bCs/>
          <w:lang w:eastAsia="ru-RU"/>
        </w:rPr>
        <w:t>го</w:t>
      </w:r>
      <w:r w:rsidRPr="00FC47E5">
        <w:rPr>
          <w:bCs/>
          <w:lang w:eastAsia="ru-RU"/>
        </w:rPr>
        <w:t xml:space="preserve"> поселени</w:t>
      </w:r>
      <w:r>
        <w:rPr>
          <w:bCs/>
          <w:lang w:eastAsia="ru-RU"/>
        </w:rPr>
        <w:t>я</w:t>
      </w:r>
    </w:p>
    <w:p w:rsidR="00FC47E5" w:rsidRPr="00FC47E5" w:rsidRDefault="00FC47E5" w:rsidP="00FC47E5">
      <w:pPr>
        <w:pStyle w:val="01"/>
        <w:rPr>
          <w:bCs/>
          <w:lang w:eastAsia="ru-RU"/>
        </w:rPr>
      </w:pPr>
      <w:r>
        <w:rPr>
          <w:bCs/>
          <w:lang w:eastAsia="ru-RU"/>
        </w:rPr>
        <w:t xml:space="preserve">Правила землепользования и застройки </w:t>
      </w:r>
      <w:proofErr w:type="spellStart"/>
      <w:r w:rsidRPr="00FC47E5">
        <w:rPr>
          <w:bCs/>
          <w:lang w:eastAsia="ru-RU"/>
        </w:rPr>
        <w:t>Овстугско</w:t>
      </w:r>
      <w:r>
        <w:rPr>
          <w:bCs/>
          <w:lang w:eastAsia="ru-RU"/>
        </w:rPr>
        <w:t>го</w:t>
      </w:r>
      <w:proofErr w:type="spellEnd"/>
      <w:r w:rsidRPr="00FC47E5">
        <w:rPr>
          <w:bCs/>
          <w:lang w:eastAsia="ru-RU"/>
        </w:rPr>
        <w:t xml:space="preserve"> сельско</w:t>
      </w:r>
      <w:r>
        <w:rPr>
          <w:bCs/>
          <w:lang w:eastAsia="ru-RU"/>
        </w:rPr>
        <w:t>го</w:t>
      </w:r>
      <w:r w:rsidRPr="00FC47E5">
        <w:rPr>
          <w:bCs/>
          <w:lang w:eastAsia="ru-RU"/>
        </w:rPr>
        <w:t xml:space="preserve"> поселени</w:t>
      </w:r>
      <w:r>
        <w:rPr>
          <w:bCs/>
          <w:lang w:eastAsia="ru-RU"/>
        </w:rPr>
        <w:t>я</w:t>
      </w:r>
    </w:p>
    <w:p w:rsidR="00FC47E5" w:rsidRPr="00FC47E5" w:rsidRDefault="00FC47E5" w:rsidP="00FC47E5">
      <w:pPr>
        <w:pStyle w:val="01"/>
        <w:rPr>
          <w:bCs/>
          <w:lang w:eastAsia="ru-RU"/>
        </w:rPr>
      </w:pPr>
      <w:r>
        <w:rPr>
          <w:bCs/>
          <w:lang w:eastAsia="ru-RU"/>
        </w:rPr>
        <w:t xml:space="preserve">Правила землепользования и застройки </w:t>
      </w:r>
      <w:proofErr w:type="spellStart"/>
      <w:r w:rsidRPr="00FC47E5">
        <w:rPr>
          <w:bCs/>
          <w:lang w:eastAsia="ru-RU"/>
        </w:rPr>
        <w:t>Ржаницко</w:t>
      </w:r>
      <w:r>
        <w:rPr>
          <w:bCs/>
          <w:lang w:eastAsia="ru-RU"/>
        </w:rPr>
        <w:t>го</w:t>
      </w:r>
      <w:proofErr w:type="spellEnd"/>
      <w:r>
        <w:rPr>
          <w:bCs/>
          <w:lang w:eastAsia="ru-RU"/>
        </w:rPr>
        <w:t xml:space="preserve"> </w:t>
      </w:r>
      <w:r w:rsidRPr="00FC47E5">
        <w:rPr>
          <w:bCs/>
          <w:lang w:eastAsia="ru-RU"/>
        </w:rPr>
        <w:t>сельско</w:t>
      </w:r>
      <w:r>
        <w:rPr>
          <w:bCs/>
          <w:lang w:eastAsia="ru-RU"/>
        </w:rPr>
        <w:t>го</w:t>
      </w:r>
      <w:r w:rsidRPr="00FC47E5">
        <w:rPr>
          <w:bCs/>
          <w:lang w:eastAsia="ru-RU"/>
        </w:rPr>
        <w:t xml:space="preserve"> поселени</w:t>
      </w:r>
      <w:r>
        <w:rPr>
          <w:bCs/>
          <w:lang w:eastAsia="ru-RU"/>
        </w:rPr>
        <w:t>я</w:t>
      </w:r>
    </w:p>
    <w:p w:rsidR="00FC47E5" w:rsidRPr="00FC47E5" w:rsidRDefault="00FC47E5" w:rsidP="00FC47E5">
      <w:pPr>
        <w:pStyle w:val="01"/>
        <w:rPr>
          <w:bCs/>
          <w:lang w:eastAsia="ru-RU"/>
        </w:rPr>
      </w:pPr>
      <w:r>
        <w:rPr>
          <w:bCs/>
          <w:lang w:eastAsia="ru-RU"/>
        </w:rPr>
        <w:t xml:space="preserve">Правила землепользования и застройки </w:t>
      </w:r>
      <w:proofErr w:type="spellStart"/>
      <w:r w:rsidRPr="00FC47E5">
        <w:rPr>
          <w:bCs/>
          <w:lang w:eastAsia="ru-RU"/>
        </w:rPr>
        <w:t>Троснянско</w:t>
      </w:r>
      <w:r>
        <w:rPr>
          <w:bCs/>
          <w:lang w:eastAsia="ru-RU"/>
        </w:rPr>
        <w:t>го</w:t>
      </w:r>
      <w:proofErr w:type="spellEnd"/>
      <w:r>
        <w:rPr>
          <w:bCs/>
          <w:lang w:eastAsia="ru-RU"/>
        </w:rPr>
        <w:t xml:space="preserve"> </w:t>
      </w:r>
      <w:r w:rsidRPr="00FC47E5">
        <w:rPr>
          <w:bCs/>
          <w:lang w:eastAsia="ru-RU"/>
        </w:rPr>
        <w:t>сельско</w:t>
      </w:r>
      <w:r>
        <w:rPr>
          <w:bCs/>
          <w:lang w:eastAsia="ru-RU"/>
        </w:rPr>
        <w:t>го</w:t>
      </w:r>
      <w:r w:rsidRPr="00FC47E5">
        <w:rPr>
          <w:bCs/>
          <w:lang w:eastAsia="ru-RU"/>
        </w:rPr>
        <w:t xml:space="preserve"> поселени</w:t>
      </w:r>
      <w:r>
        <w:rPr>
          <w:bCs/>
          <w:lang w:eastAsia="ru-RU"/>
        </w:rPr>
        <w:t>я</w:t>
      </w:r>
    </w:p>
    <w:p w:rsidR="00FC47E5" w:rsidRPr="00FC47E5" w:rsidRDefault="00FC47E5" w:rsidP="00FC47E5">
      <w:pPr>
        <w:pStyle w:val="01"/>
        <w:rPr>
          <w:bCs/>
          <w:lang w:eastAsia="ru-RU"/>
        </w:rPr>
      </w:pPr>
      <w:r>
        <w:rPr>
          <w:bCs/>
          <w:lang w:eastAsia="ru-RU"/>
        </w:rPr>
        <w:t xml:space="preserve">Правила землепользования и застройки </w:t>
      </w:r>
      <w:proofErr w:type="spellStart"/>
      <w:r w:rsidRPr="00FC47E5">
        <w:rPr>
          <w:bCs/>
          <w:lang w:eastAsia="ru-RU"/>
        </w:rPr>
        <w:t>Ходиловичско</w:t>
      </w:r>
      <w:r>
        <w:rPr>
          <w:bCs/>
          <w:lang w:eastAsia="ru-RU"/>
        </w:rPr>
        <w:t>го</w:t>
      </w:r>
      <w:proofErr w:type="spellEnd"/>
      <w:r>
        <w:rPr>
          <w:bCs/>
          <w:lang w:eastAsia="ru-RU"/>
        </w:rPr>
        <w:t xml:space="preserve"> </w:t>
      </w:r>
      <w:r w:rsidRPr="00FC47E5">
        <w:rPr>
          <w:bCs/>
          <w:lang w:eastAsia="ru-RU"/>
        </w:rPr>
        <w:t>сельско</w:t>
      </w:r>
      <w:r>
        <w:rPr>
          <w:bCs/>
          <w:lang w:eastAsia="ru-RU"/>
        </w:rPr>
        <w:t>го</w:t>
      </w:r>
      <w:r w:rsidRPr="00FC47E5">
        <w:rPr>
          <w:bCs/>
          <w:lang w:eastAsia="ru-RU"/>
        </w:rPr>
        <w:t xml:space="preserve"> поселени</w:t>
      </w:r>
      <w:r>
        <w:rPr>
          <w:bCs/>
          <w:lang w:eastAsia="ru-RU"/>
        </w:rPr>
        <w:t>я</w:t>
      </w:r>
    </w:p>
    <w:p w:rsidR="00FC47E5" w:rsidRDefault="00FC47E5" w:rsidP="00FC47E5">
      <w:pPr>
        <w:pStyle w:val="01"/>
        <w:rPr>
          <w:bCs/>
          <w:lang w:eastAsia="ru-RU"/>
        </w:rPr>
      </w:pPr>
      <w:r>
        <w:rPr>
          <w:bCs/>
          <w:lang w:eastAsia="ru-RU"/>
        </w:rPr>
        <w:t xml:space="preserve">Правила землепользования и застройки  </w:t>
      </w:r>
      <w:proofErr w:type="spellStart"/>
      <w:r w:rsidRPr="00FC47E5">
        <w:rPr>
          <w:bCs/>
          <w:lang w:eastAsia="ru-RU"/>
        </w:rPr>
        <w:t>Шамординско</w:t>
      </w:r>
      <w:r>
        <w:rPr>
          <w:bCs/>
          <w:lang w:eastAsia="ru-RU"/>
        </w:rPr>
        <w:t>го</w:t>
      </w:r>
      <w:proofErr w:type="spellEnd"/>
      <w:r w:rsidRPr="00FC47E5">
        <w:rPr>
          <w:bCs/>
          <w:lang w:eastAsia="ru-RU"/>
        </w:rPr>
        <w:t xml:space="preserve"> сельско</w:t>
      </w:r>
      <w:r>
        <w:rPr>
          <w:bCs/>
          <w:lang w:eastAsia="ru-RU"/>
        </w:rPr>
        <w:t>го</w:t>
      </w:r>
      <w:r w:rsidRPr="00FC47E5">
        <w:rPr>
          <w:bCs/>
          <w:lang w:eastAsia="ru-RU"/>
        </w:rPr>
        <w:t xml:space="preserve"> поселени</w:t>
      </w:r>
      <w:r>
        <w:rPr>
          <w:bCs/>
          <w:lang w:eastAsia="ru-RU"/>
        </w:rPr>
        <w:t>я</w:t>
      </w:r>
    </w:p>
    <w:p w:rsidR="00FC47E5" w:rsidRDefault="00FC47E5" w:rsidP="00FC47E5">
      <w:pPr>
        <w:pStyle w:val="01"/>
        <w:rPr>
          <w:bCs/>
          <w:lang w:eastAsia="ru-RU"/>
        </w:rPr>
      </w:pPr>
    </w:p>
    <w:p w:rsidR="00FC47E5" w:rsidRDefault="00FC47E5" w:rsidP="00FC47E5">
      <w:pPr>
        <w:pStyle w:val="01"/>
        <w:rPr>
          <w:bCs/>
          <w:lang w:eastAsia="ru-RU"/>
        </w:rPr>
      </w:pPr>
    </w:p>
    <w:p w:rsidR="009E661C" w:rsidRPr="00C26740" w:rsidRDefault="009E661C" w:rsidP="00FC47E5">
      <w:pPr>
        <w:pStyle w:val="01"/>
        <w:rPr>
          <w:b/>
          <w:bCs/>
          <w:lang w:eastAsia="ru-RU"/>
        </w:rPr>
      </w:pPr>
      <w:r w:rsidRPr="00C26740">
        <w:rPr>
          <w:b/>
          <w:bCs/>
          <w:lang w:eastAsia="ru-RU"/>
        </w:rPr>
        <w:t xml:space="preserve">Национальные стандарты </w:t>
      </w:r>
    </w:p>
    <w:p w:rsidR="009E661C" w:rsidRPr="00C26740" w:rsidRDefault="009E661C" w:rsidP="009E661C">
      <w:pPr>
        <w:pStyle w:val="01"/>
        <w:rPr>
          <w:bCs/>
          <w:shd w:val="clear" w:color="auto" w:fill="FFFFFF"/>
          <w:lang w:eastAsia="ru-RU"/>
        </w:rPr>
      </w:pPr>
      <w:r w:rsidRPr="00C26740">
        <w:rPr>
          <w:bCs/>
          <w:shd w:val="clear" w:color="auto" w:fill="FFFFFF"/>
          <w:lang w:eastAsia="ru-RU"/>
        </w:rPr>
        <w:t>ГОСТ 22.0.05-97/ГОСТ Р 22.0.05-94 Безопасность в чрезвычайных ситуациях. Техногенные чрезвычайные ситуации. Термины и определения</w:t>
      </w:r>
    </w:p>
    <w:p w:rsidR="009E661C" w:rsidRPr="00C26740" w:rsidRDefault="009E661C" w:rsidP="009E661C">
      <w:pPr>
        <w:pStyle w:val="01"/>
        <w:rPr>
          <w:bCs/>
          <w:shd w:val="clear" w:color="auto" w:fill="FFFFFF"/>
          <w:lang w:eastAsia="ru-RU"/>
        </w:rPr>
      </w:pPr>
      <w:r w:rsidRPr="00C26740">
        <w:rPr>
          <w:bCs/>
          <w:shd w:val="clear" w:color="auto" w:fill="FFFFFF"/>
          <w:lang w:eastAsia="ru-RU"/>
        </w:rPr>
        <w:lastRenderedPageBreak/>
        <w:t>ГОСТ Р 22.0.06-95 Безопасность в чрезвычайных ситуациях. Источники природных чрезвычайных ситуаций. Поражающие факторы. Номенклатура параметров поражающих воздействий</w:t>
      </w:r>
    </w:p>
    <w:p w:rsidR="009E661C" w:rsidRPr="00C26740" w:rsidRDefault="009E661C" w:rsidP="009E661C">
      <w:pPr>
        <w:pStyle w:val="01"/>
        <w:rPr>
          <w:spacing w:val="-2"/>
          <w:lang w:eastAsia="ru-RU"/>
        </w:rPr>
      </w:pPr>
      <w:r w:rsidRPr="00C26740">
        <w:rPr>
          <w:bCs/>
          <w:shd w:val="clear" w:color="auto" w:fill="FFFFFF"/>
          <w:lang w:eastAsia="ru-RU"/>
        </w:rPr>
        <w:t>ГОСТ Р 22.0.07-95 Безопасность в чрезвычайных ситуациях. Источники техногенных чрезвычайных ситуаций. Классификация и номенклатура поражающих факторов и их параметров</w:t>
      </w:r>
    </w:p>
    <w:p w:rsidR="009E661C" w:rsidRPr="00C26740" w:rsidRDefault="009E661C" w:rsidP="009E661C">
      <w:pPr>
        <w:pStyle w:val="01"/>
        <w:rPr>
          <w:lang w:eastAsia="ru-RU"/>
        </w:rPr>
      </w:pPr>
      <w:r w:rsidRPr="00C26740">
        <w:rPr>
          <w:lang w:eastAsia="ru-RU"/>
        </w:rPr>
        <w:t>ГОСТ Р 22.1.02-95 Безопасность в чрезвычайных ситуациях. Мониторинг и прогнозирование</w:t>
      </w:r>
    </w:p>
    <w:p w:rsidR="009E661C" w:rsidRPr="00C26740" w:rsidRDefault="009E661C" w:rsidP="009E661C">
      <w:pPr>
        <w:pStyle w:val="01"/>
        <w:rPr>
          <w:bCs/>
          <w:shd w:val="clear" w:color="auto" w:fill="FFFFFF"/>
          <w:lang w:eastAsia="ru-RU"/>
        </w:rPr>
      </w:pPr>
      <w:r w:rsidRPr="00C26740">
        <w:rPr>
          <w:bCs/>
          <w:shd w:val="clear" w:color="auto" w:fill="FFFFFF"/>
          <w:lang w:eastAsia="ru-RU"/>
        </w:rPr>
        <w:t xml:space="preserve">ГОСТ Р 52143-2013 Социальное обслуживание населения. Основные виды социальных услуг </w:t>
      </w:r>
    </w:p>
    <w:p w:rsidR="009E661C" w:rsidRPr="00C26740" w:rsidRDefault="009E661C" w:rsidP="009E661C">
      <w:pPr>
        <w:pStyle w:val="01"/>
        <w:rPr>
          <w:bCs/>
          <w:shd w:val="clear" w:color="auto" w:fill="FFFFFF"/>
          <w:lang w:eastAsia="ru-RU"/>
        </w:rPr>
      </w:pPr>
      <w:r w:rsidRPr="00C26740">
        <w:rPr>
          <w:bCs/>
          <w:shd w:val="clear" w:color="auto" w:fill="FFFFFF"/>
          <w:lang w:eastAsia="ru-RU"/>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9E661C" w:rsidRPr="00C26740" w:rsidRDefault="009E661C" w:rsidP="009E661C">
      <w:pPr>
        <w:pStyle w:val="01"/>
        <w:rPr>
          <w:bCs/>
          <w:shd w:val="clear" w:color="auto" w:fill="FFFFFF"/>
          <w:lang w:eastAsia="ru-RU"/>
        </w:rPr>
      </w:pPr>
      <w:r w:rsidRPr="00C26740">
        <w:rPr>
          <w:bCs/>
          <w:shd w:val="clear" w:color="auto" w:fill="FFFFFF"/>
          <w:lang w:eastAsia="ru-RU"/>
        </w:rPr>
        <w:t>ГОСТ Р 52398-2005 Классификация автомобильных дорог. Основные параметры и требования</w:t>
      </w:r>
    </w:p>
    <w:p w:rsidR="009E661C" w:rsidRPr="00C26740" w:rsidRDefault="009E661C" w:rsidP="009E661C">
      <w:pPr>
        <w:pStyle w:val="01"/>
        <w:rPr>
          <w:bCs/>
          <w:shd w:val="clear" w:color="auto" w:fill="FFFFFF"/>
          <w:lang w:eastAsia="ru-RU"/>
        </w:rPr>
      </w:pPr>
      <w:r w:rsidRPr="00C26740">
        <w:rPr>
          <w:bCs/>
          <w:shd w:val="clear" w:color="auto" w:fill="FFFFFF"/>
          <w:lang w:eastAsia="ru-RU"/>
        </w:rPr>
        <w:t>ГОСТ Р 52399-2005 Геометрические элементы автомобильных дорог</w:t>
      </w:r>
    </w:p>
    <w:p w:rsidR="009E661C" w:rsidRPr="00C26740" w:rsidRDefault="009E661C" w:rsidP="009E661C">
      <w:pPr>
        <w:pStyle w:val="01"/>
        <w:rPr>
          <w:bCs/>
          <w:shd w:val="clear" w:color="auto" w:fill="FFFFFF"/>
          <w:lang w:eastAsia="ru-RU"/>
        </w:rPr>
      </w:pPr>
      <w:r w:rsidRPr="00C26740">
        <w:rPr>
          <w:bCs/>
          <w:shd w:val="clear" w:color="auto" w:fill="FFFFFF"/>
          <w:lang w:eastAsia="ru-RU"/>
        </w:rPr>
        <w:t xml:space="preserve">ГОСТ Р 52498-2005 Социальное обслуживание населения. Классификация учреждений социального обслуживания </w:t>
      </w:r>
    </w:p>
    <w:p w:rsidR="009E661C" w:rsidRPr="00C26740" w:rsidRDefault="009E661C" w:rsidP="009E661C">
      <w:pPr>
        <w:pStyle w:val="01"/>
        <w:rPr>
          <w:bCs/>
          <w:shd w:val="clear" w:color="auto" w:fill="FFFFFF"/>
          <w:lang w:eastAsia="ru-RU"/>
        </w:rPr>
      </w:pPr>
      <w:r w:rsidRPr="00C26740">
        <w:rPr>
          <w:bCs/>
          <w:shd w:val="clear" w:color="auto" w:fill="FFFFFF"/>
          <w:lang w:eastAsia="ru-RU"/>
        </w:rPr>
        <w:t xml:space="preserve">ГОСТ Р 52748-2007 Дороги автомобильные общего пользования. Нормативные нагрузки, расчетные схемы </w:t>
      </w:r>
      <w:proofErr w:type="spellStart"/>
      <w:r w:rsidRPr="00C26740">
        <w:rPr>
          <w:bCs/>
          <w:shd w:val="clear" w:color="auto" w:fill="FFFFFF"/>
          <w:lang w:eastAsia="ru-RU"/>
        </w:rPr>
        <w:t>нагружения</w:t>
      </w:r>
      <w:proofErr w:type="spellEnd"/>
      <w:r w:rsidRPr="00C26740">
        <w:rPr>
          <w:bCs/>
          <w:shd w:val="clear" w:color="auto" w:fill="FFFFFF"/>
          <w:lang w:eastAsia="ru-RU"/>
        </w:rPr>
        <w:t xml:space="preserve"> и габариты приближения</w:t>
      </w:r>
    </w:p>
    <w:p w:rsidR="009E661C" w:rsidRPr="00C26740" w:rsidRDefault="009E661C" w:rsidP="009E661C">
      <w:pPr>
        <w:pStyle w:val="01"/>
        <w:rPr>
          <w:bCs/>
          <w:shd w:val="clear" w:color="auto" w:fill="FFFFFF"/>
          <w:lang w:eastAsia="ru-RU"/>
        </w:rPr>
      </w:pPr>
      <w:r w:rsidRPr="00C26740">
        <w:rPr>
          <w:bCs/>
          <w:shd w:val="clear" w:color="auto" w:fill="FFFFFF"/>
          <w:lang w:eastAsia="ru-RU"/>
        </w:rPr>
        <w:t>ГОСТ Р 55201-2012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rsidR="009E661C" w:rsidRPr="00C26740" w:rsidRDefault="009E661C" w:rsidP="009E661C">
      <w:pPr>
        <w:pStyle w:val="01"/>
        <w:rPr>
          <w:lang w:eastAsia="ru-RU"/>
        </w:rPr>
      </w:pPr>
      <w:r w:rsidRPr="00C26740">
        <w:rPr>
          <w:lang w:eastAsia="ru-RU"/>
        </w:rPr>
        <w:t>ГОСТ Р 56598-2015 Ресурсосбережение. Обращение с отходами. Общие требования к полигонам для захоронения отходов</w:t>
      </w:r>
    </w:p>
    <w:p w:rsidR="009E661C" w:rsidRPr="00C26740" w:rsidRDefault="009E661C" w:rsidP="003B0C21">
      <w:pPr>
        <w:pStyle w:val="01"/>
        <w:ind w:firstLine="0"/>
        <w:rPr>
          <w:bCs/>
          <w:lang w:eastAsia="ru-RU"/>
        </w:rPr>
      </w:pPr>
    </w:p>
    <w:p w:rsidR="009E661C" w:rsidRPr="00C26740" w:rsidRDefault="009E661C" w:rsidP="009E661C">
      <w:pPr>
        <w:pStyle w:val="01"/>
        <w:rPr>
          <w:b/>
          <w:bCs/>
          <w:lang w:eastAsia="ru-RU"/>
        </w:rPr>
      </w:pPr>
      <w:r w:rsidRPr="00C26740">
        <w:rPr>
          <w:b/>
          <w:bCs/>
          <w:lang w:eastAsia="ru-RU"/>
        </w:rPr>
        <w:t>Своды правил (СП)</w:t>
      </w:r>
    </w:p>
    <w:p w:rsidR="009E661C" w:rsidRPr="00C26740" w:rsidRDefault="009E661C" w:rsidP="009E661C">
      <w:pPr>
        <w:pStyle w:val="01"/>
        <w:rPr>
          <w:lang w:eastAsia="ru-RU"/>
        </w:rPr>
      </w:pPr>
      <w:r w:rsidRPr="00C26740">
        <w:rPr>
          <w:lang w:eastAsia="ru-RU"/>
        </w:rPr>
        <w:t>СП 11.13130.2009 Места дислокации подразделений пожарной охраны. Порядок и методика определения</w:t>
      </w:r>
    </w:p>
    <w:p w:rsidR="009E661C" w:rsidRPr="00C26740" w:rsidRDefault="009E661C" w:rsidP="009E661C">
      <w:pPr>
        <w:pStyle w:val="01"/>
        <w:rPr>
          <w:lang w:eastAsia="ru-RU"/>
        </w:rPr>
      </w:pPr>
      <w:r w:rsidRPr="00C26740">
        <w:rPr>
          <w:lang w:eastAsia="ru-RU"/>
        </w:rPr>
        <w:t xml:space="preserve">СП 18.13330.2011 Генеральные планы промышленных предприятий. Актуализированная редакция СНиП II-89-80* </w:t>
      </w:r>
    </w:p>
    <w:p w:rsidR="009E661C" w:rsidRPr="00C26740" w:rsidRDefault="009E661C" w:rsidP="009E661C">
      <w:pPr>
        <w:pStyle w:val="01"/>
        <w:rPr>
          <w:lang w:eastAsia="ru-RU"/>
        </w:rPr>
      </w:pPr>
      <w:r w:rsidRPr="00C26740">
        <w:rPr>
          <w:lang w:eastAsia="ru-RU"/>
        </w:rPr>
        <w:t xml:space="preserve">СП 19.13330.2011 Генеральные планы сельскохозяйственных предприятий. Актуализированная редакция СНиП II-97-76 </w:t>
      </w:r>
    </w:p>
    <w:p w:rsidR="009E661C" w:rsidRPr="00C26740" w:rsidRDefault="009E661C" w:rsidP="009E661C">
      <w:pPr>
        <w:pStyle w:val="01"/>
        <w:rPr>
          <w:lang w:eastAsia="ru-RU"/>
        </w:rPr>
      </w:pPr>
      <w:r w:rsidRPr="00C26740">
        <w:rPr>
          <w:lang w:eastAsia="ru-RU"/>
        </w:rPr>
        <w:t xml:space="preserve">СП 21.13330.2012 Здания и сооружения на подрабатываемых территориях и </w:t>
      </w:r>
      <w:proofErr w:type="spellStart"/>
      <w:r w:rsidRPr="00C26740">
        <w:rPr>
          <w:lang w:eastAsia="ru-RU"/>
        </w:rPr>
        <w:t>просадочных</w:t>
      </w:r>
      <w:proofErr w:type="spellEnd"/>
      <w:r w:rsidRPr="00C26740">
        <w:rPr>
          <w:lang w:eastAsia="ru-RU"/>
        </w:rPr>
        <w:t xml:space="preserve"> грунтах. </w:t>
      </w:r>
      <w:r w:rsidRPr="00C26740">
        <w:rPr>
          <w:bCs/>
          <w:lang w:eastAsia="ru-RU"/>
        </w:rPr>
        <w:t>Актуализированная редакция СНиП 2.01.09-91</w:t>
      </w:r>
    </w:p>
    <w:p w:rsidR="009E661C" w:rsidRPr="00C26740" w:rsidRDefault="009E661C" w:rsidP="009E661C">
      <w:pPr>
        <w:pStyle w:val="01"/>
        <w:rPr>
          <w:spacing w:val="-2"/>
          <w:lang w:eastAsia="ru-RU"/>
        </w:rPr>
      </w:pPr>
      <w:r w:rsidRPr="00C26740">
        <w:rPr>
          <w:spacing w:val="-2"/>
          <w:lang w:eastAsia="ru-RU"/>
        </w:rPr>
        <w:t>СП 30-102-99 Планировка и застройка территорий малоэтажного жилищного строительства</w:t>
      </w:r>
    </w:p>
    <w:p w:rsidR="009E661C" w:rsidRPr="00C26740" w:rsidRDefault="009E661C" w:rsidP="009E661C">
      <w:pPr>
        <w:pStyle w:val="01"/>
        <w:rPr>
          <w:spacing w:val="-2"/>
          <w:lang w:eastAsia="ru-RU"/>
        </w:rPr>
      </w:pPr>
      <w:r w:rsidRPr="00C26740">
        <w:rPr>
          <w:spacing w:val="-2"/>
          <w:lang w:eastAsia="ru-RU"/>
        </w:rPr>
        <w:t>СП 55.13330.2016 «СНиП 31-02-2001. Дома жилые одноквартирные» (утв. приказом Министерства строительства и жилищно-коммунального хозяйства РФ от 20 октября 2016 г. №725/</w:t>
      </w:r>
      <w:proofErr w:type="spellStart"/>
      <w:r w:rsidRPr="00C26740">
        <w:rPr>
          <w:spacing w:val="-2"/>
          <w:lang w:eastAsia="ru-RU"/>
        </w:rPr>
        <w:t>пр</w:t>
      </w:r>
      <w:proofErr w:type="spellEnd"/>
      <w:r w:rsidRPr="00C26740">
        <w:rPr>
          <w:spacing w:val="-2"/>
          <w:lang w:eastAsia="ru-RU"/>
        </w:rPr>
        <w:t>)</w:t>
      </w:r>
    </w:p>
    <w:p w:rsidR="009E661C" w:rsidRPr="00C26740" w:rsidRDefault="009E661C" w:rsidP="009E661C">
      <w:pPr>
        <w:pStyle w:val="01"/>
        <w:rPr>
          <w:spacing w:val="-2"/>
          <w:lang w:eastAsia="ru-RU"/>
        </w:rPr>
      </w:pPr>
      <w:r w:rsidRPr="00C26740">
        <w:rPr>
          <w:spacing w:val="-2"/>
          <w:lang w:eastAsia="ru-RU"/>
        </w:rPr>
        <w:t>СП 31-103-99 Проектирование и строительство зданий, сооружений и комплексов православных храмов</w:t>
      </w:r>
    </w:p>
    <w:p w:rsidR="009E661C" w:rsidRPr="00C26740" w:rsidRDefault="009E661C" w:rsidP="009E661C">
      <w:pPr>
        <w:pStyle w:val="01"/>
        <w:rPr>
          <w:lang w:eastAsia="ru-RU"/>
        </w:rPr>
      </w:pPr>
      <w:r w:rsidRPr="00C26740">
        <w:rPr>
          <w:lang w:eastAsia="ru-RU"/>
        </w:rPr>
        <w:t>СП 31-102-99 Требования доступности общественных зданий и сооружений для инвалидов и других маломобильных посетителей</w:t>
      </w:r>
    </w:p>
    <w:p w:rsidR="009E661C" w:rsidRPr="00C26740" w:rsidRDefault="009E661C" w:rsidP="009E661C">
      <w:pPr>
        <w:pStyle w:val="01"/>
        <w:rPr>
          <w:lang w:eastAsia="ru-RU"/>
        </w:rPr>
      </w:pPr>
      <w:r w:rsidRPr="00C26740">
        <w:rPr>
          <w:lang w:eastAsia="ru-RU"/>
        </w:rPr>
        <w:t>СП 31-110-2003 Проектирование и монтаж электроустановок жилых и общественных зданий</w:t>
      </w:r>
    </w:p>
    <w:p w:rsidR="009E661C" w:rsidRPr="00C26740" w:rsidRDefault="009E661C" w:rsidP="009E661C">
      <w:pPr>
        <w:pStyle w:val="01"/>
        <w:rPr>
          <w:lang w:eastAsia="ru-RU"/>
        </w:rPr>
      </w:pPr>
      <w:r w:rsidRPr="00C26740">
        <w:rPr>
          <w:lang w:eastAsia="ru-RU"/>
        </w:rPr>
        <w:t>СП 34.13330.2012 Автомобильные дороги. Актуализированная редакция СНиП 2.05.02-85*</w:t>
      </w:r>
    </w:p>
    <w:p w:rsidR="009E661C" w:rsidRPr="00C26740" w:rsidRDefault="009E661C" w:rsidP="009E661C">
      <w:pPr>
        <w:pStyle w:val="01"/>
        <w:rPr>
          <w:lang w:eastAsia="ru-RU"/>
        </w:rPr>
      </w:pPr>
      <w:r w:rsidRPr="00C26740">
        <w:rPr>
          <w:lang w:eastAsia="ru-RU"/>
        </w:rPr>
        <w:t>СП 35-101-2001 Проектирование зданий и сооружений с учетом доступности для маломобильных групп населения. Общие положения</w:t>
      </w:r>
    </w:p>
    <w:p w:rsidR="009E661C" w:rsidRPr="00C26740" w:rsidRDefault="009E661C" w:rsidP="009E661C">
      <w:pPr>
        <w:pStyle w:val="01"/>
        <w:rPr>
          <w:lang w:eastAsia="ru-RU"/>
        </w:rPr>
      </w:pPr>
      <w:r w:rsidRPr="00C26740">
        <w:rPr>
          <w:lang w:eastAsia="ru-RU"/>
        </w:rPr>
        <w:lastRenderedPageBreak/>
        <w:t>СП 35-102-2001 Жилая среда с планировочными элементами, доступными инвалидам</w:t>
      </w:r>
    </w:p>
    <w:p w:rsidR="009E661C" w:rsidRPr="00C26740" w:rsidRDefault="009E661C" w:rsidP="009E661C">
      <w:pPr>
        <w:pStyle w:val="01"/>
        <w:rPr>
          <w:lang w:eastAsia="ru-RU"/>
        </w:rPr>
      </w:pPr>
      <w:r w:rsidRPr="00C26740">
        <w:rPr>
          <w:lang w:eastAsia="ru-RU"/>
        </w:rPr>
        <w:t>СП 35-103-2001 Общественные здания и сооружения, доступные маломобильным посетителям</w:t>
      </w:r>
    </w:p>
    <w:p w:rsidR="009E661C" w:rsidRPr="00C26740" w:rsidRDefault="009E661C" w:rsidP="009E661C">
      <w:pPr>
        <w:pStyle w:val="01"/>
        <w:rPr>
          <w:lang w:eastAsia="ru-RU"/>
        </w:rPr>
      </w:pPr>
      <w:r w:rsidRPr="00C26740">
        <w:rPr>
          <w:lang w:eastAsia="ru-RU"/>
        </w:rPr>
        <w:t>СП 35-105-2002 Реконструкция городской застройки с учетом доступности для инвалидов и других маломобильных групп населения</w:t>
      </w:r>
    </w:p>
    <w:p w:rsidR="009E661C" w:rsidRPr="00C26740" w:rsidRDefault="009E661C" w:rsidP="009E661C">
      <w:pPr>
        <w:pStyle w:val="01"/>
        <w:rPr>
          <w:lang w:eastAsia="ru-RU"/>
        </w:rPr>
      </w:pPr>
      <w:r w:rsidRPr="00C26740">
        <w:rPr>
          <w:lang w:eastAsia="ru-RU"/>
        </w:rPr>
        <w:t>СП 35-106-2003 Расчет и размещение учреждений социального обслуживания пожилых людей</w:t>
      </w:r>
    </w:p>
    <w:p w:rsidR="009E661C" w:rsidRPr="00C26740" w:rsidRDefault="009E661C" w:rsidP="009E661C">
      <w:pPr>
        <w:pStyle w:val="01"/>
        <w:rPr>
          <w:bCs/>
          <w:lang w:eastAsia="ru-RU"/>
        </w:rPr>
      </w:pPr>
      <w:r w:rsidRPr="00C26740">
        <w:rPr>
          <w:rFonts w:eastAsia="Times New Roman"/>
          <w:bCs/>
          <w:lang w:eastAsia="ru-RU"/>
        </w:rPr>
        <w:t>СП 42.13330.2016 СНиП 2.07.01-89* Градостроительство. Планировка и застройка городских и сельских поселений</w:t>
      </w:r>
    </w:p>
    <w:p w:rsidR="009E661C" w:rsidRPr="00C26740" w:rsidRDefault="009E661C" w:rsidP="009E661C">
      <w:pPr>
        <w:pStyle w:val="01"/>
        <w:rPr>
          <w:lang w:eastAsia="ru-RU"/>
        </w:rPr>
      </w:pPr>
      <w:r w:rsidRPr="00C26740">
        <w:rPr>
          <w:lang w:eastAsia="ru-RU"/>
        </w:rPr>
        <w:t xml:space="preserve">СП 44.13330.2011 Административные и бытовые здания. Актуализированная редакция СНиП 2.09.04-87* </w:t>
      </w:r>
    </w:p>
    <w:p w:rsidR="009E661C" w:rsidRPr="00C26740" w:rsidRDefault="009E661C" w:rsidP="009E661C">
      <w:pPr>
        <w:pStyle w:val="01"/>
        <w:rPr>
          <w:lang w:eastAsia="ru-RU"/>
        </w:rPr>
      </w:pPr>
      <w:r w:rsidRPr="00C26740">
        <w:rPr>
          <w:lang w:eastAsia="ru-RU"/>
        </w:rPr>
        <w:t>СП 54.13330.2016 СНиП 31-01-2003 Здания жилые многоквартирные</w:t>
      </w:r>
    </w:p>
    <w:p w:rsidR="009E661C" w:rsidRPr="00C26740" w:rsidRDefault="009E661C" w:rsidP="009E661C">
      <w:pPr>
        <w:pStyle w:val="01"/>
        <w:rPr>
          <w:spacing w:val="-4"/>
          <w:lang w:eastAsia="ru-RU"/>
        </w:rPr>
      </w:pPr>
      <w:r w:rsidRPr="00C26740">
        <w:rPr>
          <w:spacing w:val="-4"/>
          <w:lang w:eastAsia="ru-RU"/>
        </w:rPr>
        <w:t>СП 56.13330.2011 Производственные здания. Актуализированная редакция СНиП 31-03-2001</w:t>
      </w:r>
    </w:p>
    <w:p w:rsidR="009E661C" w:rsidRPr="00C26740" w:rsidRDefault="009E661C" w:rsidP="009E661C">
      <w:pPr>
        <w:pStyle w:val="01"/>
        <w:rPr>
          <w:lang w:eastAsia="ru-RU"/>
        </w:rPr>
      </w:pPr>
      <w:r w:rsidRPr="00C26740">
        <w:rPr>
          <w:lang w:eastAsia="ru-RU"/>
        </w:rPr>
        <w:t>СП 59.13330.2016 Доступность зданий и сооружений для маломобильных групп населения. Актуализированная редакция СНиП 35-01-2001</w:t>
      </w:r>
    </w:p>
    <w:p w:rsidR="009E661C" w:rsidRPr="00C26740" w:rsidRDefault="009E661C" w:rsidP="009E661C">
      <w:pPr>
        <w:pStyle w:val="01"/>
        <w:rPr>
          <w:lang w:eastAsia="ru-RU"/>
        </w:rPr>
      </w:pPr>
      <w:r w:rsidRPr="00C26740">
        <w:rPr>
          <w:lang w:eastAsia="ru-RU"/>
        </w:rPr>
        <w:t xml:space="preserve">СП 62.13330.2011* Газораспределительные системы. Актуализированная редакция СНиП 42-01-2002 </w:t>
      </w:r>
    </w:p>
    <w:p w:rsidR="009E661C" w:rsidRPr="00C26740" w:rsidRDefault="009E661C" w:rsidP="009E661C">
      <w:pPr>
        <w:pStyle w:val="01"/>
        <w:rPr>
          <w:lang w:eastAsia="ru-RU"/>
        </w:rPr>
      </w:pPr>
      <w:r w:rsidRPr="00C26740">
        <w:rPr>
          <w:lang w:eastAsia="ru-RU"/>
        </w:rPr>
        <w:t xml:space="preserve">СП 82.13330.2016 СНиП </w:t>
      </w:r>
      <w:r w:rsidRPr="00C26740">
        <w:rPr>
          <w:lang w:val="en-US" w:eastAsia="ru-RU"/>
        </w:rPr>
        <w:t>III</w:t>
      </w:r>
      <w:r w:rsidRPr="00C26740">
        <w:rPr>
          <w:lang w:eastAsia="ru-RU"/>
        </w:rPr>
        <w:t>-10-75 Благоустройство территории</w:t>
      </w:r>
    </w:p>
    <w:p w:rsidR="009E661C" w:rsidRPr="00C26740" w:rsidRDefault="009E661C" w:rsidP="009E661C">
      <w:pPr>
        <w:pStyle w:val="01"/>
        <w:rPr>
          <w:spacing w:val="-3"/>
          <w:lang w:eastAsia="ru-RU"/>
        </w:rPr>
      </w:pPr>
      <w:r w:rsidRPr="00C26740">
        <w:rPr>
          <w:spacing w:val="-3"/>
          <w:lang w:eastAsia="ru-RU"/>
        </w:rPr>
        <w:t xml:space="preserve">СП 89.13330.2012 Котельные установки. </w:t>
      </w:r>
      <w:r w:rsidRPr="00C26740">
        <w:rPr>
          <w:bCs/>
          <w:spacing w:val="-3"/>
          <w:lang w:eastAsia="ru-RU"/>
        </w:rPr>
        <w:t xml:space="preserve">Актуализированная редакция СНиП </w:t>
      </w:r>
      <w:r w:rsidRPr="00C26740">
        <w:rPr>
          <w:bCs/>
          <w:spacing w:val="-3"/>
          <w:lang w:val="en-US" w:eastAsia="ru-RU"/>
        </w:rPr>
        <w:t>II</w:t>
      </w:r>
      <w:r w:rsidRPr="00C26740">
        <w:rPr>
          <w:bCs/>
          <w:spacing w:val="-3"/>
          <w:lang w:eastAsia="ru-RU"/>
        </w:rPr>
        <w:t>-35-76</w:t>
      </w:r>
    </w:p>
    <w:p w:rsidR="009E661C" w:rsidRPr="00C26740" w:rsidRDefault="009E661C" w:rsidP="009E661C">
      <w:pPr>
        <w:pStyle w:val="01"/>
        <w:rPr>
          <w:lang w:eastAsia="ru-RU"/>
        </w:rPr>
      </w:pPr>
      <w:r w:rsidRPr="00C26740">
        <w:rPr>
          <w:lang w:eastAsia="ru-RU"/>
        </w:rPr>
        <w:t>СП 104.13330.2016СНиП 2.06.15-85 Инженерная защита территории от затопления и подтопления</w:t>
      </w:r>
    </w:p>
    <w:p w:rsidR="009E661C" w:rsidRPr="00C26740" w:rsidRDefault="009E661C" w:rsidP="009E661C">
      <w:pPr>
        <w:pStyle w:val="01"/>
        <w:rPr>
          <w:lang w:eastAsia="ru-RU"/>
        </w:rPr>
      </w:pPr>
      <w:r w:rsidRPr="00C26740">
        <w:rPr>
          <w:lang w:eastAsia="ru-RU"/>
        </w:rPr>
        <w:t>СП 111.13330.2011 Инструкция о порядке разработки, согласования, экспертизы и утверждения градостроительной документации</w:t>
      </w:r>
    </w:p>
    <w:p w:rsidR="009E661C" w:rsidRPr="00C26740" w:rsidRDefault="009E661C" w:rsidP="009E661C">
      <w:pPr>
        <w:pStyle w:val="01"/>
        <w:rPr>
          <w:lang w:eastAsia="ru-RU"/>
        </w:rPr>
      </w:pPr>
      <w:r w:rsidRPr="00C26740">
        <w:rPr>
          <w:lang w:eastAsia="ru-RU"/>
        </w:rPr>
        <w:t>СП 113.13330.2016 СНиП 21-02-99* Стоянки автомобилей</w:t>
      </w:r>
    </w:p>
    <w:p w:rsidR="009E661C" w:rsidRPr="00C26740" w:rsidRDefault="009E661C" w:rsidP="009E661C">
      <w:pPr>
        <w:pStyle w:val="01"/>
        <w:rPr>
          <w:lang w:eastAsia="ru-RU"/>
        </w:rPr>
      </w:pPr>
      <w:r w:rsidRPr="00C26740">
        <w:rPr>
          <w:lang w:eastAsia="ru-RU"/>
        </w:rPr>
        <w:t>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rsidR="009E661C" w:rsidRPr="00C26740" w:rsidRDefault="009E661C" w:rsidP="009E661C">
      <w:pPr>
        <w:pStyle w:val="01"/>
        <w:rPr>
          <w:lang w:eastAsia="ru-RU"/>
        </w:rPr>
      </w:pPr>
      <w:r w:rsidRPr="00C26740">
        <w:rPr>
          <w:lang w:eastAsia="ru-RU"/>
        </w:rPr>
        <w:t>СП 117.13330.2011 Общественные здания административного назначения</w:t>
      </w:r>
    </w:p>
    <w:p w:rsidR="009E661C" w:rsidRPr="00C26740" w:rsidRDefault="009E661C" w:rsidP="009E661C">
      <w:pPr>
        <w:pStyle w:val="01"/>
        <w:rPr>
          <w:lang w:eastAsia="ru-RU"/>
        </w:rPr>
      </w:pPr>
      <w:r w:rsidRPr="00C26740">
        <w:rPr>
          <w:lang w:eastAsia="ru-RU"/>
        </w:rPr>
        <w:t>СП 118.13330.2012 Общественные здания и сооружения. Актуализированная редакция СНиП 31-06-2009</w:t>
      </w:r>
    </w:p>
    <w:p w:rsidR="009E661C" w:rsidRPr="00C26740" w:rsidRDefault="009E661C" w:rsidP="009E661C">
      <w:pPr>
        <w:pStyle w:val="01"/>
        <w:rPr>
          <w:lang w:eastAsia="ru-RU"/>
        </w:rPr>
      </w:pPr>
      <w:r w:rsidRPr="00C26740">
        <w:rPr>
          <w:lang w:eastAsia="ru-RU"/>
        </w:rPr>
        <w:t>СП 127.13330.2011 Полигоны по обезвреживанию и захоронению токсичных промышленных отходов. Основные положения по проектированию</w:t>
      </w:r>
    </w:p>
    <w:p w:rsidR="009E661C" w:rsidRPr="00C26740" w:rsidRDefault="009E661C" w:rsidP="009E661C">
      <w:pPr>
        <w:pStyle w:val="01"/>
        <w:rPr>
          <w:lang w:eastAsia="ru-RU"/>
        </w:rPr>
      </w:pPr>
      <w:r w:rsidRPr="00C26740">
        <w:rPr>
          <w:bCs/>
          <w:shd w:val="clear" w:color="auto" w:fill="FFFFFF"/>
          <w:lang w:eastAsia="ru-RU"/>
        </w:rPr>
        <w:t>СП 131.13330.2012</w:t>
      </w:r>
      <w:r w:rsidRPr="00C26740">
        <w:rPr>
          <w:lang w:eastAsia="ru-RU"/>
        </w:rPr>
        <w:t xml:space="preserve"> Строительная климатология. Актуализированная редакция СНиП 23-01-99*</w:t>
      </w:r>
    </w:p>
    <w:p w:rsidR="009E661C" w:rsidRPr="00C26740" w:rsidRDefault="009E661C" w:rsidP="009E661C">
      <w:pPr>
        <w:pStyle w:val="01"/>
        <w:rPr>
          <w:lang w:eastAsia="ru-RU"/>
        </w:rPr>
      </w:pPr>
      <w:r w:rsidRPr="00C26740">
        <w:rPr>
          <w:lang w:eastAsia="ru-RU"/>
        </w:rPr>
        <w:t>СП 134.13330.2012 Системы электросвязи зданий и сооружений. Основные положения проектирования</w:t>
      </w:r>
    </w:p>
    <w:p w:rsidR="009E661C" w:rsidRPr="00C26740" w:rsidRDefault="009E661C" w:rsidP="009E661C">
      <w:pPr>
        <w:pStyle w:val="01"/>
        <w:rPr>
          <w:bCs/>
          <w:shd w:val="clear" w:color="auto" w:fill="FFFFFF"/>
          <w:lang w:eastAsia="ru-RU"/>
        </w:rPr>
      </w:pPr>
      <w:r w:rsidRPr="00C26740">
        <w:rPr>
          <w:bCs/>
          <w:shd w:val="clear" w:color="auto" w:fill="FFFFFF"/>
          <w:lang w:eastAsia="ru-RU"/>
        </w:rPr>
        <w:t xml:space="preserve">СП 156.13130.2014 </w:t>
      </w:r>
      <w:r w:rsidRPr="00C26740">
        <w:rPr>
          <w:bCs/>
          <w:lang w:eastAsia="ru-RU"/>
        </w:rPr>
        <w:t>Станции автомобильные заправочные. Требования пожарной безопасности</w:t>
      </w:r>
    </w:p>
    <w:p w:rsidR="009E661C" w:rsidRPr="00C26740" w:rsidRDefault="009E661C" w:rsidP="009E661C">
      <w:pPr>
        <w:pStyle w:val="01"/>
        <w:rPr>
          <w:bCs/>
          <w:shd w:val="clear" w:color="auto" w:fill="FFFFFF"/>
          <w:lang w:eastAsia="ru-RU"/>
        </w:rPr>
      </w:pPr>
      <w:r w:rsidRPr="00C26740">
        <w:rPr>
          <w:bCs/>
          <w:shd w:val="clear" w:color="auto" w:fill="FFFFFF"/>
          <w:lang w:eastAsia="ru-RU"/>
        </w:rPr>
        <w:t>СП 165.1325800.2014 Инженерно-технические мероприятия по гражданской обороне. Актуализированная редакция СНиП 2.01.51-90</w:t>
      </w:r>
    </w:p>
    <w:p w:rsidR="009E661C" w:rsidRPr="00C26740" w:rsidRDefault="009E661C" w:rsidP="009E661C">
      <w:pPr>
        <w:pStyle w:val="01"/>
        <w:rPr>
          <w:bCs/>
          <w:lang w:eastAsia="ru-RU"/>
        </w:rPr>
      </w:pPr>
      <w:r w:rsidRPr="00C26740">
        <w:rPr>
          <w:lang w:eastAsia="ru-RU"/>
        </w:rPr>
        <w:t xml:space="preserve">СП 251.1325800.2016 </w:t>
      </w:r>
      <w:r w:rsidRPr="00C26740">
        <w:rPr>
          <w:bCs/>
          <w:lang w:eastAsia="ru-RU"/>
        </w:rPr>
        <w:t>Здания общеобразовательных организаций. Правила проектирования</w:t>
      </w:r>
    </w:p>
    <w:p w:rsidR="009E661C" w:rsidRPr="00C26740" w:rsidRDefault="009E661C" w:rsidP="009E661C">
      <w:pPr>
        <w:pStyle w:val="01"/>
        <w:rPr>
          <w:bCs/>
          <w:shd w:val="clear" w:color="auto" w:fill="FFFFFF"/>
          <w:lang w:eastAsia="ru-RU"/>
        </w:rPr>
      </w:pPr>
      <w:r w:rsidRPr="00C26740">
        <w:rPr>
          <w:lang w:eastAsia="ru-RU"/>
        </w:rPr>
        <w:t xml:space="preserve">СП 252.1325800.2016 </w:t>
      </w:r>
      <w:r w:rsidRPr="00C26740">
        <w:rPr>
          <w:bCs/>
          <w:lang w:eastAsia="ru-RU"/>
        </w:rPr>
        <w:t>Здания дошкольных образовательных организаций. Правила проектирования</w:t>
      </w:r>
    </w:p>
    <w:p w:rsidR="009E661C" w:rsidRPr="00C26740" w:rsidRDefault="009E661C" w:rsidP="009E661C">
      <w:pPr>
        <w:pStyle w:val="01"/>
        <w:rPr>
          <w:bCs/>
          <w:lang w:eastAsia="ru-RU"/>
        </w:rPr>
      </w:pPr>
    </w:p>
    <w:p w:rsidR="009E661C" w:rsidRPr="00C26740" w:rsidRDefault="009E661C" w:rsidP="009E661C">
      <w:pPr>
        <w:pStyle w:val="01"/>
        <w:rPr>
          <w:b/>
          <w:lang w:eastAsia="ru-RU"/>
        </w:rPr>
      </w:pPr>
      <w:r w:rsidRPr="00C26740">
        <w:rPr>
          <w:b/>
          <w:bCs/>
          <w:lang w:eastAsia="ru-RU"/>
        </w:rPr>
        <w:t>Ведомственные строительные нормы</w:t>
      </w:r>
    </w:p>
    <w:p w:rsidR="009E661C" w:rsidRPr="00C26740" w:rsidRDefault="009E661C" w:rsidP="009E661C">
      <w:pPr>
        <w:pStyle w:val="01"/>
        <w:rPr>
          <w:lang w:eastAsia="ru-RU"/>
        </w:rPr>
      </w:pPr>
      <w:r w:rsidRPr="00C26740">
        <w:rPr>
          <w:lang w:eastAsia="ru-RU"/>
        </w:rPr>
        <w:t>ВСН 01-89 Предприятия по обслуживанию автомобилей</w:t>
      </w:r>
    </w:p>
    <w:p w:rsidR="009E661C" w:rsidRPr="00C26740" w:rsidRDefault="009E661C" w:rsidP="009E661C">
      <w:pPr>
        <w:pStyle w:val="01"/>
        <w:rPr>
          <w:lang w:eastAsia="ru-RU"/>
        </w:rPr>
      </w:pPr>
      <w:r w:rsidRPr="00C26740">
        <w:rPr>
          <w:lang w:eastAsia="ru-RU"/>
        </w:rPr>
        <w:t>ВСН 60-89 Устройства связи, сигнализации и диспетчеризации инженерного оборудования жилых и общественных зданий. Нормы проектирования</w:t>
      </w:r>
    </w:p>
    <w:p w:rsidR="009E661C" w:rsidRPr="00C26740" w:rsidRDefault="009E661C" w:rsidP="009E661C">
      <w:pPr>
        <w:pStyle w:val="01"/>
        <w:rPr>
          <w:lang w:eastAsia="ru-RU"/>
        </w:rPr>
      </w:pPr>
      <w:r w:rsidRPr="00C26740">
        <w:rPr>
          <w:lang w:eastAsia="ru-RU"/>
        </w:rPr>
        <w:lastRenderedPageBreak/>
        <w:t>ВСН 103-74 Технические указания по проектированию пересечений и примыканий автомобильных дорог</w:t>
      </w:r>
    </w:p>
    <w:p w:rsidR="009E661C" w:rsidRPr="00C26740" w:rsidRDefault="009E661C" w:rsidP="009E661C">
      <w:pPr>
        <w:pStyle w:val="01"/>
        <w:rPr>
          <w:bCs/>
          <w:shd w:val="clear" w:color="auto" w:fill="FFFFFF"/>
          <w:lang w:eastAsia="ru-RU"/>
        </w:rPr>
      </w:pPr>
      <w:r w:rsidRPr="00C26740">
        <w:rPr>
          <w:lang w:eastAsia="ru-RU"/>
        </w:rPr>
        <w:t xml:space="preserve">ВСН 14278тм-т1 </w:t>
      </w:r>
      <w:r w:rsidRPr="00C26740">
        <w:rPr>
          <w:bCs/>
          <w:shd w:val="clear" w:color="auto" w:fill="FFFFFF"/>
          <w:lang w:eastAsia="ru-RU"/>
        </w:rPr>
        <w:t xml:space="preserve">Нормы отвода земель для электрических сетей напряжением 0,38-750 </w:t>
      </w:r>
      <w:proofErr w:type="spellStart"/>
      <w:r w:rsidRPr="00C26740">
        <w:rPr>
          <w:bCs/>
          <w:shd w:val="clear" w:color="auto" w:fill="FFFFFF"/>
          <w:lang w:eastAsia="ru-RU"/>
        </w:rPr>
        <w:t>кВ</w:t>
      </w:r>
      <w:proofErr w:type="spellEnd"/>
      <w:r w:rsidRPr="00C26740">
        <w:rPr>
          <w:bCs/>
          <w:shd w:val="clear" w:color="auto" w:fill="FFFFFF"/>
          <w:lang w:eastAsia="ru-RU"/>
        </w:rPr>
        <w:t xml:space="preserve"> </w:t>
      </w:r>
    </w:p>
    <w:p w:rsidR="009E661C" w:rsidRPr="00C26740" w:rsidRDefault="009E661C" w:rsidP="009E661C">
      <w:pPr>
        <w:pStyle w:val="01"/>
        <w:rPr>
          <w:lang w:eastAsia="ru-RU"/>
        </w:rPr>
      </w:pPr>
    </w:p>
    <w:p w:rsidR="009E661C" w:rsidRPr="00C26740" w:rsidRDefault="009E661C" w:rsidP="009E661C">
      <w:pPr>
        <w:pStyle w:val="01"/>
        <w:rPr>
          <w:b/>
          <w:bCs/>
          <w:lang w:eastAsia="ru-RU"/>
        </w:rPr>
      </w:pPr>
      <w:r w:rsidRPr="00C26740">
        <w:rPr>
          <w:b/>
          <w:bCs/>
          <w:lang w:eastAsia="ru-RU"/>
        </w:rPr>
        <w:t>Санитарные правила и нормы</w:t>
      </w:r>
    </w:p>
    <w:p w:rsidR="009E661C" w:rsidRPr="00C26740" w:rsidRDefault="009E661C" w:rsidP="009E661C">
      <w:pPr>
        <w:pStyle w:val="01"/>
        <w:rPr>
          <w:lang w:eastAsia="ru-RU"/>
        </w:rPr>
      </w:pPr>
      <w:r w:rsidRPr="00C26740">
        <w:rPr>
          <w:lang w:eastAsia="ru-RU"/>
        </w:rPr>
        <w:t>СанПиН 2.1.2882-11 Гигиенические требования к размещению, устройству и содержанию кладбищ, зданий и сооружений похоронного назначения</w:t>
      </w:r>
    </w:p>
    <w:p w:rsidR="009E661C" w:rsidRPr="00C26740" w:rsidRDefault="009E661C" w:rsidP="009E661C">
      <w:pPr>
        <w:pStyle w:val="01"/>
        <w:rPr>
          <w:lang w:eastAsia="ru-RU"/>
        </w:rPr>
      </w:pPr>
      <w:r w:rsidRPr="00C26740">
        <w:rPr>
          <w:spacing w:val="-2"/>
          <w:lang w:eastAsia="ru-RU"/>
        </w:rPr>
        <w:t xml:space="preserve">СанПиН2.1.2.2645-10 </w:t>
      </w:r>
      <w:r w:rsidRPr="00C26740">
        <w:rPr>
          <w:lang w:eastAsia="ru-RU"/>
        </w:rPr>
        <w:t xml:space="preserve">Санитарно-эпидемиологические требования к условиям проживания в жилых зданиях и помещениях </w:t>
      </w:r>
    </w:p>
    <w:p w:rsidR="009E661C" w:rsidRPr="00C26740" w:rsidRDefault="009E661C" w:rsidP="009E661C">
      <w:pPr>
        <w:pStyle w:val="01"/>
        <w:rPr>
          <w:spacing w:val="-2"/>
          <w:lang w:eastAsia="ru-RU"/>
        </w:rPr>
      </w:pPr>
      <w:r w:rsidRPr="00C26740">
        <w:rPr>
          <w:spacing w:val="-2"/>
          <w:lang w:eastAsia="ru-RU"/>
        </w:rPr>
        <w:t xml:space="preserve">СанПиН 2.1.7.1287-03 Санитарно-эпидемиологические требования к качеству почвы </w:t>
      </w:r>
    </w:p>
    <w:p w:rsidR="009E661C" w:rsidRPr="00C26740" w:rsidRDefault="009E661C" w:rsidP="009E661C">
      <w:pPr>
        <w:pStyle w:val="01"/>
        <w:rPr>
          <w:lang w:eastAsia="ru-RU"/>
        </w:rPr>
      </w:pPr>
      <w:r w:rsidRPr="00C26740">
        <w:rPr>
          <w:lang w:eastAsia="ru-RU"/>
        </w:rPr>
        <w:t>СанПиН 2.1.7.1322-03 Гигиенические требования к размещению и обезвреживанию отходов производства и потребления</w:t>
      </w:r>
    </w:p>
    <w:p w:rsidR="009E661C" w:rsidRPr="00C26740" w:rsidRDefault="009E661C" w:rsidP="009E661C">
      <w:pPr>
        <w:pStyle w:val="01"/>
        <w:rPr>
          <w:lang w:eastAsia="ru-RU"/>
        </w:rPr>
      </w:pPr>
      <w:r w:rsidRPr="00C26740">
        <w:rPr>
          <w:rFonts w:eastAsia="Arial"/>
          <w:kern w:val="2"/>
          <w:lang w:eastAsia="ar-SA"/>
        </w:rPr>
        <w:t>СанПиН 2.1.7.2790-10</w:t>
      </w:r>
      <w:r w:rsidRPr="00C26740">
        <w:rPr>
          <w:lang w:eastAsia="ru-RU"/>
        </w:rPr>
        <w:t xml:space="preserve"> Санитарно-эпидемиологические требования к обращению с медицинскими отходами</w:t>
      </w:r>
    </w:p>
    <w:p w:rsidR="009E661C" w:rsidRPr="00C26740" w:rsidRDefault="009E661C" w:rsidP="009E661C">
      <w:pPr>
        <w:pStyle w:val="01"/>
        <w:rPr>
          <w:lang w:eastAsia="ru-RU"/>
        </w:rPr>
      </w:pPr>
      <w:r w:rsidRPr="00C26740">
        <w:rPr>
          <w:lang w:eastAsia="ru-RU"/>
        </w:rPr>
        <w:t>СанПиН 2.1.8/2.2.4.1190-03 Гигиенические требования к размещению и эксплуатации средств сухопутной подвижной радиосвязи</w:t>
      </w:r>
    </w:p>
    <w:p w:rsidR="009E661C" w:rsidRPr="00C26740" w:rsidRDefault="009E661C" w:rsidP="009E661C">
      <w:pPr>
        <w:pStyle w:val="01"/>
        <w:rPr>
          <w:lang w:eastAsia="ru-RU"/>
        </w:rPr>
      </w:pPr>
      <w:r w:rsidRPr="00C26740">
        <w:rPr>
          <w:lang w:eastAsia="ru-RU"/>
        </w:rPr>
        <w:t xml:space="preserve">СанПиН 2.1.8/2.2.4.1383-03 Гигиенические требования к размещению и эксплуатации передающих радиотехнических объектов </w:t>
      </w:r>
    </w:p>
    <w:p w:rsidR="009E661C" w:rsidRPr="00C26740" w:rsidRDefault="009E661C" w:rsidP="009E661C">
      <w:pPr>
        <w:pStyle w:val="01"/>
        <w:rPr>
          <w:lang w:eastAsia="ru-RU"/>
        </w:rPr>
      </w:pPr>
      <w:r w:rsidRPr="00C26740">
        <w:rPr>
          <w:lang w:eastAsia="ru-RU"/>
        </w:rPr>
        <w:t>СанПиН 2.2.1/2.1.1.1076-01 Гигиенические требования к инсоляции и солнцезащите помещений жилых и общественных зданий и территорий</w:t>
      </w:r>
    </w:p>
    <w:p w:rsidR="009E661C" w:rsidRPr="00C26740" w:rsidRDefault="009E661C" w:rsidP="009E661C">
      <w:pPr>
        <w:pStyle w:val="01"/>
        <w:rPr>
          <w:lang w:eastAsia="ru-RU"/>
        </w:rPr>
      </w:pPr>
      <w:r w:rsidRPr="00C26740">
        <w:rPr>
          <w:lang w:eastAsia="ru-RU"/>
        </w:rPr>
        <w:t xml:space="preserve">СанПиН 2.2.1/2.1.1.1200-03 Санитарно-защитные зоны и санитарная классификация предприятий, сооружений и иных объектов. Новая редакция </w:t>
      </w:r>
    </w:p>
    <w:p w:rsidR="009E661C" w:rsidRPr="00C26740" w:rsidRDefault="009E661C" w:rsidP="009E661C">
      <w:pPr>
        <w:pStyle w:val="01"/>
        <w:rPr>
          <w:lang w:eastAsia="ru-RU"/>
        </w:rPr>
      </w:pPr>
      <w:r w:rsidRPr="00C26740">
        <w:rPr>
          <w:lang w:eastAsia="ru-RU"/>
        </w:rPr>
        <w:t>СанПиН 2.2.1/2.1.1.1278-03 Гигиенические требования к естественному, искусственному и совмещенному освещению жилых и общественных зданий</w:t>
      </w:r>
    </w:p>
    <w:p w:rsidR="009E661C" w:rsidRPr="00C26740" w:rsidRDefault="009E661C" w:rsidP="009E661C">
      <w:pPr>
        <w:pStyle w:val="01"/>
        <w:rPr>
          <w:lang w:eastAsia="ru-RU"/>
        </w:rPr>
      </w:pPr>
      <w:r w:rsidRPr="00C26740">
        <w:rPr>
          <w:lang w:eastAsia="ru-RU"/>
        </w:rPr>
        <w:t>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9E661C" w:rsidRPr="00C26740" w:rsidRDefault="009E661C" w:rsidP="009E661C">
      <w:pPr>
        <w:pStyle w:val="01"/>
        <w:rPr>
          <w:lang w:eastAsia="ru-RU"/>
        </w:rPr>
      </w:pPr>
      <w:r w:rsidRPr="00C26740">
        <w:rPr>
          <w:lang w:eastAsia="ru-RU"/>
        </w:rPr>
        <w:t>СанПиН 2.4.2.2821-10 Санитарно-эпидемиологические требования к условиям и организации обучения в общеобразовательных учреждениях</w:t>
      </w:r>
    </w:p>
    <w:p w:rsidR="009E661C" w:rsidRPr="00C26740" w:rsidRDefault="009E661C" w:rsidP="009E661C">
      <w:pPr>
        <w:pStyle w:val="01"/>
        <w:rPr>
          <w:lang w:eastAsia="ru-RU"/>
        </w:rPr>
      </w:pPr>
      <w:r w:rsidRPr="00C26740">
        <w:rPr>
          <w:lang w:eastAsia="ru-RU"/>
        </w:rPr>
        <w:t>СанПиН 2.4.2.2843-11 Санитарно-эпидемиологические требования к устройству, содержанию и организации работы детских санаториев</w:t>
      </w:r>
    </w:p>
    <w:p w:rsidR="009E661C" w:rsidRPr="00C26740" w:rsidRDefault="009E661C" w:rsidP="009E661C">
      <w:pPr>
        <w:pStyle w:val="01"/>
        <w:rPr>
          <w:lang w:eastAsia="ru-RU"/>
        </w:rPr>
      </w:pPr>
      <w:r w:rsidRPr="00C26740">
        <w:rPr>
          <w:lang w:eastAsia="ru-RU"/>
        </w:rPr>
        <w:t>СанПиН 2.4.3.1186-03 Санитарно-эпидемиологические требования к организации учебно-производственного процесса в образовательных учреждениях начального профессионального образования</w:t>
      </w:r>
    </w:p>
    <w:p w:rsidR="009E661C" w:rsidRPr="00C26740" w:rsidRDefault="009E661C" w:rsidP="009E661C">
      <w:pPr>
        <w:pStyle w:val="01"/>
        <w:rPr>
          <w:lang w:eastAsia="ru-RU"/>
        </w:rPr>
      </w:pPr>
      <w:r w:rsidRPr="00C26740">
        <w:rPr>
          <w:bCs/>
          <w:shd w:val="clear" w:color="auto" w:fill="FFFFFF"/>
          <w:lang w:eastAsia="ru-RU"/>
        </w:rPr>
        <w:t>СанПиН 2.4.4.3155-13</w:t>
      </w:r>
      <w:r w:rsidRPr="00C26740">
        <w:rPr>
          <w:lang w:eastAsia="ru-RU"/>
        </w:rPr>
        <w:t xml:space="preserve"> Санитарно-эпидемиологические требования к устройству, содержанию и организации режима работы стационарных организаций отдыха и оздоровления детей</w:t>
      </w:r>
    </w:p>
    <w:p w:rsidR="009E661C" w:rsidRPr="00C26740" w:rsidRDefault="009E661C" w:rsidP="009E661C">
      <w:pPr>
        <w:pStyle w:val="01"/>
        <w:rPr>
          <w:bCs/>
          <w:shd w:val="clear" w:color="auto" w:fill="FFFFFF"/>
          <w:lang w:eastAsia="ru-RU"/>
        </w:rPr>
      </w:pPr>
      <w:r w:rsidRPr="00C26740">
        <w:rPr>
          <w:bCs/>
          <w:shd w:val="clear" w:color="auto" w:fill="FFFFFF"/>
          <w:lang w:eastAsia="ru-RU"/>
        </w:rPr>
        <w:t>СанПиН 2.4.4.3172-14Санитарно-эпидемиологические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9E661C" w:rsidRPr="00C26740" w:rsidRDefault="009E661C" w:rsidP="009E661C">
      <w:pPr>
        <w:pStyle w:val="01"/>
        <w:rPr>
          <w:lang w:eastAsia="ru-RU"/>
        </w:rPr>
      </w:pPr>
      <w:r w:rsidRPr="00C26740">
        <w:rPr>
          <w:lang w:eastAsia="ru-RU"/>
        </w:rPr>
        <w:t>СанПиН 2.6.1.2523-09 (НРБ-99/2009) Нормы радиационной безопасности</w:t>
      </w:r>
    </w:p>
    <w:p w:rsidR="009E661C" w:rsidRPr="00C26740" w:rsidRDefault="009E661C" w:rsidP="009E661C">
      <w:pPr>
        <w:pStyle w:val="01"/>
        <w:rPr>
          <w:lang w:eastAsia="ru-RU"/>
        </w:rPr>
      </w:pPr>
      <w:r w:rsidRPr="00C26740">
        <w:rPr>
          <w:lang w:eastAsia="ru-RU"/>
        </w:rPr>
        <w:t>СанПиН 2.6.1.2800-10 Гигиенические требования по ограничению облучения населения за счет природных источников ионизирующего излучения</w:t>
      </w:r>
    </w:p>
    <w:p w:rsidR="009E661C" w:rsidRPr="00C26740" w:rsidRDefault="009E661C" w:rsidP="009E661C">
      <w:pPr>
        <w:pStyle w:val="01"/>
        <w:rPr>
          <w:lang w:eastAsia="ru-RU"/>
        </w:rPr>
      </w:pPr>
      <w:r w:rsidRPr="00C26740">
        <w:rPr>
          <w:lang w:eastAsia="ru-RU"/>
        </w:rPr>
        <w:t>СанПиН 2971-84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rsidR="009E661C" w:rsidRPr="00C26740" w:rsidRDefault="009E661C" w:rsidP="009E661C">
      <w:pPr>
        <w:pStyle w:val="01"/>
        <w:rPr>
          <w:lang w:eastAsia="ru-RU"/>
        </w:rPr>
      </w:pPr>
      <w:r w:rsidRPr="00C26740">
        <w:rPr>
          <w:lang w:eastAsia="ru-RU"/>
        </w:rPr>
        <w:t>СанПиН 42-128-4690-88 Санитарные правила содержания территорий населенных мест</w:t>
      </w:r>
    </w:p>
    <w:p w:rsidR="009E661C" w:rsidRPr="00C26740" w:rsidRDefault="009E661C" w:rsidP="009E661C">
      <w:pPr>
        <w:pStyle w:val="01"/>
        <w:rPr>
          <w:lang w:eastAsia="ru-RU"/>
        </w:rPr>
      </w:pPr>
      <w:r w:rsidRPr="00C26740">
        <w:rPr>
          <w:lang w:eastAsia="ru-RU"/>
        </w:rPr>
        <w:t>СанПиН 983-72 Санитарные правила устройства и содержания общественных уборных</w:t>
      </w:r>
    </w:p>
    <w:p w:rsidR="009E661C" w:rsidRPr="00C26740" w:rsidRDefault="009E661C" w:rsidP="009E661C">
      <w:pPr>
        <w:pStyle w:val="01"/>
        <w:rPr>
          <w:lang w:eastAsia="ru-RU"/>
        </w:rPr>
      </w:pPr>
      <w:r w:rsidRPr="00C26740">
        <w:rPr>
          <w:lang w:eastAsia="ru-RU"/>
        </w:rPr>
        <w:lastRenderedPageBreak/>
        <w:t>СанПиН 2.2.4.3359-16 «Санитарно-эпидемиологические требования к физическим факторам на рабочих местах» (утв. постановлением Главного государственного санитарного врача РФ от 21 июня 2016 г. № 81)</w:t>
      </w:r>
    </w:p>
    <w:p w:rsidR="009E661C" w:rsidRPr="00C26740" w:rsidRDefault="009E661C" w:rsidP="009E661C">
      <w:pPr>
        <w:pStyle w:val="01"/>
        <w:rPr>
          <w:lang w:eastAsia="ru-RU"/>
        </w:rPr>
      </w:pPr>
      <w:r w:rsidRPr="00C26740">
        <w:rPr>
          <w:lang w:eastAsia="ru-RU"/>
        </w:rPr>
        <w:t>СП 2.1.7.1038-01 Гигиенические требования к устройству и содержанию полигонов для твердых бытовых отходов</w:t>
      </w:r>
    </w:p>
    <w:p w:rsidR="009E661C" w:rsidRPr="00C26740" w:rsidRDefault="009E661C" w:rsidP="009E661C">
      <w:pPr>
        <w:pStyle w:val="01"/>
        <w:rPr>
          <w:lang w:eastAsia="ru-RU"/>
        </w:rPr>
      </w:pPr>
      <w:r w:rsidRPr="00C26740">
        <w:rPr>
          <w:lang w:eastAsia="ru-RU"/>
        </w:rPr>
        <w:t>СП 2.2.1.1312-03 Гигиенические требования к проектированию вновь строящихся и реконструируемых промышленных предприятий</w:t>
      </w:r>
    </w:p>
    <w:p w:rsidR="009E661C" w:rsidRPr="00C26740" w:rsidRDefault="009E661C" w:rsidP="009E661C">
      <w:pPr>
        <w:pStyle w:val="01"/>
        <w:rPr>
          <w:spacing w:val="-4"/>
          <w:lang w:eastAsia="ru-RU"/>
        </w:rPr>
      </w:pPr>
      <w:r w:rsidRPr="00C26740">
        <w:rPr>
          <w:spacing w:val="-4"/>
          <w:lang w:eastAsia="ru-RU"/>
        </w:rPr>
        <w:t xml:space="preserve">СП 2.6.6.1168-02 (СПОРО 2002) Санитарные правила обращения с радиоактивными отходами </w:t>
      </w:r>
    </w:p>
    <w:p w:rsidR="009E661C" w:rsidRPr="00C26740" w:rsidRDefault="009E661C" w:rsidP="009E661C">
      <w:pPr>
        <w:pStyle w:val="01"/>
        <w:rPr>
          <w:lang w:eastAsia="ru-RU"/>
        </w:rPr>
      </w:pPr>
      <w:r w:rsidRPr="00C26740">
        <w:rPr>
          <w:lang w:eastAsia="ru-RU"/>
        </w:rPr>
        <w:t>СП 2.6.1.2612-10 (ОСПОРБ 99/2010) Основные санитарные правила обеспечения радиационной безопасности</w:t>
      </w:r>
    </w:p>
    <w:p w:rsidR="009E661C" w:rsidRPr="00C26740" w:rsidRDefault="009E661C" w:rsidP="009E661C">
      <w:pPr>
        <w:pStyle w:val="01"/>
        <w:rPr>
          <w:lang w:eastAsia="ru-RU"/>
        </w:rPr>
      </w:pPr>
    </w:p>
    <w:p w:rsidR="009E661C" w:rsidRPr="0079012F" w:rsidRDefault="009E661C" w:rsidP="0079012F">
      <w:pPr>
        <w:pStyle w:val="01"/>
        <w:rPr>
          <w:b/>
          <w:lang w:eastAsia="ru-RU"/>
        </w:rPr>
      </w:pPr>
      <w:r w:rsidRPr="00C26740">
        <w:rPr>
          <w:b/>
          <w:lang w:eastAsia="ru-RU"/>
        </w:rPr>
        <w:t xml:space="preserve">Гигиенические нормативы </w:t>
      </w:r>
    </w:p>
    <w:p w:rsidR="009E661C" w:rsidRPr="00C26740" w:rsidRDefault="009E661C" w:rsidP="009E661C">
      <w:pPr>
        <w:pStyle w:val="01"/>
        <w:rPr>
          <w:lang w:eastAsia="ru-RU"/>
        </w:rPr>
      </w:pPr>
      <w:r w:rsidRPr="00C26740">
        <w:rPr>
          <w:lang w:eastAsia="ru-RU"/>
        </w:rPr>
        <w:t>ГН 2.1.6.1338-03 Предельно допустимые концентрации (ПДК) загрязняющих веществ в атмосферном воздухе населенных мест (с изменениями и дополнениями)</w:t>
      </w:r>
    </w:p>
    <w:p w:rsidR="009E661C" w:rsidRPr="00C26740" w:rsidRDefault="009E661C" w:rsidP="009E661C">
      <w:pPr>
        <w:pStyle w:val="01"/>
        <w:rPr>
          <w:lang w:eastAsia="ru-RU"/>
        </w:rPr>
      </w:pPr>
      <w:r w:rsidRPr="00C26740">
        <w:rPr>
          <w:spacing w:val="-2"/>
          <w:lang w:eastAsia="ru-RU"/>
        </w:rPr>
        <w:t>ГН 2.1.6.2309-07 Ориентировочные безопасные уровни воздействия (ОБУВ)</w:t>
      </w:r>
      <w:r w:rsidRPr="00C26740">
        <w:rPr>
          <w:lang w:eastAsia="ru-RU"/>
        </w:rPr>
        <w:t xml:space="preserve"> загрязняющих веществ в атмосферном воздухе населенных мест </w:t>
      </w:r>
    </w:p>
    <w:p w:rsidR="009E661C" w:rsidRPr="00C26740" w:rsidRDefault="009E661C" w:rsidP="009E661C">
      <w:pPr>
        <w:pStyle w:val="01"/>
        <w:rPr>
          <w:spacing w:val="-2"/>
          <w:lang w:eastAsia="ru-RU"/>
        </w:rPr>
      </w:pPr>
      <w:r w:rsidRPr="00C26740">
        <w:rPr>
          <w:spacing w:val="-2"/>
          <w:lang w:eastAsia="ru-RU"/>
        </w:rPr>
        <w:t>ГН 2.1.7.2041-06 Предельно допустимые концентрации (ПДК) химических веществ в почве</w:t>
      </w:r>
    </w:p>
    <w:p w:rsidR="009E661C" w:rsidRPr="00C26740" w:rsidRDefault="009E661C" w:rsidP="009E661C">
      <w:pPr>
        <w:pStyle w:val="01"/>
        <w:rPr>
          <w:lang w:eastAsia="ru-RU"/>
        </w:rPr>
      </w:pPr>
      <w:r w:rsidRPr="00C26740">
        <w:rPr>
          <w:lang w:eastAsia="ru-RU"/>
        </w:rPr>
        <w:t>ГН 2.1.7.2511-09 Ориентировочно допустимые концентрации (ОДК) химических веществ в почве</w:t>
      </w:r>
    </w:p>
    <w:p w:rsidR="009E661C" w:rsidRPr="00C26740" w:rsidRDefault="009E661C" w:rsidP="009E661C">
      <w:pPr>
        <w:pStyle w:val="01"/>
        <w:rPr>
          <w:lang w:eastAsia="ru-RU"/>
        </w:rPr>
      </w:pPr>
      <w:r w:rsidRPr="00C26740">
        <w:rPr>
          <w:lang w:eastAsia="ru-RU"/>
        </w:rPr>
        <w:t>ГН 2.1.8/2.2.4.2262-07 Предельно допустимые уровни магнитных полей частотой 50 Гц в помещениях жилых, общественных зданий и на селитебных территориях</w:t>
      </w:r>
    </w:p>
    <w:p w:rsidR="009E661C" w:rsidRPr="00C26740" w:rsidRDefault="009E661C" w:rsidP="009E661C">
      <w:pPr>
        <w:pStyle w:val="01"/>
        <w:rPr>
          <w:bCs/>
          <w:lang w:eastAsia="ru-RU"/>
        </w:rPr>
      </w:pPr>
    </w:p>
    <w:p w:rsidR="009E661C" w:rsidRPr="00C26740" w:rsidRDefault="009E661C" w:rsidP="009E661C">
      <w:pPr>
        <w:pStyle w:val="01"/>
        <w:rPr>
          <w:b/>
          <w:bCs/>
          <w:lang w:eastAsia="ru-RU"/>
        </w:rPr>
      </w:pPr>
      <w:r w:rsidRPr="00C26740">
        <w:rPr>
          <w:b/>
          <w:bCs/>
          <w:lang w:eastAsia="ru-RU"/>
        </w:rPr>
        <w:t xml:space="preserve">Руководящие документы </w:t>
      </w:r>
    </w:p>
    <w:p w:rsidR="009E661C" w:rsidRPr="00C26740" w:rsidRDefault="009E661C" w:rsidP="009E661C">
      <w:pPr>
        <w:pStyle w:val="01"/>
        <w:rPr>
          <w:lang w:eastAsia="ru-RU"/>
        </w:rPr>
      </w:pPr>
      <w:r w:rsidRPr="00C26740">
        <w:rPr>
          <w:lang w:eastAsia="ru-RU"/>
        </w:rPr>
        <w:t>РД 34.20.185-94 (СО 153-34.20.185-94) Инструкция по проектированию городских электрических сетей</w:t>
      </w:r>
    </w:p>
    <w:p w:rsidR="009E661C" w:rsidRPr="00C26740" w:rsidRDefault="009E661C" w:rsidP="009E661C">
      <w:pPr>
        <w:pStyle w:val="01"/>
        <w:rPr>
          <w:lang w:eastAsia="ru-RU"/>
        </w:rPr>
      </w:pPr>
      <w:r w:rsidRPr="00C26740">
        <w:rPr>
          <w:lang w:eastAsia="ru-RU"/>
        </w:rPr>
        <w:t>РД 45.120-2000 (НТП 112-2000) Нормы технологического проектирования. Городские и сельские телефонные сети</w:t>
      </w:r>
    </w:p>
    <w:p w:rsidR="009E661C" w:rsidRPr="00C26740" w:rsidRDefault="009E661C" w:rsidP="009E661C">
      <w:pPr>
        <w:pStyle w:val="01"/>
        <w:rPr>
          <w:lang w:eastAsia="ru-RU"/>
        </w:rPr>
      </w:pPr>
      <w:r w:rsidRPr="00C26740">
        <w:rPr>
          <w:lang w:eastAsia="ru-RU"/>
        </w:rPr>
        <w:t>РДС 30-201-98 Инструкция о порядке проектирования и установления красных линий в городах и других поселениях Российской Федерации</w:t>
      </w:r>
    </w:p>
    <w:p w:rsidR="009E661C" w:rsidRPr="00C26740" w:rsidRDefault="009E661C" w:rsidP="009E661C">
      <w:pPr>
        <w:pStyle w:val="01"/>
        <w:rPr>
          <w:lang w:eastAsia="ru-RU"/>
        </w:rPr>
      </w:pPr>
      <w:r w:rsidRPr="00C26740">
        <w:rPr>
          <w:lang w:eastAsia="ru-RU"/>
        </w:rPr>
        <w:t>РДС 35-201-99 Порядок реализации требований доступности для инвалидов к объектам социальной инфраструктуры</w:t>
      </w:r>
    </w:p>
    <w:p w:rsidR="009E661C" w:rsidRPr="00C26740" w:rsidRDefault="009E661C" w:rsidP="009E661C">
      <w:pPr>
        <w:pStyle w:val="01"/>
        <w:rPr>
          <w:lang w:eastAsia="ru-RU"/>
        </w:rPr>
      </w:pPr>
    </w:p>
    <w:p w:rsidR="009E661C" w:rsidRPr="00C26740" w:rsidRDefault="009E661C" w:rsidP="009E661C">
      <w:pPr>
        <w:pStyle w:val="01"/>
        <w:rPr>
          <w:b/>
          <w:bCs/>
          <w:lang w:eastAsia="ru-RU"/>
        </w:rPr>
      </w:pPr>
      <w:r w:rsidRPr="00C26740">
        <w:rPr>
          <w:b/>
          <w:bCs/>
          <w:lang w:eastAsia="ru-RU"/>
        </w:rPr>
        <w:t xml:space="preserve">Методические документы </w:t>
      </w:r>
    </w:p>
    <w:p w:rsidR="009E661C" w:rsidRPr="00C26740" w:rsidRDefault="009E661C" w:rsidP="009E661C">
      <w:pPr>
        <w:pStyle w:val="01"/>
        <w:rPr>
          <w:lang w:eastAsia="ru-RU"/>
        </w:rPr>
      </w:pPr>
      <w:r w:rsidRPr="00C26740">
        <w:rPr>
          <w:lang w:eastAsia="ru-RU"/>
        </w:rPr>
        <w:t>МДС 30-1.99 Методические рекомендации по разработке схем зонирования территории городов</w:t>
      </w:r>
    </w:p>
    <w:p w:rsidR="009E661C" w:rsidRPr="00C26740" w:rsidRDefault="009E661C" w:rsidP="009E661C">
      <w:pPr>
        <w:pStyle w:val="01"/>
        <w:rPr>
          <w:caps/>
          <w:lang w:eastAsia="ru-RU"/>
        </w:rPr>
      </w:pPr>
      <w:r w:rsidRPr="00C26740">
        <w:rPr>
          <w:caps/>
          <w:spacing w:val="-2"/>
          <w:lang w:eastAsia="ru-RU"/>
        </w:rPr>
        <w:t xml:space="preserve">МДС 35-1.2000 </w:t>
      </w:r>
      <w:r w:rsidRPr="00C26740">
        <w:rPr>
          <w:spacing w:val="-2"/>
          <w:lang w:eastAsia="ru-RU"/>
        </w:rPr>
        <w:t xml:space="preserve">Рекомендации по проектированию окружающей среды, зданий </w:t>
      </w:r>
      <w:r w:rsidRPr="00C26740">
        <w:rPr>
          <w:lang w:eastAsia="ru-RU"/>
        </w:rPr>
        <w:t>и сооружений с учетом потребностей инвалидов и других маломобильных групп населения. Выпуск 1. «Общие положения»</w:t>
      </w:r>
    </w:p>
    <w:p w:rsidR="009E661C" w:rsidRPr="00C26740" w:rsidRDefault="009E661C" w:rsidP="009E661C">
      <w:pPr>
        <w:pStyle w:val="01"/>
        <w:rPr>
          <w:caps/>
          <w:lang w:eastAsia="ru-RU"/>
        </w:rPr>
      </w:pPr>
      <w:r w:rsidRPr="00C26740">
        <w:rPr>
          <w:caps/>
          <w:spacing w:val="-2"/>
          <w:lang w:eastAsia="ru-RU"/>
        </w:rPr>
        <w:t xml:space="preserve">МДС 35-2.2000 </w:t>
      </w:r>
      <w:r w:rsidRPr="00C26740">
        <w:rPr>
          <w:spacing w:val="-2"/>
          <w:lang w:eastAsia="ru-RU"/>
        </w:rPr>
        <w:t>Рекомендации по проектированию окружающей среды, зданий</w:t>
      </w:r>
      <w:r w:rsidRPr="00C26740">
        <w:rPr>
          <w:lang w:eastAsia="ru-RU"/>
        </w:rPr>
        <w:t xml:space="preserve"> и сооружений с учетом потребностей инвалидов и других маломобильных групп населения. Выпуск 2. «Градостроительные требования»</w:t>
      </w:r>
    </w:p>
    <w:p w:rsidR="00363D9A" w:rsidRDefault="00363D9A" w:rsidP="0079012F">
      <w:pPr>
        <w:suppressAutoHyphens/>
        <w:spacing w:line="240" w:lineRule="auto"/>
        <w:ind w:firstLine="0"/>
        <w:rPr>
          <w:rFonts w:ascii="Times New Roman" w:hAnsi="Times New Roman" w:cs="Times New Roman"/>
          <w:bCs w:val="0"/>
          <w:sz w:val="24"/>
          <w:szCs w:val="24"/>
        </w:rPr>
      </w:pPr>
    </w:p>
    <w:p w:rsidR="00FC743C" w:rsidRDefault="00FC743C" w:rsidP="0079012F">
      <w:pPr>
        <w:suppressAutoHyphens/>
        <w:spacing w:line="240" w:lineRule="auto"/>
        <w:ind w:firstLine="0"/>
        <w:rPr>
          <w:rFonts w:ascii="Times New Roman" w:hAnsi="Times New Roman" w:cs="Times New Roman"/>
          <w:bCs w:val="0"/>
          <w:sz w:val="24"/>
          <w:szCs w:val="24"/>
        </w:rPr>
      </w:pPr>
    </w:p>
    <w:p w:rsidR="003921D3" w:rsidRDefault="003921D3" w:rsidP="0079012F">
      <w:pPr>
        <w:suppressAutoHyphens/>
        <w:spacing w:line="240" w:lineRule="auto"/>
        <w:ind w:firstLine="0"/>
        <w:rPr>
          <w:rFonts w:ascii="Times New Roman" w:hAnsi="Times New Roman" w:cs="Times New Roman"/>
          <w:bCs w:val="0"/>
          <w:sz w:val="24"/>
          <w:szCs w:val="24"/>
        </w:rPr>
      </w:pPr>
    </w:p>
    <w:p w:rsidR="003921D3" w:rsidRDefault="003921D3" w:rsidP="0079012F">
      <w:pPr>
        <w:suppressAutoHyphens/>
        <w:spacing w:line="240" w:lineRule="auto"/>
        <w:ind w:firstLine="0"/>
        <w:rPr>
          <w:rFonts w:ascii="Times New Roman" w:hAnsi="Times New Roman" w:cs="Times New Roman"/>
          <w:bCs w:val="0"/>
          <w:sz w:val="24"/>
          <w:szCs w:val="24"/>
        </w:rPr>
      </w:pPr>
    </w:p>
    <w:p w:rsidR="003921D3" w:rsidRDefault="003921D3" w:rsidP="0079012F">
      <w:pPr>
        <w:suppressAutoHyphens/>
        <w:spacing w:line="240" w:lineRule="auto"/>
        <w:ind w:firstLine="0"/>
        <w:rPr>
          <w:rFonts w:ascii="Times New Roman" w:hAnsi="Times New Roman" w:cs="Times New Roman"/>
          <w:bCs w:val="0"/>
          <w:sz w:val="24"/>
          <w:szCs w:val="24"/>
        </w:rPr>
      </w:pPr>
    </w:p>
    <w:p w:rsidR="003921D3" w:rsidRDefault="003921D3" w:rsidP="0079012F">
      <w:pPr>
        <w:suppressAutoHyphens/>
        <w:spacing w:line="240" w:lineRule="auto"/>
        <w:ind w:firstLine="0"/>
        <w:rPr>
          <w:rFonts w:ascii="Times New Roman" w:hAnsi="Times New Roman" w:cs="Times New Roman"/>
          <w:bCs w:val="0"/>
          <w:sz w:val="24"/>
          <w:szCs w:val="24"/>
        </w:rPr>
      </w:pPr>
    </w:p>
    <w:p w:rsidR="003921D3" w:rsidRDefault="003921D3" w:rsidP="0079012F">
      <w:pPr>
        <w:suppressAutoHyphens/>
        <w:spacing w:line="240" w:lineRule="auto"/>
        <w:ind w:firstLine="0"/>
        <w:rPr>
          <w:rFonts w:ascii="Times New Roman" w:hAnsi="Times New Roman" w:cs="Times New Roman"/>
          <w:bCs w:val="0"/>
          <w:sz w:val="24"/>
          <w:szCs w:val="24"/>
        </w:rPr>
      </w:pPr>
    </w:p>
    <w:p w:rsidR="003921D3" w:rsidRDefault="003921D3" w:rsidP="0079012F">
      <w:pPr>
        <w:suppressAutoHyphens/>
        <w:spacing w:line="240" w:lineRule="auto"/>
        <w:ind w:firstLine="0"/>
        <w:rPr>
          <w:rFonts w:ascii="Times New Roman" w:hAnsi="Times New Roman" w:cs="Times New Roman"/>
          <w:bCs w:val="0"/>
          <w:sz w:val="24"/>
          <w:szCs w:val="24"/>
        </w:rPr>
      </w:pPr>
    </w:p>
    <w:p w:rsidR="0079012F" w:rsidRDefault="0079012F" w:rsidP="0079012F">
      <w:pPr>
        <w:suppressAutoHyphens/>
        <w:spacing w:line="240" w:lineRule="auto"/>
        <w:ind w:firstLine="0"/>
        <w:rPr>
          <w:rFonts w:ascii="Times New Roman" w:hAnsi="Times New Roman" w:cs="Times New Roman"/>
          <w:bCs w:val="0"/>
          <w:sz w:val="24"/>
          <w:szCs w:val="24"/>
        </w:rPr>
      </w:pPr>
    </w:p>
    <w:p w:rsidR="004A1AF2" w:rsidRPr="004A1AF2" w:rsidRDefault="004A1AF2" w:rsidP="004A1AF2">
      <w:pPr>
        <w:suppressAutoHyphens/>
        <w:spacing w:line="240" w:lineRule="auto"/>
        <w:ind w:firstLine="709"/>
        <w:rPr>
          <w:rFonts w:ascii="Times New Roman" w:hAnsi="Times New Roman" w:cs="Times New Roman"/>
          <w:bCs w:val="0"/>
          <w:sz w:val="24"/>
          <w:szCs w:val="24"/>
        </w:rPr>
      </w:pPr>
      <w:r>
        <w:rPr>
          <w:rFonts w:ascii="Times New Roman" w:hAnsi="Times New Roman" w:cs="Times New Roman"/>
          <w:bCs w:val="0"/>
          <w:sz w:val="24"/>
          <w:szCs w:val="24"/>
        </w:rPr>
        <w:lastRenderedPageBreak/>
        <w:t>8</w:t>
      </w:r>
      <w:r w:rsidR="00363D9A" w:rsidRPr="00E931AC">
        <w:rPr>
          <w:rFonts w:ascii="Times New Roman" w:hAnsi="Times New Roman" w:cs="Times New Roman"/>
          <w:bCs w:val="0"/>
          <w:sz w:val="24"/>
          <w:szCs w:val="24"/>
        </w:rPr>
        <w:t xml:space="preserve">.  </w:t>
      </w:r>
      <w:r w:rsidRPr="004A1AF2">
        <w:rPr>
          <w:rFonts w:ascii="Times New Roman" w:hAnsi="Times New Roman" w:cs="Times New Roman"/>
          <w:bCs w:val="0"/>
          <w:sz w:val="24"/>
          <w:szCs w:val="24"/>
        </w:rPr>
        <w:t>Обоснование расчетных показателей, содержащихся в основной части нормативов градостроительного проектирования.</w:t>
      </w:r>
    </w:p>
    <w:p w:rsidR="007900FB" w:rsidRDefault="004A1AF2" w:rsidP="004A1AF2">
      <w:pPr>
        <w:suppressAutoHyphens/>
        <w:spacing w:line="240" w:lineRule="auto"/>
        <w:ind w:firstLine="709"/>
        <w:rPr>
          <w:rStyle w:val="nobase"/>
          <w:rFonts w:cs="Times New Roman"/>
        </w:rPr>
      </w:pPr>
      <w:r w:rsidRPr="004A1AF2">
        <w:rPr>
          <w:rFonts w:ascii="Times New Roman" w:hAnsi="Times New Roman" w:cs="Times New Roman"/>
          <w:bCs w:val="0"/>
          <w:sz w:val="24"/>
          <w:szCs w:val="24"/>
        </w:rPr>
        <w:t xml:space="preserve">Предельные значения расчетных показателей минимально допустимого уровня  обеспеченности объектами местного значения и предельные значения расчетных показателей максимально допустимого уровня территориальной доступности объектов для населения </w:t>
      </w:r>
      <w:r w:rsidR="00484453">
        <w:rPr>
          <w:rFonts w:ascii="Times New Roman" w:hAnsi="Times New Roman" w:cs="Times New Roman"/>
          <w:bCs w:val="0"/>
          <w:sz w:val="24"/>
          <w:szCs w:val="24"/>
        </w:rPr>
        <w:t>Жуковского муниципального района</w:t>
      </w:r>
    </w:p>
    <w:p w:rsidR="007900FB" w:rsidRPr="007900FB" w:rsidRDefault="007900FB" w:rsidP="007900FB">
      <w:pPr>
        <w:pStyle w:val="11"/>
        <w:ind w:firstLine="709"/>
        <w:jc w:val="both"/>
        <w:rPr>
          <w:rStyle w:val="nobase"/>
          <w:rFonts w:cs="Times New Roman"/>
        </w:rPr>
      </w:pPr>
      <w:r w:rsidRPr="007900FB">
        <w:rPr>
          <w:rStyle w:val="nobase"/>
          <w:rFonts w:cs="Times New Roman"/>
        </w:rPr>
        <w:t xml:space="preserve">Все 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w:t>
      </w:r>
      <w:r w:rsidR="00484453">
        <w:rPr>
          <w:rFonts w:cs="Times New Roman"/>
        </w:rPr>
        <w:t>Жуковского муниципального</w:t>
      </w:r>
      <w:r w:rsidRPr="007900FB">
        <w:rPr>
          <w:rStyle w:val="nobase"/>
          <w:rFonts w:cs="Times New Roman"/>
        </w:rPr>
        <w:t xml:space="preserve"> района, включенные в нормативы, приняты в соответствии с требованиями действующего законодательства и действующих на момент разработки нормативных правовых и нормативно-технических документов. </w:t>
      </w:r>
    </w:p>
    <w:p w:rsidR="007900FB" w:rsidRPr="007900FB" w:rsidRDefault="007900FB" w:rsidP="007900FB">
      <w:pPr>
        <w:pStyle w:val="11"/>
        <w:widowControl w:val="0"/>
        <w:ind w:firstLine="709"/>
        <w:jc w:val="both"/>
        <w:rPr>
          <w:rStyle w:val="nobase"/>
          <w:rFonts w:cs="Times New Roman"/>
        </w:rPr>
      </w:pPr>
      <w:r w:rsidRPr="007900FB">
        <w:rPr>
          <w:rStyle w:val="nobase"/>
          <w:rFonts w:cs="Times New Roman"/>
        </w:rPr>
        <w:t xml:space="preserve">В проекте нормативов приведены </w:t>
      </w:r>
      <w:r w:rsidRPr="007900FB">
        <w:rPr>
          <w:rStyle w:val="nobase"/>
          <w:rFonts w:cs="Times New Roman"/>
          <w:bCs/>
        </w:rPr>
        <w:t>расчетные показатели</w:t>
      </w:r>
      <w:r w:rsidRPr="007900FB">
        <w:rPr>
          <w:rStyle w:val="nobase"/>
          <w:rFonts w:cs="Times New Roman"/>
        </w:rPr>
        <w:t xml:space="preserve">, основанные на статистических и демографических данных по </w:t>
      </w:r>
      <w:r w:rsidR="00484453">
        <w:rPr>
          <w:rFonts w:cs="Times New Roman"/>
        </w:rPr>
        <w:t>Жуковскому муниципальном</w:t>
      </w:r>
      <w:r w:rsidR="004A1AF2">
        <w:rPr>
          <w:rFonts w:cs="Times New Roman"/>
        </w:rPr>
        <w:t>у</w:t>
      </w:r>
      <w:r w:rsidRPr="007900FB">
        <w:rPr>
          <w:rFonts w:cs="Times New Roman"/>
        </w:rPr>
        <w:t xml:space="preserve"> району</w:t>
      </w:r>
      <w:r w:rsidRPr="007900FB">
        <w:rPr>
          <w:rStyle w:val="nobase"/>
          <w:rFonts w:cs="Times New Roman"/>
        </w:rPr>
        <w:t xml:space="preserve"> с учетом перспективы развития и нормы и правила </w:t>
      </w:r>
      <w:r w:rsidRPr="007900FB">
        <w:rPr>
          <w:rStyle w:val="nobase"/>
          <w:rFonts w:cs="Times New Roman"/>
          <w:bCs/>
        </w:rPr>
        <w:t>прямого действия</w:t>
      </w:r>
      <w:r w:rsidRPr="007900FB">
        <w:rPr>
          <w:rStyle w:val="nobase"/>
          <w:rFonts w:cs="Times New Roman"/>
        </w:rPr>
        <w:t xml:space="preserve"> в соответствии с требованиями федеральных, областных и местных нормативных правовых и нормативно-технических документов, обеспечивающие благоприятные условия жизнедеятельности населения, а также с учетом административно-территориального устройства, социально-демографического состава населения, плотности населения, градостроительного освоен</w:t>
      </w:r>
      <w:r w:rsidR="004A1AF2">
        <w:rPr>
          <w:rStyle w:val="nobase"/>
          <w:rFonts w:cs="Times New Roman"/>
        </w:rPr>
        <w:t xml:space="preserve">ия и интенсивности урбанизации </w:t>
      </w:r>
      <w:r w:rsidRPr="007900FB">
        <w:rPr>
          <w:rStyle w:val="nobase"/>
          <w:rFonts w:cs="Times New Roman"/>
        </w:rPr>
        <w:t xml:space="preserve"> поселений района, природно-климатических условий, социально-экономических, историко-культурных и иных особенностей </w:t>
      </w:r>
      <w:r w:rsidR="00484453">
        <w:rPr>
          <w:rFonts w:cs="Times New Roman"/>
        </w:rPr>
        <w:t>Жуковского муниципального</w:t>
      </w:r>
      <w:r w:rsidRPr="007900FB">
        <w:rPr>
          <w:rStyle w:val="nobase"/>
          <w:rFonts w:cs="Times New Roman"/>
        </w:rPr>
        <w:t xml:space="preserve"> района. </w:t>
      </w:r>
    </w:p>
    <w:p w:rsidR="007900FB" w:rsidRDefault="007900FB" w:rsidP="007900FB">
      <w:pPr>
        <w:spacing w:line="240" w:lineRule="auto"/>
        <w:ind w:firstLine="709"/>
        <w:rPr>
          <w:rStyle w:val="nobase"/>
          <w:rFonts w:ascii="Times New Roman" w:hAnsi="Times New Roman" w:cs="Times New Roman"/>
          <w:b w:val="0"/>
          <w:sz w:val="24"/>
          <w:szCs w:val="24"/>
        </w:rPr>
      </w:pPr>
      <w:r w:rsidRPr="007900FB">
        <w:rPr>
          <w:rStyle w:val="nobase"/>
          <w:rFonts w:ascii="Times New Roman" w:hAnsi="Times New Roman" w:cs="Times New Roman"/>
          <w:b w:val="0"/>
          <w:sz w:val="24"/>
          <w:szCs w:val="24"/>
        </w:rPr>
        <w:t xml:space="preserve">На основе направлений, определенных в стратегических, программных документах </w:t>
      </w:r>
      <w:r w:rsidR="00484453">
        <w:rPr>
          <w:rFonts w:ascii="Times New Roman" w:hAnsi="Times New Roman" w:cs="Times New Roman"/>
          <w:b w:val="0"/>
          <w:sz w:val="24"/>
          <w:szCs w:val="24"/>
        </w:rPr>
        <w:t>Жуковского муниципального</w:t>
      </w:r>
      <w:r w:rsidRPr="007900FB">
        <w:rPr>
          <w:rStyle w:val="nobase"/>
          <w:rFonts w:ascii="Times New Roman" w:hAnsi="Times New Roman" w:cs="Times New Roman"/>
          <w:b w:val="0"/>
          <w:sz w:val="24"/>
          <w:szCs w:val="24"/>
        </w:rPr>
        <w:t xml:space="preserve"> района все эти данные были систематизированы по разделам в соответствии</w:t>
      </w:r>
      <w:r w:rsidR="00FC743C">
        <w:rPr>
          <w:rStyle w:val="nobase"/>
          <w:rFonts w:ascii="Times New Roman" w:hAnsi="Times New Roman" w:cs="Times New Roman"/>
          <w:b w:val="0"/>
          <w:sz w:val="24"/>
          <w:szCs w:val="24"/>
        </w:rPr>
        <w:t xml:space="preserve"> с</w:t>
      </w:r>
      <w:r w:rsidRPr="007900FB">
        <w:rPr>
          <w:rStyle w:val="nobase"/>
          <w:rFonts w:ascii="Times New Roman" w:hAnsi="Times New Roman" w:cs="Times New Roman"/>
          <w:b w:val="0"/>
          <w:sz w:val="24"/>
          <w:szCs w:val="24"/>
        </w:rPr>
        <w:t xml:space="preserve"> </w:t>
      </w:r>
      <w:r w:rsidR="004A1AF2">
        <w:rPr>
          <w:rStyle w:val="nobase"/>
          <w:rFonts w:ascii="Times New Roman" w:hAnsi="Times New Roman" w:cs="Times New Roman"/>
          <w:b w:val="0"/>
          <w:sz w:val="24"/>
          <w:szCs w:val="24"/>
        </w:rPr>
        <w:t xml:space="preserve">Техническим заданием к </w:t>
      </w:r>
      <w:r w:rsidR="004A1AF2" w:rsidRPr="00753A67">
        <w:rPr>
          <w:rFonts w:ascii="Times New Roman" w:hAnsi="Times New Roman" w:cs="Times New Roman"/>
          <w:b w:val="0"/>
          <w:sz w:val="24"/>
          <w:szCs w:val="24"/>
        </w:rPr>
        <w:t>муниципально</w:t>
      </w:r>
      <w:r w:rsidR="004A1AF2">
        <w:rPr>
          <w:rFonts w:ascii="Times New Roman" w:hAnsi="Times New Roman" w:cs="Times New Roman"/>
          <w:b w:val="0"/>
          <w:sz w:val="24"/>
          <w:szCs w:val="24"/>
        </w:rPr>
        <w:t xml:space="preserve">му </w:t>
      </w:r>
      <w:r w:rsidR="004A1AF2" w:rsidRPr="00753A67">
        <w:rPr>
          <w:rFonts w:ascii="Times New Roman" w:hAnsi="Times New Roman" w:cs="Times New Roman"/>
          <w:b w:val="0"/>
          <w:sz w:val="24"/>
          <w:szCs w:val="24"/>
        </w:rPr>
        <w:t>контракт</w:t>
      </w:r>
      <w:r w:rsidR="004A1AF2">
        <w:rPr>
          <w:rFonts w:ascii="Times New Roman" w:hAnsi="Times New Roman" w:cs="Times New Roman"/>
          <w:b w:val="0"/>
          <w:sz w:val="24"/>
          <w:szCs w:val="24"/>
        </w:rPr>
        <w:t>у</w:t>
      </w:r>
      <w:r w:rsidR="004A1AF2" w:rsidRPr="00753A67">
        <w:rPr>
          <w:rFonts w:ascii="Times New Roman" w:hAnsi="Times New Roman" w:cs="Times New Roman"/>
          <w:b w:val="0"/>
          <w:sz w:val="24"/>
          <w:szCs w:val="24"/>
        </w:rPr>
        <w:t xml:space="preserve"> № </w:t>
      </w:r>
      <w:r w:rsidR="00350B54" w:rsidRPr="00BC02EB">
        <w:rPr>
          <w:rFonts w:ascii="Times New Roman" w:hAnsi="Times New Roman" w:cs="Times New Roman"/>
          <w:b w:val="0"/>
          <w:sz w:val="24"/>
          <w:szCs w:val="24"/>
        </w:rPr>
        <w:t>0127300018718000027-0143937-01  от 03.05.2018 г.</w:t>
      </w:r>
    </w:p>
    <w:tbl>
      <w:tblPr>
        <w:tblW w:w="10191" w:type="dxa"/>
        <w:jc w:val="center"/>
        <w:tblInd w:w="108" w:type="dxa"/>
        <w:shd w:val="clear" w:color="auto" w:fill="CED7E7"/>
        <w:tblLayout w:type="fixed"/>
        <w:tblLook w:val="0000" w:firstRow="0" w:lastRow="0" w:firstColumn="0" w:lastColumn="0" w:noHBand="0" w:noVBand="0"/>
      </w:tblPr>
      <w:tblGrid>
        <w:gridCol w:w="509"/>
        <w:gridCol w:w="4844"/>
        <w:gridCol w:w="4838"/>
      </w:tblGrid>
      <w:tr w:rsidR="00C334F3" w:rsidRPr="00C334F3" w:rsidTr="00475271">
        <w:trPr>
          <w:cantSplit/>
          <w:trHeight w:val="1737"/>
          <w:jc w:val="center"/>
        </w:trPr>
        <w:tc>
          <w:tcPr>
            <w:tcW w:w="10191" w:type="dxa"/>
            <w:gridSpan w:val="3"/>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334F3" w:rsidRPr="00C334F3" w:rsidRDefault="00C334F3" w:rsidP="00350B54">
            <w:pPr>
              <w:pStyle w:val="11"/>
              <w:widowControl w:val="0"/>
              <w:suppressAutoHyphens/>
              <w:spacing w:before="60"/>
              <w:ind w:firstLine="709"/>
              <w:jc w:val="center"/>
              <w:rPr>
                <w:rStyle w:val="nobase"/>
                <w:rFonts w:cs="Times New Roman"/>
                <w:b/>
                <w:bCs/>
                <w:iCs/>
                <w:sz w:val="20"/>
                <w:szCs w:val="20"/>
              </w:rPr>
            </w:pPr>
            <w:r w:rsidRPr="00C334F3">
              <w:rPr>
                <w:rStyle w:val="nobase"/>
                <w:rFonts w:cs="Times New Roman"/>
                <w:b/>
                <w:bCs/>
                <w:iCs/>
                <w:sz w:val="20"/>
                <w:szCs w:val="20"/>
              </w:rPr>
              <w:t>ПРЕДЕЛЬНЫЕ ЗНАЧЕНИЯ РАСЧЕТНЫХ ПОКАЗАТЕЛЕЙ</w:t>
            </w:r>
            <w:r>
              <w:rPr>
                <w:rStyle w:val="nobase"/>
                <w:rFonts w:cs="Times New Roman"/>
                <w:b/>
                <w:bCs/>
                <w:iCs/>
                <w:sz w:val="20"/>
                <w:szCs w:val="20"/>
              </w:rPr>
              <w:t xml:space="preserve"> </w:t>
            </w:r>
            <w:r w:rsidRPr="00C334F3">
              <w:rPr>
                <w:rStyle w:val="nobase"/>
                <w:rFonts w:cs="Times New Roman"/>
                <w:b/>
                <w:bCs/>
                <w:iCs/>
                <w:sz w:val="20"/>
                <w:szCs w:val="20"/>
              </w:rPr>
              <w:t xml:space="preserve">МИНИМАЛЬНО ДОПУСТИМОГО УРОВНЯ ОБЕСПЕЧЕННОСТИ ОБЪЕКТАМИ МЕСТНОГО ЗНАЧЕНИЯ И ПРЕДЕЛЬНЫЕ ЗНАЧЕНИЯ РАСЧЕТНЫХ ПОКАЗАТЕЛЕЙ МАКСИМАЛЬНО ДОПУСТИМОГО УРОВНЯ ТЕРРИТОРИАЛЬНОЙ ДОСТУПНОСТИ ТАКИХ ОБЪЕКТОВ ДЛЯ НАСЕЛЕНИЯ </w:t>
            </w:r>
            <w:r w:rsidR="00350B54">
              <w:rPr>
                <w:rStyle w:val="nobase"/>
                <w:rFonts w:cs="Times New Roman"/>
                <w:b/>
                <w:bCs/>
                <w:iCs/>
                <w:sz w:val="20"/>
                <w:szCs w:val="20"/>
              </w:rPr>
              <w:t>ЖУКОВСКОГО МУНИЦИПАЛЬНОГО</w:t>
            </w:r>
            <w:r w:rsidRPr="00C334F3">
              <w:rPr>
                <w:rStyle w:val="nobase"/>
                <w:rFonts w:cs="Times New Roman"/>
                <w:b/>
                <w:bCs/>
                <w:iCs/>
                <w:sz w:val="20"/>
                <w:szCs w:val="20"/>
              </w:rPr>
              <w:t xml:space="preserve"> РАЙОНА</w:t>
            </w:r>
          </w:p>
        </w:tc>
      </w:tr>
      <w:tr w:rsidR="00C334F3" w:rsidRPr="00C334F3" w:rsidTr="00475271">
        <w:trPr>
          <w:cantSplit/>
          <w:trHeight w:val="486"/>
          <w:jc w:val="center"/>
        </w:trPr>
        <w:tc>
          <w:tcPr>
            <w:tcW w:w="509" w:type="dxa"/>
            <w:vMerge w:val="restart"/>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334F3" w:rsidRPr="00035855" w:rsidRDefault="00C334F3" w:rsidP="00C334F3">
            <w:pPr>
              <w:pStyle w:val="11"/>
              <w:widowControl w:val="0"/>
              <w:ind w:firstLine="709"/>
              <w:jc w:val="center"/>
              <w:rPr>
                <w:rStyle w:val="nobase"/>
                <w:rFonts w:cs="Times New Roman"/>
                <w:sz w:val="20"/>
                <w:szCs w:val="20"/>
              </w:rPr>
            </w:pPr>
            <w:r w:rsidRPr="00035855">
              <w:rPr>
                <w:rStyle w:val="nobase"/>
                <w:rFonts w:cs="Times New Roman"/>
                <w:sz w:val="20"/>
                <w:szCs w:val="20"/>
              </w:rPr>
              <w:t>1.</w:t>
            </w:r>
          </w:p>
        </w:tc>
        <w:tc>
          <w:tcPr>
            <w:tcW w:w="968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C334F3" w:rsidRPr="00035855" w:rsidRDefault="00C334F3" w:rsidP="00C334F3">
            <w:pPr>
              <w:pStyle w:val="11"/>
              <w:widowControl w:val="0"/>
              <w:suppressAutoHyphens/>
              <w:ind w:firstLine="709"/>
              <w:rPr>
                <w:rStyle w:val="nobase"/>
                <w:rFonts w:cs="Times New Roman"/>
                <w:iCs/>
                <w:sz w:val="20"/>
                <w:szCs w:val="20"/>
              </w:rPr>
            </w:pPr>
            <w:r w:rsidRPr="00035855">
              <w:rPr>
                <w:rStyle w:val="nobase"/>
                <w:rFonts w:cs="Times New Roman"/>
                <w:iCs/>
                <w:sz w:val="20"/>
                <w:szCs w:val="20"/>
              </w:rPr>
              <w:t>Предельные значения расчетных показателей объектов местного значения:</w:t>
            </w:r>
          </w:p>
        </w:tc>
      </w:tr>
      <w:tr w:rsidR="004D3228" w:rsidRPr="00C334F3" w:rsidTr="00475271">
        <w:trPr>
          <w:cantSplit/>
          <w:trHeight w:val="246"/>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4D3228" w:rsidRPr="00035855" w:rsidRDefault="004D3228" w:rsidP="00C334F3">
            <w:pPr>
              <w:spacing w:line="240" w:lineRule="auto"/>
              <w:ind w:firstLine="709"/>
              <w:rPr>
                <w:rFonts w:ascii="Times New Roman" w:eastAsia="Cambria" w:hAnsi="Times New Roman" w:cs="Times New Roman"/>
                <w:color w:val="000000"/>
                <w:sz w:val="20"/>
                <w:szCs w:val="20"/>
              </w:rPr>
            </w:pPr>
          </w:p>
        </w:tc>
        <w:tc>
          <w:tcPr>
            <w:tcW w:w="48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D3228" w:rsidRPr="00035855" w:rsidRDefault="00FC743C" w:rsidP="00C80162">
            <w:pPr>
              <w:pStyle w:val="11"/>
              <w:widowControl w:val="0"/>
              <w:suppressAutoHyphens/>
              <w:ind w:firstLine="709"/>
              <w:jc w:val="both"/>
              <w:rPr>
                <w:rStyle w:val="nobase"/>
                <w:rFonts w:cs="Times New Roman"/>
                <w:sz w:val="20"/>
                <w:szCs w:val="20"/>
              </w:rPr>
            </w:pPr>
            <w:r w:rsidRPr="00C80162">
              <w:rPr>
                <w:rStyle w:val="nobase"/>
                <w:rFonts w:cs="Times New Roman"/>
                <w:sz w:val="20"/>
                <w:szCs w:val="20"/>
              </w:rPr>
              <w:t xml:space="preserve">Объекты </w:t>
            </w:r>
            <w:r w:rsidR="00C80162" w:rsidRPr="00C80162">
              <w:rPr>
                <w:rStyle w:val="nobase"/>
                <w:rFonts w:cs="Times New Roman"/>
                <w:sz w:val="20"/>
                <w:szCs w:val="20"/>
              </w:rPr>
              <w:t>связи</w:t>
            </w:r>
          </w:p>
        </w:tc>
        <w:tc>
          <w:tcPr>
            <w:tcW w:w="48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4D3228" w:rsidRPr="00035855" w:rsidRDefault="00FC743C" w:rsidP="00C80162">
            <w:pPr>
              <w:pStyle w:val="11"/>
              <w:widowControl w:val="0"/>
              <w:suppressAutoHyphens/>
              <w:ind w:firstLine="709"/>
              <w:jc w:val="center"/>
              <w:rPr>
                <w:rStyle w:val="nobase"/>
                <w:rFonts w:cs="Times New Roman"/>
                <w:iCs/>
                <w:sz w:val="20"/>
                <w:szCs w:val="20"/>
              </w:rPr>
            </w:pPr>
            <w:r w:rsidRPr="00035855">
              <w:rPr>
                <w:rStyle w:val="nobase"/>
                <w:rFonts w:cs="Times New Roman"/>
                <w:iCs/>
                <w:sz w:val="20"/>
                <w:szCs w:val="20"/>
              </w:rPr>
              <w:t xml:space="preserve">СП 42.13330.2016, </w:t>
            </w:r>
            <w:r w:rsidR="004D3228" w:rsidRPr="00035855">
              <w:rPr>
                <w:rStyle w:val="nobase"/>
                <w:rFonts w:cs="Times New Roman"/>
                <w:iCs/>
                <w:sz w:val="20"/>
                <w:szCs w:val="20"/>
              </w:rPr>
              <w:t xml:space="preserve">Региональные нормативы градостроительного проектирования </w:t>
            </w:r>
            <w:r w:rsidR="00C80162">
              <w:rPr>
                <w:rStyle w:val="nobase"/>
                <w:rFonts w:cs="Times New Roman"/>
                <w:iCs/>
                <w:sz w:val="20"/>
                <w:szCs w:val="20"/>
              </w:rPr>
              <w:t>Брянской</w:t>
            </w:r>
            <w:r w:rsidR="004D3228" w:rsidRPr="00035855">
              <w:rPr>
                <w:rStyle w:val="nobase"/>
                <w:rFonts w:cs="Times New Roman"/>
                <w:iCs/>
                <w:sz w:val="20"/>
                <w:szCs w:val="20"/>
              </w:rPr>
              <w:t xml:space="preserve"> области </w:t>
            </w:r>
          </w:p>
        </w:tc>
      </w:tr>
      <w:tr w:rsidR="00C334F3" w:rsidRPr="00C334F3" w:rsidTr="00475271">
        <w:trPr>
          <w:cantSplit/>
          <w:trHeight w:val="246"/>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C334F3" w:rsidRPr="00035855" w:rsidRDefault="00C334F3" w:rsidP="00C334F3">
            <w:pPr>
              <w:spacing w:line="240" w:lineRule="auto"/>
              <w:ind w:firstLine="709"/>
              <w:rPr>
                <w:rFonts w:ascii="Times New Roman" w:eastAsia="Cambria" w:hAnsi="Times New Roman" w:cs="Times New Roman"/>
                <w:color w:val="000000"/>
                <w:sz w:val="20"/>
                <w:szCs w:val="20"/>
              </w:rPr>
            </w:pPr>
          </w:p>
        </w:tc>
        <w:tc>
          <w:tcPr>
            <w:tcW w:w="48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334F3" w:rsidRPr="00C80162" w:rsidRDefault="00C334F3" w:rsidP="00C334F3">
            <w:pPr>
              <w:pStyle w:val="11"/>
              <w:widowControl w:val="0"/>
              <w:suppressAutoHyphens/>
              <w:ind w:firstLine="709"/>
              <w:jc w:val="both"/>
              <w:rPr>
                <w:rStyle w:val="nobase"/>
                <w:rFonts w:cs="Times New Roman"/>
                <w:sz w:val="20"/>
                <w:szCs w:val="20"/>
              </w:rPr>
            </w:pPr>
            <w:r w:rsidRPr="00C80162">
              <w:rPr>
                <w:rStyle w:val="nobase"/>
                <w:rFonts w:cs="Times New Roman"/>
                <w:sz w:val="20"/>
                <w:szCs w:val="20"/>
              </w:rPr>
              <w:t>Объекты электроснабжения</w:t>
            </w:r>
          </w:p>
        </w:tc>
        <w:tc>
          <w:tcPr>
            <w:tcW w:w="48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334F3" w:rsidRPr="00035855" w:rsidRDefault="00C334F3" w:rsidP="00C334F3">
            <w:pPr>
              <w:pStyle w:val="11"/>
              <w:widowControl w:val="0"/>
              <w:suppressAutoHyphens/>
              <w:ind w:firstLine="709"/>
              <w:jc w:val="center"/>
              <w:rPr>
                <w:rStyle w:val="nobase"/>
                <w:rFonts w:cs="Times New Roman"/>
                <w:iCs/>
                <w:sz w:val="20"/>
                <w:szCs w:val="20"/>
              </w:rPr>
            </w:pPr>
            <w:r w:rsidRPr="00035855">
              <w:rPr>
                <w:rStyle w:val="nobase"/>
                <w:rFonts w:cs="Times New Roman"/>
                <w:iCs/>
                <w:sz w:val="20"/>
                <w:szCs w:val="20"/>
              </w:rPr>
              <w:t>СП 42.13330.2016, РД 34.20.185-94</w:t>
            </w:r>
          </w:p>
        </w:tc>
      </w:tr>
      <w:tr w:rsidR="00C334F3" w:rsidRPr="00C334F3" w:rsidTr="00475271">
        <w:trPr>
          <w:cantSplit/>
          <w:trHeight w:val="486"/>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C334F3" w:rsidRPr="00035855" w:rsidRDefault="00C334F3" w:rsidP="00C334F3">
            <w:pPr>
              <w:spacing w:line="240" w:lineRule="auto"/>
              <w:ind w:firstLine="709"/>
              <w:rPr>
                <w:rFonts w:ascii="Times New Roman" w:eastAsia="Cambria" w:hAnsi="Times New Roman" w:cs="Times New Roman"/>
                <w:color w:val="000000"/>
                <w:sz w:val="20"/>
                <w:szCs w:val="20"/>
              </w:rPr>
            </w:pPr>
          </w:p>
        </w:tc>
        <w:tc>
          <w:tcPr>
            <w:tcW w:w="48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334F3" w:rsidRPr="00C80162" w:rsidRDefault="00C334F3" w:rsidP="00C334F3">
            <w:pPr>
              <w:pStyle w:val="11"/>
              <w:widowControl w:val="0"/>
              <w:suppressAutoHyphens/>
              <w:ind w:firstLine="709"/>
              <w:jc w:val="both"/>
              <w:rPr>
                <w:rStyle w:val="nobase"/>
                <w:rFonts w:cs="Times New Roman"/>
                <w:sz w:val="20"/>
                <w:szCs w:val="20"/>
              </w:rPr>
            </w:pPr>
            <w:r w:rsidRPr="00C80162">
              <w:rPr>
                <w:rStyle w:val="nobase"/>
                <w:rFonts w:cs="Times New Roman"/>
                <w:sz w:val="20"/>
                <w:szCs w:val="20"/>
              </w:rPr>
              <w:t>Объекты газоснабжения</w:t>
            </w:r>
          </w:p>
        </w:tc>
        <w:tc>
          <w:tcPr>
            <w:tcW w:w="48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334F3" w:rsidRPr="00035855" w:rsidRDefault="00C334F3" w:rsidP="00C334F3">
            <w:pPr>
              <w:pStyle w:val="11"/>
              <w:widowControl w:val="0"/>
              <w:suppressAutoHyphens/>
              <w:ind w:firstLine="709"/>
              <w:jc w:val="center"/>
              <w:rPr>
                <w:rStyle w:val="nobase"/>
                <w:rFonts w:cs="Times New Roman"/>
                <w:iCs/>
                <w:sz w:val="20"/>
                <w:szCs w:val="20"/>
              </w:rPr>
            </w:pPr>
            <w:r w:rsidRPr="00035855">
              <w:rPr>
                <w:rStyle w:val="nobase"/>
                <w:rFonts w:cs="Times New Roman"/>
                <w:iCs/>
                <w:sz w:val="20"/>
                <w:szCs w:val="20"/>
              </w:rPr>
              <w:t xml:space="preserve">СП 42.13330.2016, СП 62.13330.2011, </w:t>
            </w:r>
          </w:p>
          <w:p w:rsidR="00C334F3" w:rsidRPr="00035855" w:rsidRDefault="00C334F3" w:rsidP="00C334F3">
            <w:pPr>
              <w:pStyle w:val="11"/>
              <w:widowControl w:val="0"/>
              <w:suppressAutoHyphens/>
              <w:ind w:firstLine="709"/>
              <w:jc w:val="center"/>
              <w:rPr>
                <w:rFonts w:cs="Times New Roman"/>
                <w:sz w:val="20"/>
                <w:szCs w:val="20"/>
              </w:rPr>
            </w:pPr>
            <w:r w:rsidRPr="00035855">
              <w:rPr>
                <w:rStyle w:val="nobase"/>
                <w:rFonts w:cs="Times New Roman"/>
                <w:iCs/>
                <w:sz w:val="20"/>
                <w:szCs w:val="20"/>
              </w:rPr>
              <w:t>СП 42-101-2003</w:t>
            </w:r>
          </w:p>
        </w:tc>
      </w:tr>
      <w:tr w:rsidR="00C334F3" w:rsidRPr="00C334F3" w:rsidTr="00475271">
        <w:trPr>
          <w:cantSplit/>
          <w:trHeight w:val="1446"/>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C334F3" w:rsidRPr="00035855" w:rsidRDefault="00C334F3" w:rsidP="00C334F3">
            <w:pPr>
              <w:spacing w:line="240" w:lineRule="auto"/>
              <w:ind w:firstLine="709"/>
              <w:rPr>
                <w:rFonts w:ascii="Times New Roman" w:eastAsia="Cambria" w:hAnsi="Times New Roman" w:cs="Times New Roman"/>
                <w:color w:val="000000"/>
                <w:sz w:val="20"/>
                <w:szCs w:val="20"/>
              </w:rPr>
            </w:pPr>
          </w:p>
        </w:tc>
        <w:tc>
          <w:tcPr>
            <w:tcW w:w="48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334F3" w:rsidRPr="00C80162" w:rsidRDefault="00C334F3" w:rsidP="00C334F3">
            <w:pPr>
              <w:pStyle w:val="11"/>
              <w:widowControl w:val="0"/>
              <w:suppressAutoHyphens/>
              <w:ind w:firstLine="709"/>
              <w:jc w:val="both"/>
              <w:rPr>
                <w:rStyle w:val="nobase"/>
                <w:rFonts w:cs="Times New Roman"/>
                <w:sz w:val="20"/>
                <w:szCs w:val="20"/>
              </w:rPr>
            </w:pPr>
            <w:r w:rsidRPr="00C80162">
              <w:rPr>
                <w:rStyle w:val="nobase"/>
                <w:rFonts w:cs="Times New Roman"/>
                <w:sz w:val="20"/>
                <w:szCs w:val="20"/>
              </w:rPr>
              <w:t>Автомобильные дороги местного значения вне границ населенных пунктов в границах муниципального района</w:t>
            </w:r>
          </w:p>
        </w:tc>
        <w:tc>
          <w:tcPr>
            <w:tcW w:w="4838" w:type="dxa"/>
            <w:vMerge w:val="restart"/>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rsidR="00C334F3" w:rsidRPr="00035855" w:rsidRDefault="00C334F3" w:rsidP="00C334F3">
            <w:pPr>
              <w:pStyle w:val="11"/>
              <w:ind w:firstLine="709"/>
              <w:jc w:val="center"/>
              <w:rPr>
                <w:rStyle w:val="nobase"/>
                <w:rFonts w:cs="Times New Roman"/>
                <w:iCs/>
                <w:sz w:val="20"/>
                <w:szCs w:val="20"/>
              </w:rPr>
            </w:pPr>
          </w:p>
          <w:p w:rsidR="00C334F3" w:rsidRPr="00035855" w:rsidRDefault="00C334F3" w:rsidP="00C334F3">
            <w:pPr>
              <w:pStyle w:val="11"/>
              <w:ind w:firstLine="709"/>
              <w:jc w:val="center"/>
              <w:rPr>
                <w:rStyle w:val="nobase"/>
                <w:rFonts w:cs="Times New Roman"/>
                <w:iCs/>
                <w:sz w:val="20"/>
                <w:szCs w:val="20"/>
              </w:rPr>
            </w:pPr>
          </w:p>
          <w:p w:rsidR="00C334F3" w:rsidRPr="00035855" w:rsidRDefault="00C334F3" w:rsidP="00C334F3">
            <w:pPr>
              <w:pStyle w:val="11"/>
              <w:ind w:firstLine="709"/>
              <w:jc w:val="center"/>
              <w:rPr>
                <w:rStyle w:val="nobase"/>
                <w:rFonts w:cs="Times New Roman"/>
                <w:iCs/>
                <w:sz w:val="20"/>
                <w:szCs w:val="20"/>
              </w:rPr>
            </w:pPr>
          </w:p>
          <w:p w:rsidR="00C334F3" w:rsidRPr="00035855" w:rsidRDefault="00C334F3" w:rsidP="00C334F3">
            <w:pPr>
              <w:pStyle w:val="11"/>
              <w:ind w:firstLine="709"/>
              <w:jc w:val="center"/>
              <w:rPr>
                <w:rStyle w:val="nobase"/>
                <w:rFonts w:cs="Times New Roman"/>
                <w:iCs/>
                <w:sz w:val="20"/>
                <w:szCs w:val="20"/>
              </w:rPr>
            </w:pPr>
            <w:r w:rsidRPr="00035855">
              <w:rPr>
                <w:rStyle w:val="nobase"/>
                <w:rFonts w:cs="Times New Roman"/>
                <w:iCs/>
                <w:sz w:val="20"/>
                <w:szCs w:val="20"/>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334F3" w:rsidRPr="00035855" w:rsidRDefault="00C334F3" w:rsidP="00C80162">
            <w:pPr>
              <w:pStyle w:val="11"/>
              <w:widowControl w:val="0"/>
              <w:suppressAutoHyphens/>
              <w:ind w:firstLine="709"/>
              <w:jc w:val="center"/>
              <w:rPr>
                <w:rFonts w:cs="Times New Roman"/>
                <w:iCs/>
                <w:color w:val="auto"/>
                <w:sz w:val="20"/>
                <w:szCs w:val="20"/>
              </w:rPr>
            </w:pPr>
            <w:r w:rsidRPr="00035855">
              <w:rPr>
                <w:rStyle w:val="nobase"/>
                <w:rFonts w:cs="Times New Roman"/>
                <w:iCs/>
                <w:sz w:val="20"/>
                <w:szCs w:val="20"/>
              </w:rPr>
              <w:t>СП 34.13330.2012, СП 42.13330.2016</w:t>
            </w:r>
            <w:r w:rsidR="00E9214B" w:rsidRPr="00035855">
              <w:rPr>
                <w:rStyle w:val="nobase"/>
                <w:rFonts w:cs="Times New Roman"/>
                <w:iCs/>
                <w:sz w:val="20"/>
                <w:szCs w:val="20"/>
              </w:rPr>
              <w:t xml:space="preserve">, </w:t>
            </w:r>
            <w:r w:rsidR="00E9214B" w:rsidRPr="00035855">
              <w:rPr>
                <w:rStyle w:val="nobase"/>
                <w:rFonts w:cs="Times New Roman"/>
                <w:iCs/>
                <w:color w:val="auto"/>
                <w:sz w:val="20"/>
                <w:szCs w:val="20"/>
              </w:rPr>
              <w:t xml:space="preserve">МДС 32-1.2000,  </w:t>
            </w:r>
            <w:r w:rsidR="00E9214B" w:rsidRPr="00035855">
              <w:rPr>
                <w:rStyle w:val="nobase"/>
                <w:rFonts w:cs="Times New Roman"/>
                <w:iCs/>
                <w:color w:val="auto"/>
                <w:sz w:val="20"/>
                <w:szCs w:val="20"/>
                <w:shd w:val="clear" w:color="auto" w:fill="FFFFFF"/>
              </w:rPr>
              <w:t>ОСТ 218.1.002-2003</w:t>
            </w:r>
            <w:r w:rsidR="00035855" w:rsidRPr="00035855">
              <w:rPr>
                <w:rStyle w:val="nobase"/>
                <w:rFonts w:cs="Times New Roman"/>
                <w:iCs/>
                <w:color w:val="auto"/>
                <w:sz w:val="20"/>
                <w:szCs w:val="20"/>
                <w:shd w:val="clear" w:color="auto" w:fill="FFFFFF"/>
              </w:rPr>
              <w:t xml:space="preserve">, </w:t>
            </w:r>
            <w:r w:rsidR="00035855" w:rsidRPr="00035855">
              <w:rPr>
                <w:rStyle w:val="nobase"/>
                <w:rFonts w:cs="Times New Roman"/>
                <w:iCs/>
                <w:sz w:val="20"/>
                <w:szCs w:val="20"/>
              </w:rPr>
              <w:t xml:space="preserve">Региональные </w:t>
            </w:r>
            <w:r w:rsidR="00035855" w:rsidRPr="00035855">
              <w:rPr>
                <w:rStyle w:val="nobase"/>
                <w:rFonts w:cs="Times New Roman"/>
                <w:iCs/>
                <w:sz w:val="20"/>
                <w:szCs w:val="20"/>
              </w:rPr>
              <w:lastRenderedPageBreak/>
              <w:t xml:space="preserve">нормативы градостроительного проектирования </w:t>
            </w:r>
            <w:r w:rsidR="00C80162">
              <w:rPr>
                <w:rStyle w:val="nobase"/>
                <w:rFonts w:cs="Times New Roman"/>
                <w:iCs/>
                <w:sz w:val="20"/>
                <w:szCs w:val="20"/>
              </w:rPr>
              <w:t>Брянской</w:t>
            </w:r>
            <w:r w:rsidR="00035855" w:rsidRPr="00035855">
              <w:rPr>
                <w:rStyle w:val="nobase"/>
                <w:rFonts w:cs="Times New Roman"/>
                <w:iCs/>
                <w:sz w:val="20"/>
                <w:szCs w:val="20"/>
              </w:rPr>
              <w:t xml:space="preserve"> области</w:t>
            </w:r>
          </w:p>
        </w:tc>
      </w:tr>
      <w:tr w:rsidR="00C80162" w:rsidRPr="00C334F3" w:rsidTr="00475271">
        <w:trPr>
          <w:cantSplit/>
          <w:trHeight w:val="368"/>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C80162" w:rsidRPr="00035855" w:rsidRDefault="00C80162" w:rsidP="00C334F3">
            <w:pPr>
              <w:spacing w:line="240" w:lineRule="auto"/>
              <w:ind w:firstLine="709"/>
              <w:rPr>
                <w:rFonts w:ascii="Times New Roman" w:eastAsia="Cambria" w:hAnsi="Times New Roman" w:cs="Times New Roman"/>
                <w:color w:val="000000"/>
                <w:sz w:val="20"/>
                <w:szCs w:val="20"/>
              </w:rPr>
            </w:pPr>
          </w:p>
        </w:tc>
        <w:tc>
          <w:tcPr>
            <w:tcW w:w="48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80162" w:rsidRPr="00C80162" w:rsidRDefault="00C80162" w:rsidP="00C80162">
            <w:pPr>
              <w:pStyle w:val="11"/>
              <w:widowControl w:val="0"/>
              <w:suppressAutoHyphens/>
              <w:ind w:firstLine="709"/>
              <w:jc w:val="both"/>
              <w:rPr>
                <w:rStyle w:val="nobase"/>
                <w:rFonts w:cs="Times New Roman"/>
                <w:sz w:val="20"/>
                <w:szCs w:val="20"/>
              </w:rPr>
            </w:pPr>
            <w:r w:rsidRPr="00C80162">
              <w:rPr>
                <w:rStyle w:val="nobase"/>
                <w:rFonts w:cs="Times New Roman"/>
                <w:sz w:val="20"/>
                <w:szCs w:val="20"/>
              </w:rPr>
              <w:t>Объекты автомобильного транспорта вне границ населенных пунктов в границах муниципального района</w:t>
            </w:r>
          </w:p>
        </w:tc>
        <w:tc>
          <w:tcPr>
            <w:tcW w:w="4838" w:type="dxa"/>
            <w:vMerge/>
            <w:tcBorders>
              <w:left w:val="single" w:sz="6" w:space="0" w:color="000000"/>
              <w:right w:val="single" w:sz="6" w:space="0" w:color="000000"/>
            </w:tcBorders>
            <w:shd w:val="clear" w:color="auto" w:fill="auto"/>
            <w:tcMar>
              <w:top w:w="80" w:type="dxa"/>
              <w:left w:w="80" w:type="dxa"/>
              <w:bottom w:w="80" w:type="dxa"/>
              <w:right w:w="80" w:type="dxa"/>
            </w:tcMar>
          </w:tcPr>
          <w:p w:rsidR="00C80162" w:rsidRPr="00035855" w:rsidRDefault="00C80162" w:rsidP="00C334F3">
            <w:pPr>
              <w:pStyle w:val="11"/>
              <w:ind w:firstLine="709"/>
              <w:jc w:val="center"/>
              <w:rPr>
                <w:rStyle w:val="nobase"/>
                <w:rFonts w:cs="Times New Roman"/>
                <w:iCs/>
                <w:sz w:val="20"/>
                <w:szCs w:val="20"/>
              </w:rPr>
            </w:pPr>
          </w:p>
        </w:tc>
      </w:tr>
      <w:tr w:rsidR="00C80162" w:rsidRPr="00C334F3" w:rsidTr="00475271">
        <w:trPr>
          <w:cantSplit/>
          <w:trHeight w:val="368"/>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C80162" w:rsidRPr="00035855" w:rsidRDefault="00C80162" w:rsidP="00C334F3">
            <w:pPr>
              <w:spacing w:line="240" w:lineRule="auto"/>
              <w:ind w:firstLine="709"/>
              <w:rPr>
                <w:rFonts w:ascii="Times New Roman" w:eastAsia="Cambria" w:hAnsi="Times New Roman" w:cs="Times New Roman"/>
                <w:color w:val="000000"/>
                <w:sz w:val="20"/>
                <w:szCs w:val="20"/>
              </w:rPr>
            </w:pPr>
          </w:p>
        </w:tc>
        <w:tc>
          <w:tcPr>
            <w:tcW w:w="48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80162" w:rsidRPr="00C80162" w:rsidRDefault="00C80162" w:rsidP="00C80162">
            <w:pPr>
              <w:pStyle w:val="11"/>
              <w:widowControl w:val="0"/>
              <w:suppressAutoHyphens/>
              <w:ind w:firstLine="709"/>
              <w:jc w:val="both"/>
              <w:rPr>
                <w:rStyle w:val="nobase"/>
                <w:rFonts w:cs="Times New Roman"/>
                <w:sz w:val="20"/>
                <w:szCs w:val="20"/>
              </w:rPr>
            </w:pPr>
            <w:r w:rsidRPr="00C80162">
              <w:rPr>
                <w:rStyle w:val="nobase"/>
                <w:rFonts w:cs="Times New Roman"/>
                <w:sz w:val="20"/>
                <w:szCs w:val="20"/>
              </w:rPr>
              <w:t>Объекты автомобильного транспорта по обслуживанию пассажирских перевозок</w:t>
            </w:r>
          </w:p>
        </w:tc>
        <w:tc>
          <w:tcPr>
            <w:tcW w:w="4838" w:type="dxa"/>
            <w:vMerge/>
            <w:tcBorders>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80162" w:rsidRPr="00035855" w:rsidRDefault="00C80162" w:rsidP="00C334F3">
            <w:pPr>
              <w:pStyle w:val="11"/>
              <w:ind w:firstLine="709"/>
              <w:jc w:val="center"/>
              <w:rPr>
                <w:rStyle w:val="nobase"/>
                <w:rFonts w:cs="Times New Roman"/>
                <w:iCs/>
                <w:sz w:val="20"/>
                <w:szCs w:val="20"/>
              </w:rPr>
            </w:pPr>
          </w:p>
        </w:tc>
      </w:tr>
      <w:tr w:rsidR="00C80162" w:rsidRPr="00C334F3" w:rsidTr="00475271">
        <w:trPr>
          <w:cantSplit/>
          <w:trHeight w:val="1686"/>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C80162" w:rsidRPr="00035855" w:rsidRDefault="00C80162" w:rsidP="00C334F3">
            <w:pPr>
              <w:spacing w:line="240" w:lineRule="auto"/>
              <w:ind w:firstLine="709"/>
              <w:rPr>
                <w:rFonts w:ascii="Times New Roman" w:eastAsia="Cambria" w:hAnsi="Times New Roman" w:cs="Times New Roman"/>
                <w:color w:val="000000"/>
                <w:sz w:val="20"/>
                <w:szCs w:val="20"/>
              </w:rPr>
            </w:pPr>
          </w:p>
        </w:tc>
        <w:tc>
          <w:tcPr>
            <w:tcW w:w="48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80162" w:rsidRPr="00C80162" w:rsidRDefault="00C80162" w:rsidP="00C334F3">
            <w:pPr>
              <w:pStyle w:val="11"/>
              <w:widowControl w:val="0"/>
              <w:suppressAutoHyphens/>
              <w:ind w:firstLine="709"/>
              <w:rPr>
                <w:rStyle w:val="nobase"/>
                <w:rFonts w:cs="Times New Roman"/>
                <w:sz w:val="20"/>
                <w:szCs w:val="20"/>
              </w:rPr>
            </w:pPr>
          </w:p>
          <w:p w:rsidR="00C80162" w:rsidRPr="00C80162" w:rsidRDefault="00C80162" w:rsidP="00C334F3">
            <w:pPr>
              <w:pStyle w:val="11"/>
              <w:widowControl w:val="0"/>
              <w:suppressAutoHyphens/>
              <w:ind w:firstLine="709"/>
              <w:rPr>
                <w:rStyle w:val="nobase"/>
                <w:rFonts w:cs="Times New Roman"/>
                <w:sz w:val="20"/>
                <w:szCs w:val="20"/>
              </w:rPr>
            </w:pPr>
          </w:p>
          <w:p w:rsidR="00C80162" w:rsidRPr="00C80162" w:rsidRDefault="00C80162" w:rsidP="00C334F3">
            <w:pPr>
              <w:pStyle w:val="11"/>
              <w:widowControl w:val="0"/>
              <w:suppressAutoHyphens/>
              <w:ind w:firstLine="709"/>
              <w:rPr>
                <w:rStyle w:val="nobase"/>
                <w:rFonts w:cs="Times New Roman"/>
                <w:sz w:val="20"/>
                <w:szCs w:val="20"/>
              </w:rPr>
            </w:pPr>
            <w:r w:rsidRPr="00C80162">
              <w:rPr>
                <w:rStyle w:val="nobase"/>
                <w:rFonts w:cs="Times New Roman"/>
                <w:sz w:val="20"/>
                <w:szCs w:val="20"/>
              </w:rPr>
              <w:t>Объекты образования</w:t>
            </w:r>
          </w:p>
        </w:tc>
        <w:tc>
          <w:tcPr>
            <w:tcW w:w="48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80162" w:rsidRPr="00035855" w:rsidRDefault="00C80162" w:rsidP="00C334F3">
            <w:pPr>
              <w:pStyle w:val="11"/>
              <w:suppressAutoHyphens/>
              <w:ind w:firstLine="709"/>
              <w:jc w:val="center"/>
              <w:rPr>
                <w:rStyle w:val="nobase"/>
                <w:rFonts w:cs="Times New Roman"/>
                <w:iCs/>
                <w:sz w:val="20"/>
                <w:szCs w:val="20"/>
              </w:rPr>
            </w:pPr>
          </w:p>
          <w:p w:rsidR="00C80162" w:rsidRPr="00035855" w:rsidRDefault="00C80162" w:rsidP="00C334F3">
            <w:pPr>
              <w:pStyle w:val="11"/>
              <w:suppressAutoHyphens/>
              <w:ind w:firstLine="709"/>
              <w:jc w:val="center"/>
              <w:rPr>
                <w:rStyle w:val="nobase"/>
                <w:rFonts w:cs="Times New Roman"/>
                <w:iCs/>
                <w:sz w:val="20"/>
                <w:szCs w:val="20"/>
              </w:rPr>
            </w:pPr>
          </w:p>
          <w:p w:rsidR="00C80162" w:rsidRPr="00035855" w:rsidRDefault="00C80162" w:rsidP="00C334F3">
            <w:pPr>
              <w:pStyle w:val="11"/>
              <w:suppressAutoHyphens/>
              <w:ind w:firstLine="709"/>
              <w:jc w:val="center"/>
              <w:rPr>
                <w:rStyle w:val="nobase"/>
                <w:rFonts w:cs="Times New Roman"/>
                <w:iCs/>
                <w:sz w:val="20"/>
                <w:szCs w:val="20"/>
              </w:rPr>
            </w:pPr>
            <w:r w:rsidRPr="00035855">
              <w:rPr>
                <w:rStyle w:val="nobase"/>
                <w:rFonts w:cs="Times New Roman"/>
                <w:iCs/>
                <w:sz w:val="20"/>
                <w:szCs w:val="20"/>
              </w:rPr>
              <w:t xml:space="preserve">СП 42.13330.2016, в том числе дошкольные образовательные организации и общеобразовательные организации – по расчету в соответствии с фактическими статистическими и демографическими данными </w:t>
            </w:r>
          </w:p>
          <w:p w:rsidR="00C80162" w:rsidRPr="00035855" w:rsidRDefault="00C80162" w:rsidP="00C334F3">
            <w:pPr>
              <w:pStyle w:val="11"/>
              <w:suppressAutoHyphens/>
              <w:ind w:firstLine="709"/>
              <w:jc w:val="center"/>
              <w:rPr>
                <w:rStyle w:val="nobase"/>
                <w:rFonts w:cs="Times New Roman"/>
                <w:iCs/>
                <w:sz w:val="20"/>
                <w:szCs w:val="20"/>
              </w:rPr>
            </w:pPr>
            <w:r w:rsidRPr="00035855">
              <w:rPr>
                <w:rStyle w:val="nobase"/>
                <w:rFonts w:cs="Times New Roman"/>
                <w:iCs/>
                <w:sz w:val="20"/>
                <w:szCs w:val="20"/>
              </w:rPr>
              <w:t>СанПиН 2.4.1.3049-13, СанПиН 2.4.2.2821-10</w:t>
            </w:r>
          </w:p>
          <w:p w:rsidR="00C80162" w:rsidRPr="00035855" w:rsidRDefault="00C80162" w:rsidP="00C334F3">
            <w:pPr>
              <w:pStyle w:val="11"/>
              <w:suppressAutoHyphens/>
              <w:ind w:firstLine="709"/>
              <w:jc w:val="center"/>
              <w:rPr>
                <w:rFonts w:cs="Times New Roman"/>
                <w:sz w:val="20"/>
                <w:szCs w:val="20"/>
              </w:rPr>
            </w:pPr>
          </w:p>
        </w:tc>
      </w:tr>
      <w:tr w:rsidR="00C80162" w:rsidRPr="00C334F3" w:rsidTr="00C80162">
        <w:trPr>
          <w:cantSplit/>
          <w:trHeight w:val="1135"/>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C80162" w:rsidRPr="00035855" w:rsidRDefault="00C80162" w:rsidP="00C334F3">
            <w:pPr>
              <w:spacing w:line="240" w:lineRule="auto"/>
              <w:ind w:firstLine="709"/>
              <w:rPr>
                <w:rFonts w:ascii="Times New Roman" w:eastAsia="Cambria" w:hAnsi="Times New Roman" w:cs="Times New Roman"/>
                <w:color w:val="000000"/>
                <w:sz w:val="20"/>
                <w:szCs w:val="20"/>
              </w:rPr>
            </w:pPr>
          </w:p>
        </w:tc>
        <w:tc>
          <w:tcPr>
            <w:tcW w:w="48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80162" w:rsidRPr="00C80162" w:rsidRDefault="00C80162" w:rsidP="00C334F3">
            <w:pPr>
              <w:pStyle w:val="11"/>
              <w:widowControl w:val="0"/>
              <w:suppressAutoHyphens/>
              <w:ind w:firstLine="709"/>
              <w:rPr>
                <w:rStyle w:val="nobase"/>
                <w:rFonts w:cs="Times New Roman"/>
                <w:sz w:val="20"/>
                <w:szCs w:val="20"/>
              </w:rPr>
            </w:pPr>
            <w:r w:rsidRPr="00C80162">
              <w:rPr>
                <w:rStyle w:val="nobase"/>
                <w:rFonts w:cs="Times New Roman"/>
                <w:sz w:val="20"/>
                <w:szCs w:val="20"/>
              </w:rPr>
              <w:t>Объекты здравоохранения</w:t>
            </w:r>
          </w:p>
        </w:tc>
        <w:tc>
          <w:tcPr>
            <w:tcW w:w="48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80162" w:rsidRPr="00035855" w:rsidRDefault="00C80162" w:rsidP="00C334F3">
            <w:pPr>
              <w:pStyle w:val="11"/>
              <w:suppressAutoHyphens/>
              <w:ind w:firstLine="709"/>
              <w:jc w:val="center"/>
              <w:rPr>
                <w:rStyle w:val="nobase"/>
                <w:rFonts w:cs="Times New Roman"/>
                <w:iCs/>
                <w:sz w:val="20"/>
                <w:szCs w:val="20"/>
              </w:rPr>
            </w:pPr>
            <w:r w:rsidRPr="00035855">
              <w:rPr>
                <w:rStyle w:val="nobase"/>
                <w:rFonts w:cs="Times New Roman"/>
                <w:iCs/>
                <w:sz w:val="20"/>
                <w:szCs w:val="20"/>
              </w:rPr>
              <w:t xml:space="preserve">СП 42.13330.2016, Региональные нормативы градостроительного проектирования </w:t>
            </w:r>
            <w:r>
              <w:rPr>
                <w:rStyle w:val="nobase"/>
                <w:rFonts w:cs="Times New Roman"/>
                <w:iCs/>
                <w:sz w:val="20"/>
                <w:szCs w:val="20"/>
              </w:rPr>
              <w:t>Брянской</w:t>
            </w:r>
            <w:r w:rsidRPr="00035855">
              <w:rPr>
                <w:rStyle w:val="nobase"/>
                <w:rFonts w:cs="Times New Roman"/>
                <w:iCs/>
                <w:sz w:val="20"/>
                <w:szCs w:val="20"/>
              </w:rPr>
              <w:t xml:space="preserve"> области</w:t>
            </w:r>
          </w:p>
        </w:tc>
      </w:tr>
      <w:tr w:rsidR="00C80162" w:rsidRPr="00C334F3" w:rsidTr="00C80162">
        <w:trPr>
          <w:cantSplit/>
          <w:trHeight w:val="1135"/>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C80162" w:rsidRPr="00035855" w:rsidRDefault="00C80162" w:rsidP="00C334F3">
            <w:pPr>
              <w:spacing w:line="240" w:lineRule="auto"/>
              <w:ind w:firstLine="709"/>
              <w:rPr>
                <w:rFonts w:ascii="Times New Roman" w:eastAsia="Cambria" w:hAnsi="Times New Roman" w:cs="Times New Roman"/>
                <w:color w:val="000000"/>
                <w:sz w:val="20"/>
                <w:szCs w:val="20"/>
              </w:rPr>
            </w:pPr>
          </w:p>
        </w:tc>
        <w:tc>
          <w:tcPr>
            <w:tcW w:w="48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80162" w:rsidRPr="00C80162" w:rsidRDefault="00C80162" w:rsidP="00C334F3">
            <w:pPr>
              <w:pStyle w:val="11"/>
              <w:widowControl w:val="0"/>
              <w:suppressAutoHyphens/>
              <w:ind w:firstLine="709"/>
              <w:rPr>
                <w:rStyle w:val="nobase"/>
                <w:rFonts w:cs="Times New Roman"/>
                <w:sz w:val="20"/>
                <w:szCs w:val="20"/>
              </w:rPr>
            </w:pPr>
            <w:r>
              <w:rPr>
                <w:rStyle w:val="nobase"/>
                <w:rFonts w:cs="Times New Roman"/>
                <w:sz w:val="20"/>
                <w:szCs w:val="20"/>
              </w:rPr>
              <w:t>Объекты услуг связи, общественного питания, торговли и бытового обслуживания</w:t>
            </w:r>
          </w:p>
        </w:tc>
        <w:tc>
          <w:tcPr>
            <w:tcW w:w="48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80162" w:rsidRPr="00035855" w:rsidRDefault="00C80162" w:rsidP="000E25FB">
            <w:pPr>
              <w:pStyle w:val="11"/>
              <w:suppressAutoHyphens/>
              <w:ind w:firstLine="709"/>
              <w:jc w:val="center"/>
              <w:rPr>
                <w:rStyle w:val="nobase"/>
                <w:rFonts w:cs="Times New Roman"/>
                <w:iCs/>
                <w:sz w:val="20"/>
                <w:szCs w:val="20"/>
              </w:rPr>
            </w:pPr>
            <w:r w:rsidRPr="00035855">
              <w:rPr>
                <w:rStyle w:val="nobase"/>
                <w:rFonts w:cs="Times New Roman"/>
                <w:iCs/>
                <w:sz w:val="20"/>
                <w:szCs w:val="20"/>
              </w:rPr>
              <w:t xml:space="preserve">СП 42.13330.2016, Региональные нормативы градостроительного проектирования </w:t>
            </w:r>
            <w:r>
              <w:rPr>
                <w:rStyle w:val="nobase"/>
                <w:rFonts w:cs="Times New Roman"/>
                <w:iCs/>
                <w:sz w:val="20"/>
                <w:szCs w:val="20"/>
              </w:rPr>
              <w:t>Брянской</w:t>
            </w:r>
            <w:r w:rsidRPr="00035855">
              <w:rPr>
                <w:rStyle w:val="nobase"/>
                <w:rFonts w:cs="Times New Roman"/>
                <w:iCs/>
                <w:sz w:val="20"/>
                <w:szCs w:val="20"/>
              </w:rPr>
              <w:t xml:space="preserve"> области</w:t>
            </w:r>
            <w:r w:rsidR="000E25FB">
              <w:rPr>
                <w:rStyle w:val="nobase"/>
                <w:rFonts w:cs="Times New Roman"/>
                <w:iCs/>
                <w:sz w:val="20"/>
                <w:szCs w:val="20"/>
              </w:rPr>
              <w:t xml:space="preserve">, </w:t>
            </w:r>
            <w:r w:rsidR="000E25FB" w:rsidRPr="000E25FB">
              <w:rPr>
                <w:rStyle w:val="nobase"/>
                <w:rFonts w:cs="Times New Roman"/>
                <w:iCs/>
                <w:sz w:val="20"/>
                <w:szCs w:val="20"/>
              </w:rPr>
              <w:t>Приказ Министерства связи СССР от 27.04.81г. №178 «О введении нормативов развития и размещения в городах и сельской местности сети отделений и пунктов почтовой связи системы Министерства связи СССР»</w:t>
            </w:r>
          </w:p>
        </w:tc>
      </w:tr>
      <w:tr w:rsidR="00C80162" w:rsidRPr="00C334F3" w:rsidTr="00C80162">
        <w:trPr>
          <w:cantSplit/>
          <w:trHeight w:val="1135"/>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C80162" w:rsidRPr="00035855" w:rsidRDefault="00C80162" w:rsidP="00C334F3">
            <w:pPr>
              <w:spacing w:line="240" w:lineRule="auto"/>
              <w:ind w:firstLine="709"/>
              <w:rPr>
                <w:rFonts w:ascii="Times New Roman" w:eastAsia="Cambria" w:hAnsi="Times New Roman" w:cs="Times New Roman"/>
                <w:color w:val="000000"/>
                <w:sz w:val="20"/>
                <w:szCs w:val="20"/>
              </w:rPr>
            </w:pPr>
          </w:p>
        </w:tc>
        <w:tc>
          <w:tcPr>
            <w:tcW w:w="48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80162" w:rsidRDefault="00C80162" w:rsidP="00C334F3">
            <w:pPr>
              <w:pStyle w:val="11"/>
              <w:widowControl w:val="0"/>
              <w:suppressAutoHyphens/>
              <w:ind w:firstLine="709"/>
              <w:rPr>
                <w:rStyle w:val="nobase"/>
                <w:rFonts w:cs="Times New Roman"/>
                <w:sz w:val="20"/>
                <w:szCs w:val="20"/>
              </w:rPr>
            </w:pPr>
            <w:r>
              <w:rPr>
                <w:rStyle w:val="nobase"/>
                <w:rFonts w:cs="Times New Roman"/>
                <w:sz w:val="20"/>
                <w:szCs w:val="20"/>
              </w:rPr>
              <w:t>Объекты органов управления</w:t>
            </w:r>
          </w:p>
        </w:tc>
        <w:tc>
          <w:tcPr>
            <w:tcW w:w="48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80162" w:rsidRPr="00EA65FD" w:rsidRDefault="00C80162" w:rsidP="00C80162">
            <w:pPr>
              <w:pStyle w:val="11"/>
              <w:ind w:firstLine="709"/>
              <w:jc w:val="center"/>
              <w:rPr>
                <w:rStyle w:val="nobase"/>
                <w:rFonts w:cs="Times New Roman"/>
                <w:iCs/>
                <w:color w:val="auto"/>
                <w:sz w:val="20"/>
                <w:szCs w:val="20"/>
              </w:rPr>
            </w:pPr>
            <w:r w:rsidRPr="00035855">
              <w:rPr>
                <w:rStyle w:val="nobase"/>
                <w:rFonts w:cs="Times New Roman"/>
                <w:iCs/>
                <w:sz w:val="20"/>
                <w:szCs w:val="20"/>
              </w:rPr>
              <w:t xml:space="preserve">СП 42.13330.2016, Региональные нормативы градостроительного проектирования </w:t>
            </w:r>
            <w:r>
              <w:rPr>
                <w:rStyle w:val="nobase"/>
                <w:rFonts w:cs="Times New Roman"/>
                <w:iCs/>
                <w:sz w:val="20"/>
                <w:szCs w:val="20"/>
              </w:rPr>
              <w:t>Брянской</w:t>
            </w:r>
            <w:r w:rsidRPr="00035855">
              <w:rPr>
                <w:rStyle w:val="nobase"/>
                <w:rFonts w:cs="Times New Roman"/>
                <w:iCs/>
                <w:sz w:val="20"/>
                <w:szCs w:val="20"/>
              </w:rPr>
              <w:t xml:space="preserve"> области</w:t>
            </w:r>
            <w:r>
              <w:rPr>
                <w:rStyle w:val="nobase"/>
                <w:rFonts w:cs="Times New Roman"/>
                <w:iCs/>
                <w:sz w:val="20"/>
                <w:szCs w:val="20"/>
              </w:rPr>
              <w:t xml:space="preserve">,  </w:t>
            </w:r>
          </w:p>
          <w:p w:rsidR="00C80162" w:rsidRPr="00035855" w:rsidRDefault="00C80162" w:rsidP="00C80162">
            <w:pPr>
              <w:pStyle w:val="11"/>
              <w:suppressAutoHyphens/>
              <w:ind w:firstLine="709"/>
              <w:jc w:val="center"/>
              <w:rPr>
                <w:rStyle w:val="nobase"/>
                <w:rFonts w:cs="Times New Roman"/>
                <w:iCs/>
                <w:sz w:val="20"/>
                <w:szCs w:val="20"/>
              </w:rPr>
            </w:pPr>
            <w:r w:rsidRPr="00EA65FD">
              <w:rPr>
                <w:rStyle w:val="nobase"/>
                <w:rFonts w:cs="Times New Roman"/>
                <w:iCs/>
                <w:color w:val="auto"/>
                <w:sz w:val="20"/>
                <w:szCs w:val="20"/>
              </w:rPr>
              <w:t>СП 118.13330.2012</w:t>
            </w:r>
          </w:p>
        </w:tc>
      </w:tr>
      <w:tr w:rsidR="00C80162" w:rsidRPr="00C334F3" w:rsidTr="00475271">
        <w:trPr>
          <w:cantSplit/>
          <w:trHeight w:val="1446"/>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C80162" w:rsidRPr="00035855" w:rsidRDefault="00C80162" w:rsidP="00C334F3">
            <w:pPr>
              <w:spacing w:line="240" w:lineRule="auto"/>
              <w:ind w:firstLine="709"/>
              <w:rPr>
                <w:rFonts w:ascii="Times New Roman" w:eastAsia="Cambria" w:hAnsi="Times New Roman" w:cs="Times New Roman"/>
                <w:color w:val="000000"/>
                <w:sz w:val="20"/>
                <w:szCs w:val="20"/>
              </w:rPr>
            </w:pPr>
          </w:p>
        </w:tc>
        <w:tc>
          <w:tcPr>
            <w:tcW w:w="48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80162" w:rsidRPr="00C80162" w:rsidRDefault="00C80162" w:rsidP="00C80162">
            <w:pPr>
              <w:pStyle w:val="11"/>
              <w:suppressAutoHyphens/>
              <w:ind w:firstLine="709"/>
              <w:rPr>
                <w:rStyle w:val="nobase"/>
                <w:rFonts w:cs="Times New Roman"/>
                <w:sz w:val="20"/>
                <w:szCs w:val="20"/>
              </w:rPr>
            </w:pPr>
            <w:r w:rsidRPr="00C80162">
              <w:rPr>
                <w:rStyle w:val="nobase"/>
                <w:rFonts w:cs="Times New Roman"/>
                <w:sz w:val="20"/>
                <w:szCs w:val="20"/>
              </w:rPr>
              <w:t>Объекты сельского хозяйства</w:t>
            </w:r>
          </w:p>
        </w:tc>
        <w:tc>
          <w:tcPr>
            <w:tcW w:w="48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80162" w:rsidRPr="00035855" w:rsidRDefault="00C80162" w:rsidP="00C80162">
            <w:pPr>
              <w:pStyle w:val="11"/>
              <w:suppressAutoHyphens/>
              <w:ind w:firstLine="709"/>
              <w:jc w:val="center"/>
              <w:rPr>
                <w:rFonts w:cs="Times New Roman"/>
                <w:sz w:val="20"/>
                <w:szCs w:val="20"/>
              </w:rPr>
            </w:pPr>
            <w:r w:rsidRPr="00035855">
              <w:rPr>
                <w:rStyle w:val="nobase"/>
                <w:rFonts w:cs="Times New Roman"/>
                <w:iCs/>
                <w:sz w:val="20"/>
                <w:szCs w:val="20"/>
              </w:rPr>
              <w:t xml:space="preserve">СП 42.13330.2016, Региональные нормативы градостроительного проектирования </w:t>
            </w:r>
            <w:r>
              <w:rPr>
                <w:rStyle w:val="nobase"/>
                <w:rFonts w:cs="Times New Roman"/>
                <w:iCs/>
                <w:sz w:val="20"/>
                <w:szCs w:val="20"/>
              </w:rPr>
              <w:t xml:space="preserve">Брянской </w:t>
            </w:r>
            <w:r w:rsidRPr="00035855">
              <w:rPr>
                <w:rStyle w:val="nobase"/>
                <w:rFonts w:cs="Times New Roman"/>
                <w:iCs/>
                <w:sz w:val="20"/>
                <w:szCs w:val="20"/>
              </w:rPr>
              <w:t>области</w:t>
            </w:r>
            <w:r w:rsidR="000E25FB">
              <w:rPr>
                <w:rStyle w:val="nobase"/>
                <w:rFonts w:cs="Times New Roman"/>
                <w:iCs/>
                <w:sz w:val="20"/>
                <w:szCs w:val="20"/>
              </w:rPr>
              <w:t xml:space="preserve">, </w:t>
            </w:r>
            <w:r w:rsidR="000E25FB" w:rsidRPr="000E25FB">
              <w:rPr>
                <w:rStyle w:val="nobase"/>
                <w:rFonts w:cs="Times New Roman"/>
                <w:iCs/>
                <w:sz w:val="20"/>
                <w:szCs w:val="20"/>
              </w:rPr>
              <w:t>СП 19.13330.2011</w:t>
            </w:r>
            <w:r w:rsidR="000E25FB">
              <w:rPr>
                <w:rStyle w:val="nobase"/>
                <w:rFonts w:cs="Times New Roman"/>
                <w:iCs/>
                <w:sz w:val="20"/>
                <w:szCs w:val="20"/>
              </w:rPr>
              <w:t xml:space="preserve">, </w:t>
            </w:r>
            <w:r w:rsidR="000E25FB" w:rsidRPr="000E25FB">
              <w:rPr>
                <w:rStyle w:val="nobase"/>
                <w:rFonts w:cs="Times New Roman"/>
                <w:iCs/>
                <w:sz w:val="20"/>
                <w:szCs w:val="20"/>
              </w:rPr>
              <w:t>СанПиН 2.2.1/2.1.1.1200-03</w:t>
            </w:r>
          </w:p>
        </w:tc>
      </w:tr>
      <w:tr w:rsidR="00C80162" w:rsidRPr="00C334F3" w:rsidTr="00475271">
        <w:trPr>
          <w:cantSplit/>
          <w:trHeight w:val="966"/>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C80162" w:rsidRPr="00035855" w:rsidRDefault="00C80162" w:rsidP="00C334F3">
            <w:pPr>
              <w:spacing w:line="240" w:lineRule="auto"/>
              <w:ind w:firstLine="709"/>
              <w:rPr>
                <w:rFonts w:ascii="Times New Roman" w:eastAsia="Cambria" w:hAnsi="Times New Roman" w:cs="Times New Roman"/>
                <w:color w:val="000000"/>
                <w:sz w:val="20"/>
                <w:szCs w:val="20"/>
              </w:rPr>
            </w:pPr>
          </w:p>
        </w:tc>
        <w:tc>
          <w:tcPr>
            <w:tcW w:w="48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80162" w:rsidRPr="00C80162" w:rsidRDefault="00C80162" w:rsidP="00C334F3">
            <w:pPr>
              <w:pStyle w:val="11"/>
              <w:suppressAutoHyphens/>
              <w:ind w:firstLine="709"/>
              <w:rPr>
                <w:rStyle w:val="nobase"/>
                <w:rFonts w:cs="Times New Roman"/>
                <w:sz w:val="20"/>
                <w:szCs w:val="20"/>
              </w:rPr>
            </w:pPr>
          </w:p>
          <w:p w:rsidR="00C80162" w:rsidRPr="00C80162" w:rsidRDefault="00C80162" w:rsidP="00FC743C">
            <w:pPr>
              <w:pStyle w:val="11"/>
              <w:suppressAutoHyphens/>
              <w:ind w:firstLine="709"/>
              <w:rPr>
                <w:rStyle w:val="nobase"/>
                <w:rFonts w:cs="Times New Roman"/>
                <w:sz w:val="20"/>
                <w:szCs w:val="20"/>
              </w:rPr>
            </w:pPr>
            <w:r w:rsidRPr="00C80162">
              <w:rPr>
                <w:rStyle w:val="nobase"/>
                <w:rFonts w:cs="Times New Roman"/>
                <w:sz w:val="20"/>
                <w:szCs w:val="20"/>
              </w:rPr>
              <w:t>Объекты физической культуры и спорта</w:t>
            </w:r>
          </w:p>
        </w:tc>
        <w:tc>
          <w:tcPr>
            <w:tcW w:w="48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80162" w:rsidRPr="00035855" w:rsidRDefault="00C80162" w:rsidP="00C334F3">
            <w:pPr>
              <w:pStyle w:val="11"/>
              <w:widowControl w:val="0"/>
              <w:suppressAutoHyphens/>
              <w:ind w:firstLine="709"/>
              <w:jc w:val="center"/>
              <w:rPr>
                <w:rStyle w:val="nobase"/>
                <w:rFonts w:cs="Times New Roman"/>
                <w:iCs/>
                <w:sz w:val="20"/>
                <w:szCs w:val="20"/>
              </w:rPr>
            </w:pPr>
          </w:p>
          <w:p w:rsidR="00C80162" w:rsidRPr="00035855" w:rsidRDefault="00C80162" w:rsidP="00C334F3">
            <w:pPr>
              <w:pStyle w:val="11"/>
              <w:widowControl w:val="0"/>
              <w:suppressAutoHyphens/>
              <w:ind w:firstLine="709"/>
              <w:jc w:val="center"/>
              <w:rPr>
                <w:rStyle w:val="nobase"/>
                <w:rFonts w:cs="Times New Roman"/>
                <w:iCs/>
                <w:sz w:val="20"/>
                <w:szCs w:val="20"/>
              </w:rPr>
            </w:pPr>
            <w:r w:rsidRPr="00035855">
              <w:rPr>
                <w:rStyle w:val="nobase"/>
                <w:rFonts w:cs="Times New Roman"/>
                <w:iCs/>
                <w:sz w:val="20"/>
                <w:szCs w:val="20"/>
              </w:rPr>
              <w:t xml:space="preserve">СП 42.13330.2016, СП 31-112-2004, </w:t>
            </w:r>
          </w:p>
          <w:p w:rsidR="00C80162" w:rsidRPr="00035855" w:rsidRDefault="00C80162" w:rsidP="00C334F3">
            <w:pPr>
              <w:pStyle w:val="11"/>
              <w:widowControl w:val="0"/>
              <w:suppressAutoHyphens/>
              <w:ind w:firstLine="709"/>
              <w:jc w:val="center"/>
              <w:rPr>
                <w:rStyle w:val="nobase"/>
                <w:rFonts w:cs="Times New Roman"/>
                <w:iCs/>
                <w:sz w:val="20"/>
                <w:szCs w:val="20"/>
              </w:rPr>
            </w:pPr>
            <w:r w:rsidRPr="00035855">
              <w:rPr>
                <w:rStyle w:val="nobase"/>
                <w:rFonts w:cs="Times New Roman"/>
                <w:iCs/>
                <w:sz w:val="20"/>
                <w:szCs w:val="20"/>
              </w:rPr>
              <w:t>СП 35-103-2001, СП 59.13330.2012</w:t>
            </w:r>
          </w:p>
          <w:p w:rsidR="00C80162" w:rsidRPr="00035855" w:rsidRDefault="00C80162" w:rsidP="00C334F3">
            <w:pPr>
              <w:pStyle w:val="11"/>
              <w:widowControl w:val="0"/>
              <w:suppressAutoHyphens/>
              <w:ind w:firstLine="709"/>
              <w:jc w:val="center"/>
              <w:rPr>
                <w:rFonts w:cs="Times New Roman"/>
                <w:sz w:val="20"/>
                <w:szCs w:val="20"/>
              </w:rPr>
            </w:pPr>
          </w:p>
        </w:tc>
      </w:tr>
      <w:tr w:rsidR="00C80162" w:rsidRPr="00C334F3" w:rsidTr="00475271">
        <w:trPr>
          <w:cantSplit/>
          <w:trHeight w:val="966"/>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C80162" w:rsidRPr="00035855" w:rsidRDefault="00C80162" w:rsidP="00C334F3">
            <w:pPr>
              <w:spacing w:line="240" w:lineRule="auto"/>
              <w:ind w:firstLine="709"/>
              <w:rPr>
                <w:rFonts w:ascii="Times New Roman" w:eastAsia="Cambria" w:hAnsi="Times New Roman" w:cs="Times New Roman"/>
                <w:color w:val="000000"/>
                <w:sz w:val="20"/>
                <w:szCs w:val="20"/>
              </w:rPr>
            </w:pPr>
          </w:p>
        </w:tc>
        <w:tc>
          <w:tcPr>
            <w:tcW w:w="48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80162" w:rsidRPr="00C80162" w:rsidRDefault="00C80162" w:rsidP="00C80162">
            <w:pPr>
              <w:pStyle w:val="11"/>
              <w:suppressAutoHyphens/>
              <w:ind w:firstLine="709"/>
              <w:rPr>
                <w:rStyle w:val="nobase"/>
                <w:rFonts w:cs="Times New Roman"/>
                <w:sz w:val="20"/>
                <w:szCs w:val="20"/>
              </w:rPr>
            </w:pPr>
            <w:r w:rsidRPr="00C80162">
              <w:rPr>
                <w:rStyle w:val="nobase"/>
                <w:rFonts w:cs="Times New Roman"/>
                <w:sz w:val="20"/>
                <w:szCs w:val="20"/>
              </w:rPr>
              <w:t xml:space="preserve">Объекты культуры </w:t>
            </w:r>
          </w:p>
        </w:tc>
        <w:tc>
          <w:tcPr>
            <w:tcW w:w="48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80162" w:rsidRPr="00035855" w:rsidRDefault="00C80162" w:rsidP="00C334F3">
            <w:pPr>
              <w:pStyle w:val="11"/>
              <w:suppressAutoHyphens/>
              <w:ind w:firstLine="709"/>
              <w:jc w:val="center"/>
              <w:rPr>
                <w:rStyle w:val="nobase"/>
                <w:rFonts w:cs="Times New Roman"/>
                <w:iCs/>
                <w:sz w:val="20"/>
                <w:szCs w:val="20"/>
              </w:rPr>
            </w:pPr>
            <w:r w:rsidRPr="00035855">
              <w:rPr>
                <w:rStyle w:val="nobase"/>
                <w:rFonts w:cs="Times New Roman"/>
                <w:iCs/>
                <w:sz w:val="20"/>
                <w:szCs w:val="20"/>
              </w:rPr>
              <w:t>СП 42.13330.2016,</w:t>
            </w:r>
          </w:p>
          <w:p w:rsidR="00C80162" w:rsidRPr="00035855" w:rsidRDefault="00C80162" w:rsidP="00C334F3">
            <w:pPr>
              <w:pStyle w:val="11"/>
              <w:suppressAutoHyphens/>
              <w:ind w:firstLine="709"/>
              <w:jc w:val="center"/>
              <w:rPr>
                <w:rStyle w:val="nobase"/>
                <w:rFonts w:cs="Times New Roman"/>
                <w:iCs/>
                <w:sz w:val="20"/>
                <w:szCs w:val="20"/>
              </w:rPr>
            </w:pPr>
            <w:r w:rsidRPr="00035855">
              <w:rPr>
                <w:rStyle w:val="nobase"/>
                <w:rFonts w:cs="Times New Roman"/>
                <w:iCs/>
                <w:sz w:val="20"/>
                <w:szCs w:val="20"/>
              </w:rPr>
              <w:t xml:space="preserve"> Распоряжение </w:t>
            </w:r>
            <w:r w:rsidR="0058569B">
              <w:rPr>
                <w:rStyle w:val="nobase"/>
                <w:rFonts w:cs="Times New Roman"/>
                <w:iCs/>
                <w:sz w:val="20"/>
                <w:szCs w:val="20"/>
              </w:rPr>
              <w:t>Министерства культуры РФ от 02.08.2017 №Р-965</w:t>
            </w:r>
          </w:p>
          <w:p w:rsidR="00C80162" w:rsidRPr="00035855" w:rsidRDefault="00C80162" w:rsidP="00C334F3">
            <w:pPr>
              <w:pStyle w:val="11"/>
              <w:suppressAutoHyphens/>
              <w:ind w:firstLine="709"/>
              <w:jc w:val="center"/>
              <w:rPr>
                <w:rStyle w:val="nobase"/>
                <w:rFonts w:cs="Times New Roman"/>
                <w:iCs/>
                <w:sz w:val="20"/>
                <w:szCs w:val="20"/>
              </w:rPr>
            </w:pPr>
          </w:p>
        </w:tc>
      </w:tr>
      <w:tr w:rsidR="00C80162" w:rsidRPr="00C334F3" w:rsidTr="006F516C">
        <w:trPr>
          <w:cantSplit/>
          <w:trHeight w:val="524"/>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C80162" w:rsidRPr="00035855" w:rsidRDefault="00C80162" w:rsidP="00C334F3">
            <w:pPr>
              <w:spacing w:line="240" w:lineRule="auto"/>
              <w:ind w:firstLine="709"/>
              <w:rPr>
                <w:rFonts w:ascii="Times New Roman" w:eastAsia="Cambria" w:hAnsi="Times New Roman" w:cs="Times New Roman"/>
                <w:color w:val="000000"/>
                <w:sz w:val="20"/>
                <w:szCs w:val="20"/>
              </w:rPr>
            </w:pPr>
          </w:p>
        </w:tc>
        <w:tc>
          <w:tcPr>
            <w:tcW w:w="484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80162" w:rsidRPr="00035855" w:rsidRDefault="00C80162" w:rsidP="00C334F3">
            <w:pPr>
              <w:pStyle w:val="11"/>
              <w:suppressAutoHyphens/>
              <w:ind w:firstLine="709"/>
              <w:rPr>
                <w:rStyle w:val="nobase"/>
                <w:rFonts w:cs="Times New Roman"/>
                <w:sz w:val="20"/>
                <w:szCs w:val="20"/>
              </w:rPr>
            </w:pPr>
          </w:p>
          <w:p w:rsidR="00C80162" w:rsidRPr="00035855" w:rsidRDefault="00C80162" w:rsidP="00FC743C">
            <w:pPr>
              <w:pStyle w:val="11"/>
              <w:suppressAutoHyphens/>
              <w:ind w:firstLine="709"/>
              <w:rPr>
                <w:rStyle w:val="nobase"/>
                <w:rFonts w:cs="Times New Roman"/>
                <w:sz w:val="20"/>
                <w:szCs w:val="20"/>
              </w:rPr>
            </w:pPr>
            <w:r w:rsidRPr="00035855">
              <w:rPr>
                <w:rStyle w:val="nobase"/>
                <w:rFonts w:cs="Times New Roman"/>
                <w:sz w:val="20"/>
                <w:szCs w:val="20"/>
              </w:rPr>
              <w:t>Объекты рекреации</w:t>
            </w:r>
          </w:p>
        </w:tc>
        <w:tc>
          <w:tcPr>
            <w:tcW w:w="483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C80162" w:rsidRPr="00035855" w:rsidRDefault="00C80162" w:rsidP="00C334F3">
            <w:pPr>
              <w:pStyle w:val="11"/>
              <w:suppressAutoHyphens/>
              <w:ind w:firstLine="709"/>
              <w:jc w:val="center"/>
              <w:rPr>
                <w:rStyle w:val="nobase"/>
                <w:rFonts w:cs="Times New Roman"/>
                <w:iCs/>
                <w:sz w:val="20"/>
                <w:szCs w:val="20"/>
              </w:rPr>
            </w:pPr>
            <w:r w:rsidRPr="00035855">
              <w:rPr>
                <w:rStyle w:val="nobase"/>
                <w:rFonts w:cs="Times New Roman"/>
                <w:iCs/>
                <w:sz w:val="20"/>
                <w:szCs w:val="20"/>
              </w:rPr>
              <w:t xml:space="preserve">СП 42.13330.2016, Региональные нормативы градостроительного проектирования </w:t>
            </w:r>
            <w:r w:rsidR="001949E7">
              <w:rPr>
                <w:rStyle w:val="nobase"/>
                <w:rFonts w:cs="Times New Roman"/>
                <w:iCs/>
                <w:sz w:val="20"/>
                <w:szCs w:val="20"/>
              </w:rPr>
              <w:t xml:space="preserve">Брянской </w:t>
            </w:r>
            <w:r w:rsidRPr="00035855">
              <w:rPr>
                <w:rStyle w:val="nobase"/>
                <w:rFonts w:cs="Times New Roman"/>
                <w:iCs/>
                <w:sz w:val="20"/>
                <w:szCs w:val="20"/>
              </w:rPr>
              <w:t xml:space="preserve">области </w:t>
            </w:r>
          </w:p>
          <w:p w:rsidR="00C80162" w:rsidRPr="00035855" w:rsidRDefault="00C80162" w:rsidP="00C334F3">
            <w:pPr>
              <w:pStyle w:val="11"/>
              <w:suppressAutoHyphens/>
              <w:ind w:firstLine="709"/>
              <w:jc w:val="center"/>
              <w:rPr>
                <w:rStyle w:val="nobase"/>
                <w:rFonts w:cs="Times New Roman"/>
                <w:iCs/>
                <w:sz w:val="20"/>
                <w:szCs w:val="20"/>
              </w:rPr>
            </w:pPr>
          </w:p>
        </w:tc>
      </w:tr>
      <w:tr w:rsidR="00C80162" w:rsidRPr="00C334F3" w:rsidTr="00035855">
        <w:trPr>
          <w:cantSplit/>
          <w:trHeight w:val="1502"/>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C80162" w:rsidRPr="00035855" w:rsidRDefault="00C80162" w:rsidP="00C334F3">
            <w:pPr>
              <w:spacing w:line="240" w:lineRule="auto"/>
              <w:ind w:firstLine="709"/>
              <w:rPr>
                <w:rFonts w:ascii="Times New Roman" w:eastAsia="Cambria" w:hAnsi="Times New Roman" w:cs="Times New Roman"/>
                <w:color w:val="000000"/>
                <w:sz w:val="20"/>
                <w:szCs w:val="20"/>
              </w:rPr>
            </w:pPr>
          </w:p>
        </w:tc>
        <w:tc>
          <w:tcPr>
            <w:tcW w:w="4844" w:type="dxa"/>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rsidR="00C80162" w:rsidRPr="00C80162" w:rsidRDefault="00C80162" w:rsidP="00C334F3">
            <w:pPr>
              <w:pStyle w:val="11"/>
              <w:suppressAutoHyphens/>
              <w:ind w:firstLine="709"/>
              <w:rPr>
                <w:rStyle w:val="nobase"/>
                <w:rFonts w:cs="Times New Roman"/>
                <w:sz w:val="20"/>
                <w:szCs w:val="20"/>
              </w:rPr>
            </w:pPr>
          </w:p>
          <w:p w:rsidR="00C80162" w:rsidRPr="00C80162" w:rsidRDefault="00C80162" w:rsidP="00C334F3">
            <w:pPr>
              <w:pStyle w:val="11"/>
              <w:suppressAutoHyphens/>
              <w:ind w:firstLine="709"/>
              <w:rPr>
                <w:rStyle w:val="nobase"/>
                <w:rFonts w:cs="Times New Roman"/>
                <w:sz w:val="20"/>
                <w:szCs w:val="20"/>
              </w:rPr>
            </w:pPr>
            <w:r w:rsidRPr="00C80162">
              <w:rPr>
                <w:rStyle w:val="nobase"/>
                <w:rFonts w:cs="Times New Roman"/>
                <w:sz w:val="20"/>
                <w:szCs w:val="20"/>
              </w:rPr>
              <w:t>Объекты размещения, обезвреживания отходов</w:t>
            </w:r>
          </w:p>
        </w:tc>
        <w:tc>
          <w:tcPr>
            <w:tcW w:w="4838" w:type="dxa"/>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rsidR="00C80162" w:rsidRPr="00035855" w:rsidRDefault="00C80162" w:rsidP="00475271">
            <w:pPr>
              <w:pStyle w:val="11"/>
              <w:suppressAutoHyphens/>
              <w:ind w:firstLine="709"/>
              <w:jc w:val="center"/>
              <w:rPr>
                <w:rStyle w:val="nobase"/>
                <w:rFonts w:cs="Times New Roman"/>
                <w:iCs/>
                <w:sz w:val="20"/>
                <w:szCs w:val="20"/>
              </w:rPr>
            </w:pPr>
          </w:p>
          <w:p w:rsidR="00C80162" w:rsidRPr="00035855" w:rsidRDefault="00C80162" w:rsidP="00475271">
            <w:pPr>
              <w:pStyle w:val="11"/>
              <w:suppressAutoHyphens/>
              <w:ind w:firstLine="709"/>
              <w:jc w:val="center"/>
              <w:rPr>
                <w:rStyle w:val="nobase"/>
                <w:rFonts w:cs="Times New Roman"/>
                <w:iCs/>
                <w:sz w:val="20"/>
                <w:szCs w:val="20"/>
              </w:rPr>
            </w:pPr>
            <w:r w:rsidRPr="00035855">
              <w:rPr>
                <w:rStyle w:val="nobase"/>
                <w:rFonts w:cs="Times New Roman"/>
                <w:iCs/>
                <w:sz w:val="20"/>
                <w:szCs w:val="20"/>
              </w:rPr>
              <w:t>СП 42.13330.2016, СанПиН 2.1.7.1322-03,</w:t>
            </w:r>
          </w:p>
          <w:p w:rsidR="00C80162" w:rsidRPr="00035855" w:rsidRDefault="00C80162" w:rsidP="00475271">
            <w:pPr>
              <w:pStyle w:val="11"/>
              <w:suppressAutoHyphens/>
              <w:ind w:firstLine="709"/>
              <w:jc w:val="center"/>
              <w:rPr>
                <w:rStyle w:val="nobase"/>
                <w:rFonts w:cs="Times New Roman"/>
                <w:iCs/>
                <w:sz w:val="20"/>
                <w:szCs w:val="20"/>
              </w:rPr>
            </w:pPr>
            <w:r w:rsidRPr="00035855">
              <w:rPr>
                <w:rStyle w:val="nobase"/>
                <w:rFonts w:cs="Times New Roman"/>
                <w:iCs/>
                <w:sz w:val="20"/>
                <w:szCs w:val="20"/>
              </w:rPr>
              <w:t>СП 2.1.7.1038-01, СНиП 2.01.28-85,</w:t>
            </w:r>
          </w:p>
          <w:p w:rsidR="00C80162" w:rsidRPr="00035855" w:rsidRDefault="00C80162" w:rsidP="00475271">
            <w:pPr>
              <w:pStyle w:val="11"/>
              <w:suppressAutoHyphens/>
              <w:ind w:firstLine="709"/>
              <w:jc w:val="center"/>
              <w:rPr>
                <w:rStyle w:val="nobase"/>
                <w:rFonts w:cs="Times New Roman"/>
                <w:iCs/>
                <w:sz w:val="20"/>
                <w:szCs w:val="20"/>
              </w:rPr>
            </w:pPr>
            <w:r w:rsidRPr="00035855">
              <w:rPr>
                <w:rStyle w:val="nobase"/>
                <w:rFonts w:cs="Times New Roman"/>
                <w:iCs/>
                <w:sz w:val="20"/>
                <w:szCs w:val="20"/>
              </w:rPr>
              <w:t>ГОСТ Р 51617-2000</w:t>
            </w:r>
          </w:p>
          <w:p w:rsidR="00C80162" w:rsidRPr="00035855" w:rsidRDefault="00C80162" w:rsidP="00475271">
            <w:pPr>
              <w:pStyle w:val="11"/>
              <w:suppressAutoHyphens/>
              <w:ind w:firstLine="709"/>
              <w:jc w:val="center"/>
              <w:rPr>
                <w:rStyle w:val="nobase"/>
                <w:rFonts w:cs="Times New Roman"/>
                <w:iCs/>
                <w:sz w:val="20"/>
                <w:szCs w:val="20"/>
              </w:rPr>
            </w:pPr>
          </w:p>
        </w:tc>
      </w:tr>
      <w:tr w:rsidR="00C80162" w:rsidRPr="00C334F3" w:rsidTr="00C80162">
        <w:trPr>
          <w:cantSplit/>
          <w:trHeight w:val="1477"/>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C80162" w:rsidRPr="00035855" w:rsidRDefault="00C80162" w:rsidP="00C334F3">
            <w:pPr>
              <w:spacing w:line="240" w:lineRule="auto"/>
              <w:ind w:firstLine="709"/>
              <w:rPr>
                <w:rFonts w:ascii="Times New Roman" w:eastAsia="Cambria" w:hAnsi="Times New Roman" w:cs="Times New Roman"/>
                <w:color w:val="000000"/>
                <w:sz w:val="20"/>
                <w:szCs w:val="20"/>
              </w:rPr>
            </w:pPr>
          </w:p>
        </w:tc>
        <w:tc>
          <w:tcPr>
            <w:tcW w:w="4844" w:type="dxa"/>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rsidR="00C80162" w:rsidRPr="00C80162" w:rsidRDefault="00C80162" w:rsidP="00C334F3">
            <w:pPr>
              <w:pStyle w:val="11"/>
              <w:suppressAutoHyphens/>
              <w:ind w:firstLine="709"/>
              <w:rPr>
                <w:rStyle w:val="nobase"/>
                <w:rFonts w:cs="Times New Roman"/>
                <w:sz w:val="20"/>
                <w:szCs w:val="20"/>
              </w:rPr>
            </w:pPr>
          </w:p>
          <w:p w:rsidR="00C80162" w:rsidRPr="00C80162" w:rsidRDefault="00C80162" w:rsidP="00C334F3">
            <w:pPr>
              <w:pStyle w:val="11"/>
              <w:suppressAutoHyphens/>
              <w:ind w:firstLine="709"/>
              <w:rPr>
                <w:rStyle w:val="nobase"/>
                <w:rFonts w:cs="Times New Roman"/>
                <w:sz w:val="20"/>
                <w:szCs w:val="20"/>
              </w:rPr>
            </w:pPr>
            <w:r w:rsidRPr="00C80162">
              <w:rPr>
                <w:rStyle w:val="nobase"/>
                <w:rFonts w:cs="Times New Roman"/>
                <w:sz w:val="20"/>
                <w:szCs w:val="20"/>
              </w:rPr>
              <w:t>Объекты ритуального назначения</w:t>
            </w:r>
          </w:p>
        </w:tc>
        <w:tc>
          <w:tcPr>
            <w:tcW w:w="4838" w:type="dxa"/>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rsidR="00C80162" w:rsidRPr="00035855" w:rsidRDefault="00C80162" w:rsidP="00475271">
            <w:pPr>
              <w:pStyle w:val="11"/>
              <w:suppressAutoHyphens/>
              <w:ind w:firstLine="709"/>
              <w:jc w:val="center"/>
              <w:rPr>
                <w:rFonts w:cs="Times New Roman"/>
                <w:sz w:val="20"/>
                <w:szCs w:val="20"/>
              </w:rPr>
            </w:pPr>
          </w:p>
          <w:p w:rsidR="00C80162" w:rsidRPr="00035855" w:rsidRDefault="00C80162" w:rsidP="00475271">
            <w:pPr>
              <w:pStyle w:val="11"/>
              <w:suppressAutoHyphens/>
              <w:ind w:firstLine="709"/>
              <w:jc w:val="center"/>
              <w:rPr>
                <w:rFonts w:cs="Times New Roman"/>
                <w:sz w:val="20"/>
                <w:szCs w:val="20"/>
              </w:rPr>
            </w:pPr>
            <w:r w:rsidRPr="00035855">
              <w:rPr>
                <w:rFonts w:cs="Times New Roman"/>
                <w:sz w:val="20"/>
                <w:szCs w:val="20"/>
              </w:rPr>
              <w:t>СП 42.13330.2016,</w:t>
            </w:r>
          </w:p>
          <w:p w:rsidR="00C80162" w:rsidRPr="00035855" w:rsidRDefault="00C80162" w:rsidP="00475271">
            <w:pPr>
              <w:pStyle w:val="11"/>
              <w:widowControl w:val="0"/>
              <w:suppressAutoHyphens/>
              <w:ind w:firstLine="709"/>
              <w:jc w:val="center"/>
              <w:rPr>
                <w:rFonts w:cs="Times New Roman"/>
                <w:sz w:val="20"/>
                <w:szCs w:val="20"/>
              </w:rPr>
            </w:pPr>
            <w:r w:rsidRPr="00035855">
              <w:rPr>
                <w:rFonts w:cs="Times New Roman"/>
                <w:sz w:val="20"/>
                <w:szCs w:val="20"/>
              </w:rPr>
              <w:t>СанПиН 2.2.1/2.1.1.1200-03</w:t>
            </w:r>
          </w:p>
          <w:p w:rsidR="00C80162" w:rsidRPr="00035855" w:rsidRDefault="00C80162" w:rsidP="00475271">
            <w:pPr>
              <w:pStyle w:val="11"/>
              <w:widowControl w:val="0"/>
              <w:suppressAutoHyphens/>
              <w:ind w:firstLine="709"/>
              <w:jc w:val="center"/>
              <w:rPr>
                <w:rFonts w:cs="Times New Roman"/>
                <w:sz w:val="20"/>
                <w:szCs w:val="20"/>
              </w:rPr>
            </w:pPr>
          </w:p>
          <w:p w:rsidR="00C80162" w:rsidRPr="00035855" w:rsidRDefault="00C80162" w:rsidP="00475271">
            <w:pPr>
              <w:pStyle w:val="11"/>
              <w:widowControl w:val="0"/>
              <w:suppressAutoHyphens/>
              <w:ind w:firstLine="709"/>
              <w:jc w:val="center"/>
              <w:rPr>
                <w:rFonts w:cs="Times New Roman"/>
                <w:sz w:val="20"/>
                <w:szCs w:val="20"/>
              </w:rPr>
            </w:pPr>
          </w:p>
          <w:p w:rsidR="00C80162" w:rsidRPr="00035855" w:rsidRDefault="00C80162" w:rsidP="00475271">
            <w:pPr>
              <w:pStyle w:val="11"/>
              <w:widowControl w:val="0"/>
              <w:suppressAutoHyphens/>
              <w:ind w:firstLine="709"/>
              <w:jc w:val="center"/>
              <w:rPr>
                <w:rFonts w:cs="Times New Roman"/>
                <w:sz w:val="20"/>
                <w:szCs w:val="20"/>
              </w:rPr>
            </w:pPr>
          </w:p>
        </w:tc>
      </w:tr>
      <w:tr w:rsidR="00C80162" w:rsidRPr="00C334F3" w:rsidTr="002650A7">
        <w:trPr>
          <w:cantSplit/>
          <w:trHeight w:val="2103"/>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C80162" w:rsidRPr="00C334F3" w:rsidRDefault="00C80162" w:rsidP="00C334F3">
            <w:pPr>
              <w:spacing w:line="240" w:lineRule="auto"/>
              <w:ind w:firstLine="709"/>
              <w:rPr>
                <w:rFonts w:ascii="Times New Roman" w:eastAsia="Cambria" w:hAnsi="Times New Roman" w:cs="Times New Roman"/>
                <w:color w:val="000000"/>
                <w:sz w:val="20"/>
                <w:szCs w:val="20"/>
              </w:rPr>
            </w:pPr>
          </w:p>
        </w:tc>
        <w:tc>
          <w:tcPr>
            <w:tcW w:w="4844" w:type="dxa"/>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rsidR="00C80162" w:rsidRPr="00EA65FD" w:rsidRDefault="00C80162" w:rsidP="00C334F3">
            <w:pPr>
              <w:pStyle w:val="11"/>
              <w:suppressAutoHyphens/>
              <w:ind w:firstLine="709"/>
              <w:rPr>
                <w:rStyle w:val="nobase"/>
                <w:rFonts w:cs="Times New Roman"/>
                <w:color w:val="auto"/>
                <w:sz w:val="20"/>
                <w:szCs w:val="20"/>
              </w:rPr>
            </w:pPr>
            <w:r w:rsidRPr="00035855">
              <w:rPr>
                <w:rStyle w:val="nobase"/>
                <w:rFonts w:cs="Times New Roman"/>
                <w:color w:val="auto"/>
                <w:sz w:val="20"/>
                <w:szCs w:val="20"/>
              </w:rPr>
              <w:t>Объекты, необходимые для организации и осуществления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tc>
        <w:tc>
          <w:tcPr>
            <w:tcW w:w="4838" w:type="dxa"/>
            <w:tcBorders>
              <w:top w:val="single" w:sz="6" w:space="0" w:color="000000"/>
              <w:left w:val="single" w:sz="6" w:space="0" w:color="000000"/>
              <w:right w:val="single" w:sz="6" w:space="0" w:color="000000"/>
            </w:tcBorders>
            <w:shd w:val="clear" w:color="auto" w:fill="auto"/>
            <w:tcMar>
              <w:top w:w="80" w:type="dxa"/>
              <w:left w:w="80" w:type="dxa"/>
              <w:bottom w:w="80" w:type="dxa"/>
              <w:right w:w="80" w:type="dxa"/>
            </w:tcMar>
          </w:tcPr>
          <w:p w:rsidR="00C80162" w:rsidRPr="00EA65FD" w:rsidRDefault="00C80162" w:rsidP="00D47F32">
            <w:pPr>
              <w:pStyle w:val="11"/>
              <w:suppressAutoHyphens/>
              <w:ind w:firstLine="709"/>
              <w:jc w:val="center"/>
              <w:rPr>
                <w:rStyle w:val="nobase"/>
                <w:rFonts w:cs="Times New Roman"/>
                <w:iCs/>
                <w:color w:val="auto"/>
                <w:sz w:val="20"/>
                <w:szCs w:val="20"/>
              </w:rPr>
            </w:pPr>
            <w:r w:rsidRPr="00EA65FD">
              <w:rPr>
                <w:rStyle w:val="nobase"/>
                <w:rFonts w:cs="Times New Roman"/>
                <w:iCs/>
                <w:color w:val="auto"/>
                <w:sz w:val="20"/>
                <w:szCs w:val="20"/>
              </w:rPr>
              <w:t>СП 42.13330.2016, СП 88.13330.2014,</w:t>
            </w:r>
          </w:p>
          <w:p w:rsidR="00C80162" w:rsidRPr="00EA65FD" w:rsidRDefault="00C80162" w:rsidP="00D47F32">
            <w:pPr>
              <w:pStyle w:val="11"/>
              <w:suppressAutoHyphens/>
              <w:ind w:firstLine="709"/>
              <w:jc w:val="center"/>
              <w:rPr>
                <w:rStyle w:val="nobase"/>
                <w:rFonts w:cs="Times New Roman"/>
                <w:iCs/>
                <w:color w:val="auto"/>
                <w:sz w:val="20"/>
                <w:szCs w:val="20"/>
              </w:rPr>
            </w:pPr>
            <w:r w:rsidRPr="00EA65FD">
              <w:rPr>
                <w:rStyle w:val="nobase"/>
                <w:rFonts w:cs="Times New Roman"/>
                <w:iCs/>
                <w:color w:val="auto"/>
                <w:sz w:val="20"/>
                <w:szCs w:val="20"/>
              </w:rPr>
              <w:t>СП 116.13330.2012, СП 58.13330.2012,</w:t>
            </w:r>
          </w:p>
          <w:p w:rsidR="00C80162" w:rsidRPr="00EA65FD" w:rsidRDefault="00C80162" w:rsidP="00D47F32">
            <w:pPr>
              <w:pStyle w:val="11"/>
              <w:suppressAutoHyphens/>
              <w:ind w:firstLine="709"/>
              <w:jc w:val="center"/>
              <w:rPr>
                <w:rStyle w:val="nobase"/>
                <w:rFonts w:cs="Times New Roman"/>
                <w:iCs/>
                <w:color w:val="auto"/>
                <w:sz w:val="20"/>
                <w:szCs w:val="20"/>
              </w:rPr>
            </w:pPr>
            <w:r w:rsidRPr="00EA65FD">
              <w:rPr>
                <w:rStyle w:val="nobase"/>
                <w:rFonts w:cs="Times New Roman"/>
                <w:iCs/>
                <w:color w:val="auto"/>
                <w:sz w:val="20"/>
                <w:szCs w:val="20"/>
              </w:rPr>
              <w:t>СП 116.13330.2012, СНиП 2.06.15-85</w:t>
            </w:r>
          </w:p>
          <w:p w:rsidR="00C80162" w:rsidRPr="00EA65FD" w:rsidRDefault="00C80162" w:rsidP="00D47F32">
            <w:pPr>
              <w:pStyle w:val="11"/>
              <w:suppressAutoHyphens/>
              <w:ind w:firstLine="709"/>
              <w:jc w:val="center"/>
              <w:rPr>
                <w:rStyle w:val="nobase"/>
                <w:rFonts w:cs="Times New Roman"/>
                <w:iCs/>
                <w:color w:val="auto"/>
                <w:sz w:val="20"/>
                <w:szCs w:val="20"/>
              </w:rPr>
            </w:pPr>
            <w:r w:rsidRPr="00EA65FD">
              <w:rPr>
                <w:rStyle w:val="nobase"/>
                <w:rFonts w:cs="Times New Roman"/>
                <w:iCs/>
                <w:color w:val="auto"/>
                <w:sz w:val="20"/>
                <w:szCs w:val="20"/>
              </w:rPr>
              <w:t>СП 21.13330.2012, ГОСТ Р 22.0.07-95,</w:t>
            </w:r>
          </w:p>
          <w:p w:rsidR="00C80162" w:rsidRPr="00EA65FD" w:rsidRDefault="00C80162" w:rsidP="00D47F32">
            <w:pPr>
              <w:pStyle w:val="11"/>
              <w:suppressAutoHyphens/>
              <w:ind w:firstLine="709"/>
              <w:jc w:val="center"/>
              <w:rPr>
                <w:rStyle w:val="nobase"/>
                <w:rFonts w:cs="Times New Roman"/>
                <w:iCs/>
                <w:color w:val="auto"/>
                <w:sz w:val="20"/>
                <w:szCs w:val="20"/>
              </w:rPr>
            </w:pPr>
            <w:r w:rsidRPr="00EA65FD">
              <w:rPr>
                <w:rStyle w:val="nobase"/>
                <w:rFonts w:cs="Times New Roman"/>
                <w:iCs/>
                <w:color w:val="auto"/>
                <w:sz w:val="20"/>
                <w:szCs w:val="20"/>
              </w:rPr>
              <w:t>Федеральный закон от 21.12.1998 № 68-ФЗ</w:t>
            </w:r>
          </w:p>
          <w:p w:rsidR="00C80162" w:rsidRPr="00EA65FD" w:rsidRDefault="00C80162" w:rsidP="00D47F32">
            <w:pPr>
              <w:pStyle w:val="11"/>
              <w:suppressAutoHyphens/>
              <w:ind w:firstLine="709"/>
              <w:jc w:val="center"/>
              <w:rPr>
                <w:rStyle w:val="nobase"/>
                <w:rFonts w:cs="Times New Roman"/>
                <w:iCs/>
                <w:color w:val="auto"/>
                <w:sz w:val="20"/>
                <w:szCs w:val="20"/>
              </w:rPr>
            </w:pPr>
            <w:r w:rsidRPr="00EA65FD">
              <w:rPr>
                <w:rStyle w:val="nobase"/>
                <w:rFonts w:cs="Times New Roman"/>
                <w:iCs/>
                <w:color w:val="auto"/>
                <w:sz w:val="20"/>
                <w:szCs w:val="20"/>
              </w:rPr>
              <w:t xml:space="preserve">«О защите населения и территорий от чрезвычайных ситуаций природного и техногенного характера», </w:t>
            </w:r>
          </w:p>
          <w:p w:rsidR="00C80162" w:rsidRPr="00EA65FD" w:rsidRDefault="00C80162" w:rsidP="00D47F32">
            <w:pPr>
              <w:pStyle w:val="11"/>
              <w:widowControl w:val="0"/>
              <w:suppressAutoHyphens/>
              <w:ind w:firstLine="709"/>
              <w:jc w:val="center"/>
              <w:rPr>
                <w:rFonts w:cs="Times New Roman"/>
                <w:color w:val="auto"/>
                <w:sz w:val="20"/>
                <w:szCs w:val="20"/>
              </w:rPr>
            </w:pPr>
          </w:p>
        </w:tc>
      </w:tr>
      <w:tr w:rsidR="00C80162" w:rsidRPr="00C334F3" w:rsidTr="00EA65FD">
        <w:trPr>
          <w:cantSplit/>
          <w:trHeight w:val="681"/>
          <w:jc w:val="center"/>
        </w:trPr>
        <w:tc>
          <w:tcPr>
            <w:tcW w:w="509" w:type="dxa"/>
            <w:vMerge/>
            <w:tcBorders>
              <w:top w:val="single" w:sz="6" w:space="0" w:color="000000"/>
              <w:left w:val="single" w:sz="6" w:space="0" w:color="000000"/>
              <w:bottom w:val="single" w:sz="6" w:space="0" w:color="000000"/>
              <w:right w:val="single" w:sz="6" w:space="0" w:color="000000"/>
            </w:tcBorders>
            <w:shd w:val="clear" w:color="auto" w:fill="auto"/>
          </w:tcPr>
          <w:p w:rsidR="00C80162" w:rsidRPr="00C334F3" w:rsidRDefault="00C80162" w:rsidP="00C334F3">
            <w:pPr>
              <w:spacing w:line="240" w:lineRule="auto"/>
              <w:ind w:firstLine="709"/>
              <w:rPr>
                <w:rFonts w:ascii="Times New Roman" w:eastAsia="Cambria" w:hAnsi="Times New Roman" w:cs="Times New Roman"/>
                <w:color w:val="000000"/>
                <w:sz w:val="20"/>
                <w:szCs w:val="20"/>
              </w:rPr>
            </w:pPr>
          </w:p>
        </w:tc>
        <w:tc>
          <w:tcPr>
            <w:tcW w:w="4844" w:type="dxa"/>
            <w:tcBorders>
              <w:top w:val="single" w:sz="6" w:space="0" w:color="000000"/>
              <w:left w:val="single" w:sz="6" w:space="0" w:color="000000"/>
              <w:bottom w:val="single" w:sz="4" w:space="0" w:color="auto"/>
              <w:right w:val="single" w:sz="6" w:space="0" w:color="000000"/>
            </w:tcBorders>
            <w:shd w:val="clear" w:color="auto" w:fill="auto"/>
            <w:tcMar>
              <w:top w:w="80" w:type="dxa"/>
              <w:left w:w="80" w:type="dxa"/>
              <w:bottom w:w="80" w:type="dxa"/>
              <w:right w:w="80" w:type="dxa"/>
            </w:tcMar>
          </w:tcPr>
          <w:p w:rsidR="00C80162" w:rsidRPr="00EA65FD" w:rsidRDefault="00762BE5" w:rsidP="00C334F3">
            <w:pPr>
              <w:pStyle w:val="11"/>
              <w:suppressAutoHyphens/>
              <w:ind w:firstLine="709"/>
              <w:rPr>
                <w:rStyle w:val="nobase"/>
                <w:rFonts w:cs="Times New Roman"/>
                <w:color w:val="auto"/>
                <w:sz w:val="20"/>
                <w:szCs w:val="20"/>
              </w:rPr>
            </w:pPr>
            <w:r>
              <w:rPr>
                <w:rStyle w:val="nobase"/>
                <w:rFonts w:cs="Times New Roman"/>
                <w:color w:val="auto"/>
                <w:sz w:val="20"/>
                <w:szCs w:val="20"/>
              </w:rPr>
              <w:t>Иные объекты</w:t>
            </w:r>
          </w:p>
        </w:tc>
        <w:tc>
          <w:tcPr>
            <w:tcW w:w="4838" w:type="dxa"/>
            <w:tcBorders>
              <w:top w:val="single" w:sz="6" w:space="0" w:color="000000"/>
              <w:left w:val="single" w:sz="6" w:space="0" w:color="000000"/>
              <w:bottom w:val="single" w:sz="4" w:space="0" w:color="auto"/>
              <w:right w:val="single" w:sz="6" w:space="0" w:color="000000"/>
            </w:tcBorders>
            <w:shd w:val="clear" w:color="auto" w:fill="auto"/>
            <w:tcMar>
              <w:top w:w="80" w:type="dxa"/>
              <w:left w:w="80" w:type="dxa"/>
              <w:bottom w:w="80" w:type="dxa"/>
              <w:right w:w="80" w:type="dxa"/>
            </w:tcMar>
          </w:tcPr>
          <w:p w:rsidR="00C80162" w:rsidRPr="00EA65FD" w:rsidRDefault="00762BE5" w:rsidP="00035855">
            <w:pPr>
              <w:pStyle w:val="11"/>
              <w:widowControl w:val="0"/>
              <w:suppressAutoHyphens/>
              <w:ind w:firstLine="709"/>
              <w:jc w:val="center"/>
              <w:rPr>
                <w:rFonts w:cs="Times New Roman"/>
                <w:color w:val="auto"/>
                <w:sz w:val="20"/>
                <w:szCs w:val="20"/>
              </w:rPr>
            </w:pPr>
            <w:r w:rsidRPr="00035855">
              <w:rPr>
                <w:rStyle w:val="nobase"/>
                <w:rFonts w:cs="Times New Roman"/>
                <w:iCs/>
                <w:sz w:val="20"/>
                <w:szCs w:val="20"/>
              </w:rPr>
              <w:t xml:space="preserve">СП 42.13330.2016, Региональные нормативы градостроительного проектирования </w:t>
            </w:r>
            <w:r>
              <w:rPr>
                <w:rStyle w:val="nobase"/>
                <w:rFonts w:cs="Times New Roman"/>
                <w:iCs/>
                <w:sz w:val="20"/>
                <w:szCs w:val="20"/>
              </w:rPr>
              <w:t>Брянской</w:t>
            </w:r>
            <w:r w:rsidRPr="00035855">
              <w:rPr>
                <w:rStyle w:val="nobase"/>
                <w:rFonts w:cs="Times New Roman"/>
                <w:iCs/>
                <w:sz w:val="20"/>
                <w:szCs w:val="20"/>
              </w:rPr>
              <w:t xml:space="preserve"> области</w:t>
            </w:r>
          </w:p>
        </w:tc>
      </w:tr>
      <w:tr w:rsidR="00C80162" w:rsidRPr="00C334F3" w:rsidTr="00EA65FD">
        <w:trPr>
          <w:cantSplit/>
          <w:trHeight w:val="681"/>
          <w:jc w:val="center"/>
        </w:trPr>
        <w:tc>
          <w:tcPr>
            <w:tcW w:w="509" w:type="dxa"/>
            <w:tcBorders>
              <w:top w:val="single" w:sz="6" w:space="0" w:color="000000"/>
              <w:left w:val="single" w:sz="6" w:space="0" w:color="000000"/>
              <w:bottom w:val="single" w:sz="6" w:space="0" w:color="000000"/>
              <w:right w:val="single" w:sz="6" w:space="0" w:color="000000"/>
            </w:tcBorders>
            <w:shd w:val="clear" w:color="auto" w:fill="auto"/>
          </w:tcPr>
          <w:p w:rsidR="00C80162" w:rsidRPr="00C334F3" w:rsidRDefault="00C80162" w:rsidP="00C334F3">
            <w:pPr>
              <w:spacing w:line="240" w:lineRule="auto"/>
              <w:ind w:firstLine="709"/>
              <w:rPr>
                <w:rFonts w:ascii="Times New Roman" w:eastAsia="Cambria" w:hAnsi="Times New Roman" w:cs="Times New Roman"/>
                <w:color w:val="000000"/>
                <w:sz w:val="20"/>
                <w:szCs w:val="20"/>
              </w:rPr>
            </w:pPr>
          </w:p>
        </w:tc>
        <w:tc>
          <w:tcPr>
            <w:tcW w:w="4844" w:type="dxa"/>
            <w:tcBorders>
              <w:top w:val="single" w:sz="6" w:space="0" w:color="000000"/>
              <w:left w:val="single" w:sz="6" w:space="0" w:color="000000"/>
              <w:bottom w:val="single" w:sz="4" w:space="0" w:color="auto"/>
              <w:right w:val="single" w:sz="6" w:space="0" w:color="000000"/>
            </w:tcBorders>
            <w:shd w:val="clear" w:color="auto" w:fill="auto"/>
            <w:tcMar>
              <w:top w:w="80" w:type="dxa"/>
              <w:left w:w="80" w:type="dxa"/>
              <w:bottom w:w="80" w:type="dxa"/>
              <w:right w:w="80" w:type="dxa"/>
            </w:tcMar>
          </w:tcPr>
          <w:p w:rsidR="00C80162" w:rsidRPr="00EA65FD" w:rsidRDefault="00C80162" w:rsidP="00C334F3">
            <w:pPr>
              <w:pStyle w:val="11"/>
              <w:suppressAutoHyphens/>
              <w:ind w:firstLine="709"/>
              <w:rPr>
                <w:rStyle w:val="nobase"/>
                <w:rFonts w:cs="Times New Roman"/>
                <w:color w:val="auto"/>
                <w:sz w:val="20"/>
                <w:szCs w:val="20"/>
              </w:rPr>
            </w:pPr>
            <w:r w:rsidRPr="00EA65FD">
              <w:rPr>
                <w:rStyle w:val="nobase"/>
                <w:rFonts w:cs="Times New Roman"/>
                <w:color w:val="auto"/>
                <w:sz w:val="20"/>
                <w:szCs w:val="20"/>
              </w:rPr>
              <w:t>Нормативы обеспечения доступности объектов для инвалидов и других маломобильных групп населения</w:t>
            </w:r>
          </w:p>
        </w:tc>
        <w:tc>
          <w:tcPr>
            <w:tcW w:w="4838" w:type="dxa"/>
            <w:tcBorders>
              <w:top w:val="single" w:sz="6" w:space="0" w:color="000000"/>
              <w:left w:val="single" w:sz="6" w:space="0" w:color="000000"/>
              <w:bottom w:val="single" w:sz="4" w:space="0" w:color="auto"/>
              <w:right w:val="single" w:sz="6" w:space="0" w:color="000000"/>
            </w:tcBorders>
            <w:shd w:val="clear" w:color="auto" w:fill="auto"/>
            <w:tcMar>
              <w:top w:w="80" w:type="dxa"/>
              <w:left w:w="80" w:type="dxa"/>
              <w:bottom w:w="80" w:type="dxa"/>
              <w:right w:w="80" w:type="dxa"/>
            </w:tcMar>
          </w:tcPr>
          <w:p w:rsidR="00C80162" w:rsidRPr="00EA65FD" w:rsidRDefault="00C80162" w:rsidP="00035855">
            <w:pPr>
              <w:pStyle w:val="11"/>
              <w:ind w:firstLine="709"/>
              <w:jc w:val="center"/>
              <w:rPr>
                <w:rStyle w:val="nobase"/>
                <w:rFonts w:cs="Times New Roman"/>
                <w:iCs/>
                <w:color w:val="auto"/>
                <w:sz w:val="20"/>
                <w:szCs w:val="20"/>
              </w:rPr>
            </w:pPr>
            <w:r w:rsidRPr="00EA65FD">
              <w:rPr>
                <w:rStyle w:val="nobase"/>
                <w:rFonts w:cs="Times New Roman"/>
                <w:iCs/>
                <w:color w:val="auto"/>
                <w:sz w:val="20"/>
                <w:szCs w:val="20"/>
              </w:rPr>
              <w:t xml:space="preserve">СНиП 35-01-2001, СП 35-101-2001, </w:t>
            </w:r>
          </w:p>
          <w:p w:rsidR="00C80162" w:rsidRPr="00EA65FD" w:rsidRDefault="00C80162" w:rsidP="00035855">
            <w:pPr>
              <w:pStyle w:val="11"/>
              <w:ind w:firstLine="709"/>
              <w:jc w:val="center"/>
              <w:rPr>
                <w:rStyle w:val="nobase"/>
                <w:rFonts w:cs="Times New Roman"/>
                <w:iCs/>
                <w:color w:val="auto"/>
                <w:sz w:val="20"/>
                <w:szCs w:val="20"/>
              </w:rPr>
            </w:pPr>
            <w:r w:rsidRPr="00EA65FD">
              <w:rPr>
                <w:rStyle w:val="nobase"/>
                <w:rFonts w:cs="Times New Roman"/>
                <w:iCs/>
                <w:color w:val="auto"/>
                <w:sz w:val="20"/>
                <w:szCs w:val="20"/>
              </w:rPr>
              <w:t xml:space="preserve">СП 35-102-2001, СП 31-102-99, </w:t>
            </w:r>
          </w:p>
          <w:p w:rsidR="00C80162" w:rsidRPr="00EA65FD" w:rsidRDefault="00C80162" w:rsidP="00035855">
            <w:pPr>
              <w:pStyle w:val="11"/>
              <w:ind w:firstLine="709"/>
              <w:jc w:val="center"/>
              <w:rPr>
                <w:rStyle w:val="nobase"/>
                <w:rFonts w:cs="Times New Roman"/>
                <w:iCs/>
                <w:color w:val="auto"/>
                <w:sz w:val="20"/>
                <w:szCs w:val="20"/>
              </w:rPr>
            </w:pPr>
            <w:r w:rsidRPr="00EA65FD">
              <w:rPr>
                <w:rStyle w:val="nobase"/>
                <w:rFonts w:cs="Times New Roman"/>
                <w:iCs/>
                <w:color w:val="auto"/>
                <w:sz w:val="20"/>
                <w:szCs w:val="20"/>
              </w:rPr>
              <w:t>СП 35-103-2001, РДС 35-201-99,</w:t>
            </w:r>
          </w:p>
          <w:p w:rsidR="00C80162" w:rsidRPr="00EA65FD" w:rsidRDefault="00C80162" w:rsidP="00035855">
            <w:pPr>
              <w:pStyle w:val="11"/>
              <w:widowControl w:val="0"/>
              <w:suppressAutoHyphens/>
              <w:ind w:firstLine="709"/>
              <w:jc w:val="center"/>
              <w:rPr>
                <w:rFonts w:cs="Times New Roman"/>
                <w:color w:val="auto"/>
                <w:sz w:val="20"/>
                <w:szCs w:val="20"/>
              </w:rPr>
            </w:pPr>
            <w:r w:rsidRPr="00EA65FD">
              <w:rPr>
                <w:rStyle w:val="nobase"/>
                <w:rFonts w:cs="Times New Roman"/>
                <w:iCs/>
                <w:color w:val="auto"/>
                <w:sz w:val="20"/>
                <w:szCs w:val="20"/>
              </w:rPr>
              <w:t>СП 42.13330.2016</w:t>
            </w:r>
          </w:p>
        </w:tc>
      </w:tr>
    </w:tbl>
    <w:p w:rsidR="00C334F3" w:rsidRPr="007900FB" w:rsidRDefault="00C334F3" w:rsidP="007900FB">
      <w:pPr>
        <w:spacing w:line="240" w:lineRule="auto"/>
        <w:ind w:firstLine="709"/>
        <w:rPr>
          <w:rFonts w:ascii="Times New Roman" w:hAnsi="Times New Roman" w:cs="Times New Roman"/>
          <w:b w:val="0"/>
          <w:sz w:val="24"/>
          <w:szCs w:val="24"/>
        </w:rPr>
      </w:pPr>
    </w:p>
    <w:p w:rsidR="0017614F" w:rsidRDefault="0017614F" w:rsidP="006635A4">
      <w:pPr>
        <w:rPr>
          <w:rFonts w:ascii="Times New Roman" w:hAnsi="Times New Roman" w:cs="Times New Roman"/>
          <w:bCs w:val="0"/>
          <w:sz w:val="24"/>
          <w:szCs w:val="24"/>
        </w:rPr>
      </w:pPr>
    </w:p>
    <w:p w:rsidR="0017614F" w:rsidRDefault="0017614F" w:rsidP="006635A4">
      <w:pPr>
        <w:rPr>
          <w:rFonts w:ascii="Times New Roman" w:hAnsi="Times New Roman" w:cs="Times New Roman"/>
          <w:bCs w:val="0"/>
          <w:sz w:val="24"/>
          <w:szCs w:val="24"/>
        </w:rPr>
      </w:pPr>
    </w:p>
    <w:p w:rsidR="0017614F" w:rsidRDefault="0017614F" w:rsidP="006635A4">
      <w:pPr>
        <w:rPr>
          <w:rFonts w:ascii="Times New Roman" w:hAnsi="Times New Roman" w:cs="Times New Roman"/>
          <w:bCs w:val="0"/>
          <w:sz w:val="24"/>
          <w:szCs w:val="24"/>
        </w:rPr>
      </w:pPr>
    </w:p>
    <w:p w:rsidR="0017614F" w:rsidRDefault="0017614F" w:rsidP="006635A4">
      <w:pPr>
        <w:rPr>
          <w:rFonts w:ascii="Times New Roman" w:hAnsi="Times New Roman" w:cs="Times New Roman"/>
          <w:bCs w:val="0"/>
          <w:sz w:val="24"/>
          <w:szCs w:val="24"/>
        </w:rPr>
      </w:pPr>
    </w:p>
    <w:p w:rsidR="0017614F" w:rsidRDefault="0017614F" w:rsidP="006635A4">
      <w:pPr>
        <w:rPr>
          <w:rFonts w:ascii="Times New Roman" w:hAnsi="Times New Roman" w:cs="Times New Roman"/>
          <w:bCs w:val="0"/>
          <w:sz w:val="24"/>
          <w:szCs w:val="24"/>
        </w:rPr>
      </w:pPr>
    </w:p>
    <w:p w:rsidR="0017614F" w:rsidRDefault="0017614F" w:rsidP="006635A4">
      <w:pPr>
        <w:rPr>
          <w:rFonts w:ascii="Times New Roman" w:hAnsi="Times New Roman" w:cs="Times New Roman"/>
          <w:bCs w:val="0"/>
          <w:sz w:val="24"/>
          <w:szCs w:val="24"/>
        </w:rPr>
      </w:pPr>
    </w:p>
    <w:p w:rsidR="0017614F" w:rsidRDefault="0017614F" w:rsidP="006635A4">
      <w:pPr>
        <w:rPr>
          <w:rFonts w:ascii="Times New Roman" w:hAnsi="Times New Roman" w:cs="Times New Roman"/>
          <w:bCs w:val="0"/>
          <w:sz w:val="24"/>
          <w:szCs w:val="24"/>
        </w:rPr>
      </w:pPr>
    </w:p>
    <w:p w:rsidR="0017614F" w:rsidRDefault="0017614F" w:rsidP="006635A4">
      <w:pPr>
        <w:rPr>
          <w:rFonts w:ascii="Times New Roman" w:hAnsi="Times New Roman" w:cs="Times New Roman"/>
          <w:bCs w:val="0"/>
          <w:sz w:val="24"/>
          <w:szCs w:val="24"/>
        </w:rPr>
      </w:pPr>
    </w:p>
    <w:p w:rsidR="0017614F" w:rsidRDefault="0017614F" w:rsidP="006635A4">
      <w:pPr>
        <w:rPr>
          <w:rFonts w:ascii="Times New Roman" w:hAnsi="Times New Roman" w:cs="Times New Roman"/>
          <w:bCs w:val="0"/>
          <w:sz w:val="24"/>
          <w:szCs w:val="24"/>
        </w:rPr>
      </w:pPr>
    </w:p>
    <w:p w:rsidR="0017614F" w:rsidRDefault="0017614F" w:rsidP="006635A4">
      <w:pPr>
        <w:rPr>
          <w:rFonts w:ascii="Times New Roman" w:hAnsi="Times New Roman" w:cs="Times New Roman"/>
          <w:bCs w:val="0"/>
          <w:sz w:val="24"/>
          <w:szCs w:val="24"/>
        </w:rPr>
      </w:pPr>
    </w:p>
    <w:p w:rsidR="0017614F" w:rsidRDefault="0017614F" w:rsidP="006635A4">
      <w:pPr>
        <w:rPr>
          <w:rFonts w:ascii="Times New Roman" w:hAnsi="Times New Roman" w:cs="Times New Roman"/>
          <w:bCs w:val="0"/>
          <w:sz w:val="24"/>
          <w:szCs w:val="24"/>
        </w:rPr>
      </w:pPr>
    </w:p>
    <w:p w:rsidR="00C15291" w:rsidRDefault="00C15291" w:rsidP="006635A4">
      <w:pPr>
        <w:rPr>
          <w:rFonts w:ascii="Times New Roman" w:hAnsi="Times New Roman" w:cs="Times New Roman"/>
          <w:bCs w:val="0"/>
          <w:sz w:val="24"/>
          <w:szCs w:val="24"/>
        </w:rPr>
      </w:pPr>
    </w:p>
    <w:p w:rsidR="00C15291" w:rsidRDefault="00C15291" w:rsidP="006635A4">
      <w:pPr>
        <w:rPr>
          <w:rFonts w:ascii="Times New Roman" w:hAnsi="Times New Roman" w:cs="Times New Roman"/>
          <w:bCs w:val="0"/>
          <w:sz w:val="24"/>
          <w:szCs w:val="24"/>
        </w:rPr>
      </w:pPr>
    </w:p>
    <w:p w:rsidR="00C15291" w:rsidRDefault="00C15291" w:rsidP="006635A4">
      <w:pPr>
        <w:rPr>
          <w:rFonts w:ascii="Times New Roman" w:hAnsi="Times New Roman" w:cs="Times New Roman"/>
          <w:bCs w:val="0"/>
          <w:sz w:val="24"/>
          <w:szCs w:val="24"/>
        </w:rPr>
      </w:pPr>
    </w:p>
    <w:p w:rsidR="00C15291" w:rsidRDefault="00C15291" w:rsidP="006635A4">
      <w:pPr>
        <w:rPr>
          <w:rFonts w:ascii="Times New Roman" w:hAnsi="Times New Roman" w:cs="Times New Roman"/>
          <w:bCs w:val="0"/>
          <w:sz w:val="24"/>
          <w:szCs w:val="24"/>
        </w:rPr>
      </w:pPr>
    </w:p>
    <w:p w:rsidR="00C15291" w:rsidRDefault="00C15291" w:rsidP="006635A4">
      <w:pPr>
        <w:rPr>
          <w:rFonts w:ascii="Times New Roman" w:hAnsi="Times New Roman" w:cs="Times New Roman"/>
          <w:bCs w:val="0"/>
          <w:sz w:val="24"/>
          <w:szCs w:val="24"/>
        </w:rPr>
      </w:pPr>
    </w:p>
    <w:p w:rsidR="00C15291" w:rsidRDefault="00C15291" w:rsidP="006635A4">
      <w:pPr>
        <w:rPr>
          <w:rFonts w:ascii="Times New Roman" w:hAnsi="Times New Roman" w:cs="Times New Roman"/>
          <w:bCs w:val="0"/>
          <w:sz w:val="24"/>
          <w:szCs w:val="24"/>
        </w:rPr>
      </w:pPr>
    </w:p>
    <w:p w:rsidR="00C15291" w:rsidRDefault="00C15291" w:rsidP="006635A4">
      <w:pPr>
        <w:rPr>
          <w:rFonts w:ascii="Times New Roman" w:hAnsi="Times New Roman" w:cs="Times New Roman"/>
          <w:bCs w:val="0"/>
          <w:sz w:val="24"/>
          <w:szCs w:val="24"/>
        </w:rPr>
      </w:pPr>
    </w:p>
    <w:p w:rsidR="00C15291" w:rsidRDefault="00C15291" w:rsidP="006635A4">
      <w:pPr>
        <w:rPr>
          <w:rFonts w:ascii="Times New Roman" w:hAnsi="Times New Roman" w:cs="Times New Roman"/>
          <w:bCs w:val="0"/>
          <w:sz w:val="24"/>
          <w:szCs w:val="24"/>
        </w:rPr>
      </w:pPr>
    </w:p>
    <w:p w:rsidR="00C15291" w:rsidRDefault="00C15291" w:rsidP="006635A4">
      <w:pPr>
        <w:rPr>
          <w:rFonts w:ascii="Times New Roman" w:hAnsi="Times New Roman" w:cs="Times New Roman"/>
          <w:bCs w:val="0"/>
          <w:sz w:val="24"/>
          <w:szCs w:val="24"/>
        </w:rPr>
      </w:pPr>
    </w:p>
    <w:p w:rsidR="00C15291" w:rsidRDefault="00C15291" w:rsidP="006635A4">
      <w:pPr>
        <w:rPr>
          <w:rFonts w:ascii="Times New Roman" w:hAnsi="Times New Roman" w:cs="Times New Roman"/>
          <w:bCs w:val="0"/>
          <w:sz w:val="24"/>
          <w:szCs w:val="24"/>
        </w:rPr>
      </w:pPr>
    </w:p>
    <w:p w:rsidR="00C15291" w:rsidRDefault="00C15291" w:rsidP="006635A4">
      <w:pPr>
        <w:rPr>
          <w:rFonts w:ascii="Times New Roman" w:hAnsi="Times New Roman" w:cs="Times New Roman"/>
          <w:bCs w:val="0"/>
          <w:sz w:val="24"/>
          <w:szCs w:val="24"/>
        </w:rPr>
      </w:pPr>
    </w:p>
    <w:p w:rsidR="00C15291" w:rsidRDefault="00C15291" w:rsidP="006635A4">
      <w:pPr>
        <w:rPr>
          <w:rFonts w:ascii="Times New Roman" w:hAnsi="Times New Roman" w:cs="Times New Roman"/>
          <w:bCs w:val="0"/>
          <w:sz w:val="24"/>
          <w:szCs w:val="24"/>
        </w:rPr>
      </w:pPr>
    </w:p>
    <w:p w:rsidR="00C15291" w:rsidRDefault="00C15291" w:rsidP="006635A4">
      <w:pPr>
        <w:rPr>
          <w:rFonts w:ascii="Times New Roman" w:hAnsi="Times New Roman" w:cs="Times New Roman"/>
          <w:bCs w:val="0"/>
          <w:sz w:val="24"/>
          <w:szCs w:val="24"/>
        </w:rPr>
      </w:pPr>
    </w:p>
    <w:p w:rsidR="00C15291" w:rsidRDefault="00C15291" w:rsidP="006635A4">
      <w:pPr>
        <w:rPr>
          <w:rFonts w:ascii="Times New Roman" w:hAnsi="Times New Roman" w:cs="Times New Roman"/>
          <w:bCs w:val="0"/>
          <w:sz w:val="24"/>
          <w:szCs w:val="24"/>
        </w:rPr>
      </w:pPr>
    </w:p>
    <w:p w:rsidR="00C15291" w:rsidRDefault="00C15291" w:rsidP="006635A4">
      <w:pPr>
        <w:rPr>
          <w:rFonts w:ascii="Times New Roman" w:hAnsi="Times New Roman" w:cs="Times New Roman"/>
          <w:bCs w:val="0"/>
          <w:sz w:val="24"/>
          <w:szCs w:val="24"/>
        </w:rPr>
      </w:pPr>
    </w:p>
    <w:p w:rsidR="00C15291" w:rsidRDefault="00C15291" w:rsidP="006635A4">
      <w:pPr>
        <w:rPr>
          <w:rFonts w:ascii="Times New Roman" w:hAnsi="Times New Roman" w:cs="Times New Roman"/>
          <w:bCs w:val="0"/>
          <w:sz w:val="24"/>
          <w:szCs w:val="24"/>
        </w:rPr>
      </w:pPr>
    </w:p>
    <w:p w:rsidR="0017614F" w:rsidRDefault="0017614F" w:rsidP="006635A4">
      <w:pPr>
        <w:rPr>
          <w:rFonts w:ascii="Times New Roman" w:hAnsi="Times New Roman" w:cs="Times New Roman"/>
          <w:bCs w:val="0"/>
          <w:sz w:val="24"/>
          <w:szCs w:val="24"/>
        </w:rPr>
      </w:pPr>
    </w:p>
    <w:p w:rsidR="0017614F" w:rsidRDefault="0017614F" w:rsidP="006635A4">
      <w:pPr>
        <w:rPr>
          <w:rFonts w:ascii="Times New Roman" w:hAnsi="Times New Roman" w:cs="Times New Roman"/>
          <w:bCs w:val="0"/>
          <w:sz w:val="24"/>
          <w:szCs w:val="24"/>
        </w:rPr>
      </w:pPr>
    </w:p>
    <w:p w:rsidR="006635A4" w:rsidRDefault="006635A4" w:rsidP="006635A4">
      <w:pPr>
        <w:rPr>
          <w:rFonts w:ascii="Times New Roman" w:hAnsi="Times New Roman" w:cs="Times New Roman"/>
          <w:sz w:val="24"/>
          <w:szCs w:val="24"/>
        </w:rPr>
      </w:pPr>
      <w:r w:rsidRPr="006635A4">
        <w:rPr>
          <w:rFonts w:ascii="Times New Roman" w:hAnsi="Times New Roman" w:cs="Times New Roman"/>
          <w:sz w:val="24"/>
          <w:szCs w:val="24"/>
        </w:rPr>
        <w:t>ЧАСТЬ I</w:t>
      </w:r>
      <w:r w:rsidRPr="006635A4">
        <w:rPr>
          <w:rFonts w:ascii="Times New Roman" w:hAnsi="Times New Roman" w:cs="Times New Roman"/>
          <w:bCs w:val="0"/>
          <w:sz w:val="24"/>
          <w:szCs w:val="24"/>
          <w:lang w:val="en-US"/>
        </w:rPr>
        <w:t>I</w:t>
      </w:r>
      <w:r w:rsidRPr="006635A4">
        <w:rPr>
          <w:rFonts w:ascii="Times New Roman" w:hAnsi="Times New Roman" w:cs="Times New Roman"/>
          <w:bCs w:val="0"/>
          <w:sz w:val="24"/>
          <w:szCs w:val="24"/>
        </w:rPr>
        <w:t>I.</w:t>
      </w:r>
      <w:r>
        <w:rPr>
          <w:rFonts w:ascii="Times New Roman" w:hAnsi="Times New Roman" w:cs="Times New Roman"/>
          <w:bCs w:val="0"/>
          <w:sz w:val="24"/>
          <w:szCs w:val="24"/>
        </w:rPr>
        <w:t xml:space="preserve"> </w:t>
      </w:r>
      <w:r w:rsidRPr="006635A4">
        <w:rPr>
          <w:rFonts w:ascii="Times New Roman" w:hAnsi="Times New Roman" w:cs="Times New Roman"/>
          <w:bCs w:val="0"/>
          <w:sz w:val="24"/>
          <w:szCs w:val="24"/>
        </w:rPr>
        <w:t xml:space="preserve">ПРАВИЛА И ОБЛАСТЬ ПРИМЕНЕНИЯ РАСЧЕТНЫХ ПОКАЗАТЕЛЕЙ, СОДЕРЖАЩИХСЯ В ОСНОВНОЙ </w:t>
      </w:r>
      <w:r w:rsidRPr="006635A4">
        <w:rPr>
          <w:rFonts w:ascii="Times New Roman" w:hAnsi="Times New Roman" w:cs="Times New Roman"/>
          <w:sz w:val="24"/>
          <w:szCs w:val="24"/>
        </w:rPr>
        <w:t>ЧАСТИ НОРМАТИВОВ ГРАДОСТРОИТЕЛЬНОГО ПРОЕКТИРОВАНИЯ</w:t>
      </w:r>
    </w:p>
    <w:p w:rsidR="006635A4" w:rsidRDefault="006635A4" w:rsidP="006635A4">
      <w:pPr>
        <w:rPr>
          <w:rFonts w:ascii="Times New Roman" w:hAnsi="Times New Roman" w:cs="Times New Roman"/>
          <w:sz w:val="24"/>
          <w:szCs w:val="24"/>
        </w:rPr>
      </w:pPr>
    </w:p>
    <w:p w:rsidR="006635A4" w:rsidRDefault="001510CF" w:rsidP="003E5EDC">
      <w:pPr>
        <w:spacing w:line="240" w:lineRule="auto"/>
        <w:ind w:firstLine="708"/>
        <w:rPr>
          <w:rFonts w:ascii="Times New Roman" w:hAnsi="Times New Roman" w:cs="Times New Roman"/>
          <w:bCs w:val="0"/>
          <w:sz w:val="24"/>
          <w:szCs w:val="24"/>
        </w:rPr>
      </w:pPr>
      <w:r>
        <w:rPr>
          <w:rFonts w:ascii="Times New Roman" w:hAnsi="Times New Roman" w:cs="Times New Roman"/>
          <w:bCs w:val="0"/>
          <w:sz w:val="24"/>
          <w:szCs w:val="24"/>
        </w:rPr>
        <w:t>1</w:t>
      </w:r>
      <w:r w:rsidR="006635A4" w:rsidRPr="006635A4">
        <w:rPr>
          <w:rFonts w:ascii="Times New Roman" w:hAnsi="Times New Roman" w:cs="Times New Roman"/>
          <w:bCs w:val="0"/>
          <w:sz w:val="24"/>
          <w:szCs w:val="24"/>
        </w:rPr>
        <w:t xml:space="preserve">. </w:t>
      </w:r>
      <w:r w:rsidR="003E5EDC" w:rsidRPr="003E5EDC">
        <w:rPr>
          <w:rFonts w:ascii="Times New Roman" w:hAnsi="Times New Roman" w:cs="Times New Roman"/>
          <w:bCs w:val="0"/>
          <w:sz w:val="24"/>
          <w:szCs w:val="24"/>
        </w:rPr>
        <w:t xml:space="preserve">Область применения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w:t>
      </w:r>
      <w:r w:rsidR="00197E2F">
        <w:rPr>
          <w:rFonts w:ascii="Times New Roman" w:hAnsi="Times New Roman" w:cs="Times New Roman"/>
          <w:bCs w:val="0"/>
          <w:sz w:val="24"/>
          <w:szCs w:val="24"/>
        </w:rPr>
        <w:t>Жуковского муниципального района</w:t>
      </w:r>
      <w:r w:rsidR="003E5EDC" w:rsidRPr="003E5EDC">
        <w:rPr>
          <w:rFonts w:ascii="Times New Roman" w:hAnsi="Times New Roman" w:cs="Times New Roman"/>
          <w:bCs w:val="0"/>
          <w:sz w:val="24"/>
          <w:szCs w:val="24"/>
        </w:rPr>
        <w:t>, содержащихся в основной части нормативов градостроительного проектирования</w:t>
      </w:r>
    </w:p>
    <w:p w:rsidR="006635A4" w:rsidRDefault="006635A4" w:rsidP="006635A4">
      <w:pPr>
        <w:spacing w:line="240" w:lineRule="auto"/>
        <w:ind w:firstLine="0"/>
        <w:rPr>
          <w:rFonts w:ascii="Times New Roman" w:hAnsi="Times New Roman" w:cs="Times New Roman"/>
          <w:bCs w:val="0"/>
          <w:sz w:val="24"/>
          <w:szCs w:val="24"/>
        </w:rPr>
      </w:pPr>
    </w:p>
    <w:p w:rsidR="001510CF" w:rsidRPr="001510CF" w:rsidRDefault="001510CF" w:rsidP="001510CF">
      <w:pPr>
        <w:spacing w:line="240" w:lineRule="auto"/>
        <w:ind w:firstLine="708"/>
        <w:rPr>
          <w:rStyle w:val="13"/>
          <w:rFonts w:ascii="Times New Roman" w:hAnsi="Times New Roman" w:cs="Times New Roman"/>
          <w:b w:val="0"/>
          <w:sz w:val="24"/>
          <w:szCs w:val="24"/>
        </w:rPr>
      </w:pPr>
      <w:r w:rsidRPr="001510CF">
        <w:rPr>
          <w:rStyle w:val="13"/>
          <w:rFonts w:ascii="Times New Roman" w:hAnsi="Times New Roman" w:cs="Times New Roman"/>
          <w:b w:val="0"/>
          <w:sz w:val="24"/>
          <w:szCs w:val="24"/>
        </w:rPr>
        <w:t xml:space="preserve">Нормативы градостроительного проектирования </w:t>
      </w:r>
      <w:r w:rsidR="00197E2F" w:rsidRPr="00197E2F">
        <w:rPr>
          <w:rStyle w:val="13"/>
          <w:rFonts w:ascii="Times New Roman" w:hAnsi="Times New Roman" w:cs="Times New Roman"/>
          <w:b w:val="0"/>
          <w:sz w:val="24"/>
          <w:szCs w:val="24"/>
        </w:rPr>
        <w:t xml:space="preserve">Жуковского муниципального района </w:t>
      </w:r>
      <w:r w:rsidRPr="001510CF">
        <w:rPr>
          <w:rStyle w:val="13"/>
          <w:rFonts w:ascii="Times New Roman" w:hAnsi="Times New Roman" w:cs="Times New Roman"/>
          <w:b w:val="0"/>
          <w:sz w:val="24"/>
          <w:szCs w:val="24"/>
        </w:rPr>
        <w:t>применяются в следующих случаях</w:t>
      </w:r>
      <w:r w:rsidR="003E5EDC">
        <w:rPr>
          <w:rStyle w:val="13"/>
          <w:rFonts w:ascii="Times New Roman" w:hAnsi="Times New Roman" w:cs="Times New Roman"/>
          <w:b w:val="0"/>
          <w:sz w:val="24"/>
          <w:szCs w:val="24"/>
        </w:rPr>
        <w:t xml:space="preserve"> (область применения)</w:t>
      </w:r>
      <w:r w:rsidRPr="001510CF">
        <w:rPr>
          <w:rStyle w:val="13"/>
          <w:rFonts w:ascii="Times New Roman" w:hAnsi="Times New Roman" w:cs="Times New Roman"/>
          <w:b w:val="0"/>
          <w:sz w:val="24"/>
          <w:szCs w:val="24"/>
        </w:rPr>
        <w:t xml:space="preserve">: </w:t>
      </w:r>
    </w:p>
    <w:p w:rsidR="001510CF" w:rsidRPr="001510CF" w:rsidRDefault="003E5EDC" w:rsidP="001510CF">
      <w:pPr>
        <w:spacing w:line="240" w:lineRule="auto"/>
        <w:ind w:firstLine="708"/>
        <w:rPr>
          <w:rStyle w:val="13"/>
          <w:rFonts w:ascii="Times New Roman" w:hAnsi="Times New Roman" w:cs="Times New Roman"/>
          <w:b w:val="0"/>
          <w:sz w:val="24"/>
          <w:szCs w:val="24"/>
        </w:rPr>
      </w:pPr>
      <w:r>
        <w:rPr>
          <w:rStyle w:val="13"/>
          <w:rFonts w:ascii="Times New Roman" w:hAnsi="Times New Roman" w:cs="Times New Roman"/>
          <w:b w:val="0"/>
          <w:sz w:val="24"/>
          <w:szCs w:val="24"/>
        </w:rPr>
        <w:t>-</w:t>
      </w:r>
      <w:r w:rsidR="001510CF" w:rsidRPr="001510CF">
        <w:rPr>
          <w:rStyle w:val="13"/>
          <w:rFonts w:ascii="Times New Roman" w:hAnsi="Times New Roman" w:cs="Times New Roman"/>
          <w:b w:val="0"/>
          <w:sz w:val="24"/>
          <w:szCs w:val="24"/>
        </w:rPr>
        <w:t xml:space="preserve"> при подготовке планов и программ комплексного социально-экономического развития района;</w:t>
      </w:r>
    </w:p>
    <w:p w:rsidR="001510CF" w:rsidRPr="001510CF" w:rsidRDefault="003E5EDC" w:rsidP="001510CF">
      <w:pPr>
        <w:spacing w:line="240" w:lineRule="auto"/>
        <w:ind w:firstLine="708"/>
        <w:rPr>
          <w:rStyle w:val="13"/>
          <w:rFonts w:ascii="Times New Roman" w:hAnsi="Times New Roman" w:cs="Times New Roman"/>
          <w:b w:val="0"/>
          <w:sz w:val="24"/>
          <w:szCs w:val="24"/>
        </w:rPr>
      </w:pPr>
      <w:r>
        <w:rPr>
          <w:rStyle w:val="13"/>
          <w:rFonts w:ascii="Times New Roman" w:hAnsi="Times New Roman" w:cs="Times New Roman"/>
          <w:b w:val="0"/>
          <w:sz w:val="24"/>
          <w:szCs w:val="24"/>
        </w:rPr>
        <w:t>-</w:t>
      </w:r>
      <w:r w:rsidR="001510CF" w:rsidRPr="001510CF">
        <w:rPr>
          <w:rStyle w:val="13"/>
          <w:rFonts w:ascii="Times New Roman" w:hAnsi="Times New Roman" w:cs="Times New Roman"/>
          <w:b w:val="0"/>
          <w:sz w:val="24"/>
          <w:szCs w:val="24"/>
        </w:rPr>
        <w:t xml:space="preserve"> при подготовке и согласовании проекта Схемы территориального планирования </w:t>
      </w:r>
      <w:r w:rsidR="00197E2F" w:rsidRPr="00197E2F">
        <w:rPr>
          <w:rStyle w:val="13"/>
          <w:rFonts w:ascii="Times New Roman" w:hAnsi="Times New Roman" w:cs="Times New Roman"/>
          <w:b w:val="0"/>
          <w:sz w:val="24"/>
          <w:szCs w:val="24"/>
        </w:rPr>
        <w:t>Жуковского муниципального района</w:t>
      </w:r>
      <w:r w:rsidR="001510CF" w:rsidRPr="001510CF">
        <w:rPr>
          <w:rStyle w:val="13"/>
          <w:rFonts w:ascii="Times New Roman" w:hAnsi="Times New Roman" w:cs="Times New Roman"/>
          <w:b w:val="0"/>
          <w:sz w:val="24"/>
          <w:szCs w:val="24"/>
        </w:rPr>
        <w:t>, а также проекта внесения в нее изменений, с органами государственной власти и органами местного самоуправления в случаях и порядке, предусмотренных Градостроительным кодексом Российской Федерации;</w:t>
      </w:r>
    </w:p>
    <w:p w:rsidR="001510CF" w:rsidRPr="001510CF" w:rsidRDefault="003E5EDC" w:rsidP="001510CF">
      <w:pPr>
        <w:spacing w:line="240" w:lineRule="auto"/>
        <w:ind w:firstLine="708"/>
        <w:rPr>
          <w:rStyle w:val="13"/>
          <w:rFonts w:ascii="Times New Roman" w:hAnsi="Times New Roman" w:cs="Times New Roman"/>
          <w:b w:val="0"/>
          <w:sz w:val="24"/>
          <w:szCs w:val="24"/>
        </w:rPr>
      </w:pPr>
      <w:r>
        <w:rPr>
          <w:rStyle w:val="13"/>
          <w:rFonts w:ascii="Times New Roman" w:hAnsi="Times New Roman" w:cs="Times New Roman"/>
          <w:b w:val="0"/>
          <w:sz w:val="24"/>
          <w:szCs w:val="24"/>
        </w:rPr>
        <w:t>-</w:t>
      </w:r>
      <w:r w:rsidR="001510CF" w:rsidRPr="001510CF">
        <w:rPr>
          <w:rStyle w:val="13"/>
          <w:rFonts w:ascii="Times New Roman" w:hAnsi="Times New Roman" w:cs="Times New Roman"/>
          <w:b w:val="0"/>
          <w:sz w:val="24"/>
          <w:szCs w:val="24"/>
        </w:rPr>
        <w:t xml:space="preserve"> при утверждении Схемы территориального планирования </w:t>
      </w:r>
      <w:r w:rsidR="00197E2F" w:rsidRPr="00197E2F">
        <w:rPr>
          <w:rStyle w:val="13"/>
          <w:rFonts w:ascii="Times New Roman" w:hAnsi="Times New Roman" w:cs="Times New Roman"/>
          <w:b w:val="0"/>
          <w:sz w:val="24"/>
          <w:szCs w:val="24"/>
        </w:rPr>
        <w:t>Жуковского муниципального района</w:t>
      </w:r>
      <w:r w:rsidR="001510CF" w:rsidRPr="001510CF">
        <w:rPr>
          <w:rStyle w:val="13"/>
          <w:rFonts w:ascii="Times New Roman" w:hAnsi="Times New Roman" w:cs="Times New Roman"/>
          <w:b w:val="0"/>
          <w:sz w:val="24"/>
          <w:szCs w:val="24"/>
        </w:rPr>
        <w:t>, а также проекта внесения в нее изменений;</w:t>
      </w:r>
    </w:p>
    <w:p w:rsidR="001510CF" w:rsidRPr="001510CF" w:rsidRDefault="003E5EDC" w:rsidP="001510CF">
      <w:pPr>
        <w:spacing w:line="240" w:lineRule="auto"/>
        <w:ind w:firstLine="708"/>
        <w:rPr>
          <w:rStyle w:val="13"/>
          <w:rFonts w:ascii="Times New Roman" w:hAnsi="Times New Roman" w:cs="Times New Roman"/>
          <w:b w:val="0"/>
          <w:sz w:val="24"/>
          <w:szCs w:val="24"/>
        </w:rPr>
      </w:pPr>
      <w:r>
        <w:rPr>
          <w:rStyle w:val="13"/>
          <w:rFonts w:ascii="Times New Roman" w:hAnsi="Times New Roman" w:cs="Times New Roman"/>
          <w:b w:val="0"/>
          <w:sz w:val="24"/>
          <w:szCs w:val="24"/>
        </w:rPr>
        <w:t>-</w:t>
      </w:r>
      <w:r w:rsidR="001510CF" w:rsidRPr="001510CF">
        <w:rPr>
          <w:rStyle w:val="13"/>
          <w:rFonts w:ascii="Times New Roman" w:hAnsi="Times New Roman" w:cs="Times New Roman"/>
          <w:b w:val="0"/>
          <w:sz w:val="24"/>
          <w:szCs w:val="24"/>
        </w:rPr>
        <w:t xml:space="preserve"> при подготовке и утверждении Генеральных планов поселений, а также проектов внесения в них изменений;</w:t>
      </w:r>
    </w:p>
    <w:p w:rsidR="001510CF" w:rsidRPr="001510CF" w:rsidRDefault="003E5EDC" w:rsidP="001510CF">
      <w:pPr>
        <w:spacing w:line="240" w:lineRule="auto"/>
        <w:ind w:firstLine="708"/>
        <w:rPr>
          <w:rStyle w:val="13"/>
          <w:rFonts w:ascii="Times New Roman" w:hAnsi="Times New Roman" w:cs="Times New Roman"/>
          <w:b w:val="0"/>
          <w:sz w:val="24"/>
          <w:szCs w:val="24"/>
        </w:rPr>
      </w:pPr>
      <w:r>
        <w:rPr>
          <w:rStyle w:val="13"/>
          <w:rFonts w:ascii="Times New Roman" w:hAnsi="Times New Roman" w:cs="Times New Roman"/>
          <w:b w:val="0"/>
          <w:sz w:val="24"/>
          <w:szCs w:val="24"/>
        </w:rPr>
        <w:t>-</w:t>
      </w:r>
      <w:r w:rsidR="001510CF" w:rsidRPr="001510CF">
        <w:rPr>
          <w:rStyle w:val="13"/>
          <w:rFonts w:ascii="Times New Roman" w:hAnsi="Times New Roman" w:cs="Times New Roman"/>
          <w:b w:val="0"/>
          <w:sz w:val="24"/>
          <w:szCs w:val="24"/>
        </w:rPr>
        <w:t xml:space="preserve"> при согласовании проектов Генеральных планов поселений, а также проектов внесения в них изменений, с органами государственной власти и органами местного самоуправления в случаях и порядке, предусмотренных Градостроительным</w:t>
      </w:r>
      <w:r>
        <w:rPr>
          <w:rStyle w:val="13"/>
          <w:rFonts w:ascii="Times New Roman" w:hAnsi="Times New Roman" w:cs="Times New Roman"/>
          <w:b w:val="0"/>
          <w:sz w:val="24"/>
          <w:szCs w:val="24"/>
        </w:rPr>
        <w:t xml:space="preserve"> кодексом Российской Федерации;</w:t>
      </w:r>
    </w:p>
    <w:p w:rsidR="001510CF" w:rsidRPr="001510CF" w:rsidRDefault="003E5EDC" w:rsidP="001510CF">
      <w:pPr>
        <w:spacing w:line="240" w:lineRule="auto"/>
        <w:ind w:firstLine="708"/>
        <w:rPr>
          <w:rStyle w:val="13"/>
          <w:rFonts w:ascii="Times New Roman" w:hAnsi="Times New Roman" w:cs="Times New Roman"/>
          <w:b w:val="0"/>
          <w:sz w:val="24"/>
          <w:szCs w:val="24"/>
        </w:rPr>
      </w:pPr>
      <w:r>
        <w:rPr>
          <w:rStyle w:val="13"/>
          <w:rFonts w:ascii="Times New Roman" w:hAnsi="Times New Roman" w:cs="Times New Roman"/>
          <w:b w:val="0"/>
          <w:sz w:val="24"/>
          <w:szCs w:val="24"/>
        </w:rPr>
        <w:t>-</w:t>
      </w:r>
      <w:r w:rsidR="001510CF" w:rsidRPr="001510CF">
        <w:rPr>
          <w:rStyle w:val="13"/>
          <w:rFonts w:ascii="Times New Roman" w:hAnsi="Times New Roman" w:cs="Times New Roman"/>
          <w:b w:val="0"/>
          <w:sz w:val="24"/>
          <w:szCs w:val="24"/>
        </w:rPr>
        <w:t xml:space="preserve"> при проведении публичных слушаний по проектам Генеральных планов поселений, а также по проектам внесении в них изменений;</w:t>
      </w:r>
    </w:p>
    <w:p w:rsidR="001510CF" w:rsidRPr="001510CF" w:rsidRDefault="003E5EDC" w:rsidP="001510CF">
      <w:pPr>
        <w:spacing w:line="240" w:lineRule="auto"/>
        <w:ind w:firstLine="708"/>
        <w:rPr>
          <w:rStyle w:val="13"/>
          <w:rFonts w:ascii="Times New Roman" w:hAnsi="Times New Roman" w:cs="Times New Roman"/>
          <w:b w:val="0"/>
          <w:sz w:val="24"/>
          <w:szCs w:val="24"/>
        </w:rPr>
      </w:pPr>
      <w:r>
        <w:rPr>
          <w:rStyle w:val="13"/>
          <w:rFonts w:ascii="Times New Roman" w:hAnsi="Times New Roman" w:cs="Times New Roman"/>
          <w:b w:val="0"/>
          <w:sz w:val="24"/>
          <w:szCs w:val="24"/>
        </w:rPr>
        <w:t>-</w:t>
      </w:r>
      <w:r w:rsidR="001510CF" w:rsidRPr="001510CF">
        <w:rPr>
          <w:rStyle w:val="13"/>
          <w:rFonts w:ascii="Times New Roman" w:hAnsi="Times New Roman" w:cs="Times New Roman"/>
          <w:b w:val="0"/>
          <w:sz w:val="24"/>
          <w:szCs w:val="24"/>
        </w:rPr>
        <w:t xml:space="preserve"> при подготовке и утверждении Правил землепользования и застройки поселений;</w:t>
      </w:r>
    </w:p>
    <w:p w:rsidR="001510CF" w:rsidRPr="001510CF" w:rsidRDefault="003E5EDC" w:rsidP="001510CF">
      <w:pPr>
        <w:spacing w:line="240" w:lineRule="auto"/>
        <w:ind w:firstLine="708"/>
        <w:rPr>
          <w:rStyle w:val="13"/>
          <w:rFonts w:ascii="Times New Roman" w:hAnsi="Times New Roman" w:cs="Times New Roman"/>
          <w:b w:val="0"/>
          <w:sz w:val="24"/>
          <w:szCs w:val="24"/>
        </w:rPr>
      </w:pPr>
      <w:r>
        <w:rPr>
          <w:rStyle w:val="13"/>
          <w:rFonts w:ascii="Times New Roman" w:hAnsi="Times New Roman" w:cs="Times New Roman"/>
          <w:b w:val="0"/>
          <w:sz w:val="24"/>
          <w:szCs w:val="24"/>
        </w:rPr>
        <w:t>-</w:t>
      </w:r>
      <w:r w:rsidR="001510CF" w:rsidRPr="001510CF">
        <w:rPr>
          <w:rStyle w:val="13"/>
          <w:rFonts w:ascii="Times New Roman" w:hAnsi="Times New Roman" w:cs="Times New Roman"/>
          <w:b w:val="0"/>
          <w:sz w:val="24"/>
          <w:szCs w:val="24"/>
        </w:rPr>
        <w:t xml:space="preserve"> при подготовке и утверждении документации по планировке территории; </w:t>
      </w:r>
    </w:p>
    <w:p w:rsidR="001510CF" w:rsidRPr="001510CF" w:rsidRDefault="003E5EDC" w:rsidP="001510CF">
      <w:pPr>
        <w:spacing w:line="240" w:lineRule="auto"/>
        <w:ind w:firstLine="708"/>
        <w:rPr>
          <w:rStyle w:val="13"/>
          <w:rFonts w:ascii="Times New Roman" w:hAnsi="Times New Roman" w:cs="Times New Roman"/>
          <w:b w:val="0"/>
          <w:sz w:val="24"/>
          <w:szCs w:val="24"/>
        </w:rPr>
      </w:pPr>
      <w:r>
        <w:rPr>
          <w:rStyle w:val="13"/>
          <w:rFonts w:ascii="Times New Roman" w:hAnsi="Times New Roman" w:cs="Times New Roman"/>
          <w:b w:val="0"/>
          <w:sz w:val="24"/>
          <w:szCs w:val="24"/>
        </w:rPr>
        <w:t>-</w:t>
      </w:r>
      <w:r w:rsidR="001510CF" w:rsidRPr="001510CF">
        <w:rPr>
          <w:rStyle w:val="13"/>
          <w:rFonts w:ascii="Times New Roman" w:hAnsi="Times New Roman" w:cs="Times New Roman"/>
          <w:b w:val="0"/>
          <w:sz w:val="24"/>
          <w:szCs w:val="24"/>
        </w:rPr>
        <w:t xml:space="preserve"> при проверке подготовленной документации по планировке территории на соответствие документам территориального планирования, правилам землепользования и застройки, требованиям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1510CF" w:rsidRPr="001510CF" w:rsidRDefault="003E5EDC" w:rsidP="001510CF">
      <w:pPr>
        <w:spacing w:line="240" w:lineRule="auto"/>
        <w:ind w:firstLine="708"/>
        <w:rPr>
          <w:rStyle w:val="13"/>
          <w:rFonts w:ascii="Times New Roman" w:hAnsi="Times New Roman" w:cs="Times New Roman"/>
          <w:b w:val="0"/>
          <w:sz w:val="24"/>
          <w:szCs w:val="24"/>
        </w:rPr>
      </w:pPr>
      <w:r>
        <w:rPr>
          <w:rStyle w:val="13"/>
          <w:rFonts w:ascii="Times New Roman" w:hAnsi="Times New Roman" w:cs="Times New Roman"/>
          <w:b w:val="0"/>
          <w:sz w:val="24"/>
          <w:szCs w:val="24"/>
        </w:rPr>
        <w:t>-</w:t>
      </w:r>
      <w:r w:rsidR="001510CF" w:rsidRPr="001510CF">
        <w:rPr>
          <w:rStyle w:val="13"/>
          <w:rFonts w:ascii="Times New Roman" w:hAnsi="Times New Roman" w:cs="Times New Roman"/>
          <w:b w:val="0"/>
          <w:sz w:val="24"/>
          <w:szCs w:val="24"/>
        </w:rPr>
        <w:t xml:space="preserve"> при проведении публичных слушаний по проектам планировки территорий и проектам межевания территорий, подготовленным в составе документации по планировке территорий поселений;</w:t>
      </w:r>
    </w:p>
    <w:p w:rsidR="001510CF" w:rsidRPr="001510CF" w:rsidRDefault="003E5EDC" w:rsidP="001510CF">
      <w:pPr>
        <w:spacing w:line="240" w:lineRule="auto"/>
        <w:ind w:firstLine="708"/>
        <w:rPr>
          <w:rStyle w:val="13"/>
          <w:rFonts w:ascii="Times New Roman" w:hAnsi="Times New Roman" w:cs="Times New Roman"/>
          <w:b w:val="0"/>
          <w:sz w:val="24"/>
          <w:szCs w:val="24"/>
        </w:rPr>
      </w:pPr>
      <w:r>
        <w:rPr>
          <w:rStyle w:val="13"/>
          <w:rFonts w:ascii="Times New Roman" w:hAnsi="Times New Roman" w:cs="Times New Roman"/>
          <w:b w:val="0"/>
          <w:sz w:val="24"/>
          <w:szCs w:val="24"/>
        </w:rPr>
        <w:t>-</w:t>
      </w:r>
      <w:r w:rsidR="001510CF" w:rsidRPr="001510CF">
        <w:rPr>
          <w:rStyle w:val="13"/>
          <w:rFonts w:ascii="Times New Roman" w:hAnsi="Times New Roman" w:cs="Times New Roman"/>
          <w:b w:val="0"/>
          <w:sz w:val="24"/>
          <w:szCs w:val="24"/>
        </w:rPr>
        <w:t xml:space="preserve"> при осуществлении региональными органами государственной власти контроля за соблюдением органами местного самоуправления законодательства о градостроительной деятельности;</w:t>
      </w:r>
    </w:p>
    <w:p w:rsidR="001510CF" w:rsidRPr="001510CF" w:rsidRDefault="003E5EDC" w:rsidP="001510CF">
      <w:pPr>
        <w:spacing w:line="240" w:lineRule="auto"/>
        <w:ind w:firstLine="708"/>
        <w:rPr>
          <w:rStyle w:val="13"/>
          <w:rFonts w:ascii="Times New Roman" w:hAnsi="Times New Roman" w:cs="Times New Roman"/>
          <w:b w:val="0"/>
          <w:sz w:val="24"/>
          <w:szCs w:val="24"/>
        </w:rPr>
      </w:pPr>
      <w:r>
        <w:rPr>
          <w:rStyle w:val="13"/>
          <w:rFonts w:ascii="Times New Roman" w:hAnsi="Times New Roman" w:cs="Times New Roman"/>
          <w:b w:val="0"/>
          <w:sz w:val="24"/>
          <w:szCs w:val="24"/>
        </w:rPr>
        <w:t xml:space="preserve">- </w:t>
      </w:r>
      <w:r w:rsidR="001510CF" w:rsidRPr="001510CF">
        <w:rPr>
          <w:rStyle w:val="13"/>
          <w:rFonts w:ascii="Times New Roman" w:hAnsi="Times New Roman" w:cs="Times New Roman"/>
          <w:b w:val="0"/>
          <w:sz w:val="24"/>
          <w:szCs w:val="24"/>
        </w:rPr>
        <w:t xml:space="preserve"> в других случаях, в которых требуется учет и соблюдение расчетных показателей минимально допустимого уровня обеспеченности населения объектами местного значения муниципального района, и расчетных показателей максимально допустимого уровня территориальной доступности таких объектов для населения района.</w:t>
      </w:r>
    </w:p>
    <w:p w:rsidR="001510CF" w:rsidRDefault="001510CF" w:rsidP="001510CF">
      <w:pPr>
        <w:spacing w:line="240" w:lineRule="auto"/>
        <w:ind w:firstLine="708"/>
        <w:rPr>
          <w:rStyle w:val="13"/>
          <w:rFonts w:ascii="Times New Roman" w:hAnsi="Times New Roman" w:cs="Times New Roman"/>
          <w:b w:val="0"/>
          <w:sz w:val="24"/>
          <w:szCs w:val="24"/>
        </w:rPr>
      </w:pPr>
      <w:r w:rsidRPr="001510CF">
        <w:rPr>
          <w:rStyle w:val="13"/>
          <w:rFonts w:ascii="Times New Roman" w:hAnsi="Times New Roman" w:cs="Times New Roman"/>
          <w:b w:val="0"/>
          <w:sz w:val="24"/>
          <w:szCs w:val="24"/>
        </w:rPr>
        <w:t xml:space="preserve">Требования настоящего документа с момента его ввода в действие предъявляются к вновь разрабатываемой градостроительной и проектной документации, а также к иным видам деятельности, приводящим к изменению сложившегося состояния территории, </w:t>
      </w:r>
      <w:r w:rsidRPr="001510CF">
        <w:rPr>
          <w:rStyle w:val="13"/>
          <w:rFonts w:ascii="Times New Roman" w:hAnsi="Times New Roman" w:cs="Times New Roman"/>
          <w:b w:val="0"/>
          <w:sz w:val="24"/>
          <w:szCs w:val="24"/>
        </w:rPr>
        <w:lastRenderedPageBreak/>
        <w:t>недвижимости и среды проживания.</w:t>
      </w:r>
    </w:p>
    <w:p w:rsidR="000F3687" w:rsidRDefault="000F3687" w:rsidP="006635A4">
      <w:pPr>
        <w:spacing w:line="240" w:lineRule="auto"/>
        <w:rPr>
          <w:rStyle w:val="13"/>
          <w:rFonts w:ascii="Times New Roman" w:hAnsi="Times New Roman" w:cs="Times New Roman"/>
          <w:b w:val="0"/>
          <w:sz w:val="24"/>
          <w:szCs w:val="24"/>
        </w:rPr>
      </w:pPr>
    </w:p>
    <w:p w:rsidR="000F3687" w:rsidRPr="000F3687" w:rsidRDefault="003E5EDC" w:rsidP="003E5EDC">
      <w:pPr>
        <w:spacing w:line="240" w:lineRule="auto"/>
        <w:ind w:firstLine="708"/>
        <w:rPr>
          <w:rFonts w:ascii="Times New Roman" w:hAnsi="Times New Roman" w:cs="Times New Roman"/>
          <w:bCs w:val="0"/>
          <w:sz w:val="24"/>
          <w:szCs w:val="24"/>
        </w:rPr>
      </w:pPr>
      <w:r>
        <w:rPr>
          <w:rFonts w:ascii="Times New Roman" w:hAnsi="Times New Roman" w:cs="Times New Roman"/>
          <w:bCs w:val="0"/>
          <w:sz w:val="24"/>
          <w:szCs w:val="24"/>
        </w:rPr>
        <w:t>2</w:t>
      </w:r>
      <w:r w:rsidR="000F3687" w:rsidRPr="000F3687">
        <w:rPr>
          <w:rFonts w:ascii="Times New Roman" w:hAnsi="Times New Roman" w:cs="Times New Roman"/>
          <w:bCs w:val="0"/>
          <w:sz w:val="24"/>
          <w:szCs w:val="24"/>
        </w:rPr>
        <w:t xml:space="preserve">. Правила применения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w:t>
      </w:r>
      <w:r w:rsidR="00197E2F">
        <w:rPr>
          <w:rFonts w:ascii="Times New Roman" w:hAnsi="Times New Roman" w:cs="Times New Roman"/>
          <w:bCs w:val="0"/>
          <w:sz w:val="24"/>
          <w:szCs w:val="24"/>
        </w:rPr>
        <w:t>Жуковского муниципального района</w:t>
      </w:r>
      <w:r w:rsidR="000F3687" w:rsidRPr="000F3687">
        <w:rPr>
          <w:rFonts w:ascii="Times New Roman" w:hAnsi="Times New Roman" w:cs="Times New Roman"/>
          <w:bCs w:val="0"/>
          <w:sz w:val="24"/>
          <w:szCs w:val="24"/>
        </w:rPr>
        <w:t>, содержащихся в основной части нормативов градостроительного проектирования</w:t>
      </w:r>
    </w:p>
    <w:p w:rsidR="000F3687" w:rsidRPr="000F3687" w:rsidRDefault="000F3687" w:rsidP="000F3687">
      <w:pPr>
        <w:spacing w:line="240" w:lineRule="auto"/>
        <w:rPr>
          <w:rStyle w:val="13"/>
          <w:rFonts w:ascii="Times New Roman" w:hAnsi="Times New Roman" w:cs="Times New Roman"/>
          <w:b w:val="0"/>
          <w:sz w:val="24"/>
          <w:szCs w:val="24"/>
        </w:rPr>
      </w:pPr>
    </w:p>
    <w:p w:rsidR="000F3687" w:rsidRPr="000F3687" w:rsidRDefault="000F3687" w:rsidP="000F3687">
      <w:pPr>
        <w:spacing w:line="240" w:lineRule="auto"/>
        <w:ind w:firstLine="708"/>
        <w:rPr>
          <w:rStyle w:val="13"/>
          <w:rFonts w:ascii="Times New Roman" w:hAnsi="Times New Roman" w:cs="Times New Roman"/>
          <w:b w:val="0"/>
          <w:sz w:val="24"/>
          <w:szCs w:val="24"/>
        </w:rPr>
      </w:pPr>
      <w:r w:rsidRPr="000F3687">
        <w:rPr>
          <w:rStyle w:val="13"/>
          <w:rFonts w:ascii="Times New Roman" w:hAnsi="Times New Roman" w:cs="Times New Roman"/>
          <w:b w:val="0"/>
          <w:sz w:val="24"/>
          <w:szCs w:val="24"/>
        </w:rPr>
        <w:t xml:space="preserve">В соответствии с Градостроительным кодексом Российской Федерации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w:t>
      </w:r>
      <w:r>
        <w:rPr>
          <w:rStyle w:val="13"/>
          <w:rFonts w:ascii="Times New Roman" w:hAnsi="Times New Roman" w:cs="Times New Roman"/>
          <w:b w:val="0"/>
          <w:sz w:val="24"/>
          <w:szCs w:val="24"/>
        </w:rPr>
        <w:t>местного</w:t>
      </w:r>
      <w:r w:rsidRPr="000F3687">
        <w:rPr>
          <w:rStyle w:val="13"/>
          <w:rFonts w:ascii="Times New Roman" w:hAnsi="Times New Roman" w:cs="Times New Roman"/>
          <w:b w:val="0"/>
          <w:sz w:val="24"/>
          <w:szCs w:val="24"/>
        </w:rPr>
        <w:t xml:space="preserve"> значения и расчетных показателей максимально допустимого уровня территориальной доступности таких объектов для населения </w:t>
      </w:r>
      <w:r w:rsidR="00197E2F" w:rsidRPr="00197E2F">
        <w:rPr>
          <w:rStyle w:val="13"/>
          <w:rFonts w:ascii="Times New Roman" w:hAnsi="Times New Roman" w:cs="Times New Roman"/>
          <w:b w:val="0"/>
          <w:sz w:val="24"/>
          <w:szCs w:val="24"/>
        </w:rPr>
        <w:t>Жуковского муниципального района</w:t>
      </w:r>
      <w:r w:rsidRPr="000F3687">
        <w:rPr>
          <w:rStyle w:val="13"/>
          <w:rFonts w:ascii="Times New Roman" w:hAnsi="Times New Roman" w:cs="Times New Roman"/>
          <w:b w:val="0"/>
          <w:sz w:val="24"/>
          <w:szCs w:val="24"/>
        </w:rPr>
        <w:t xml:space="preserve">, а также предельных значений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w:t>
      </w:r>
      <w:r w:rsidR="00197E2F" w:rsidRPr="00197E2F">
        <w:rPr>
          <w:rStyle w:val="13"/>
          <w:rFonts w:ascii="Times New Roman" w:hAnsi="Times New Roman" w:cs="Times New Roman"/>
          <w:b w:val="0"/>
          <w:sz w:val="24"/>
          <w:szCs w:val="24"/>
        </w:rPr>
        <w:t>Жуковского муниципального района</w:t>
      </w:r>
      <w:r w:rsidRPr="000F3687">
        <w:rPr>
          <w:rStyle w:val="13"/>
          <w:rFonts w:ascii="Times New Roman" w:hAnsi="Times New Roman" w:cs="Times New Roman"/>
          <w:b w:val="0"/>
          <w:sz w:val="24"/>
          <w:szCs w:val="24"/>
        </w:rPr>
        <w:t>.</w:t>
      </w:r>
    </w:p>
    <w:p w:rsidR="000F3687" w:rsidRPr="000F3687" w:rsidRDefault="000F3687" w:rsidP="000F3687">
      <w:pPr>
        <w:spacing w:line="240" w:lineRule="auto"/>
        <w:ind w:firstLine="708"/>
        <w:rPr>
          <w:rStyle w:val="13"/>
          <w:rFonts w:ascii="Times New Roman" w:hAnsi="Times New Roman" w:cs="Times New Roman"/>
          <w:b w:val="0"/>
          <w:sz w:val="24"/>
          <w:szCs w:val="24"/>
        </w:rPr>
      </w:pPr>
      <w:r w:rsidRPr="000F3687">
        <w:rPr>
          <w:rStyle w:val="13"/>
          <w:rFonts w:ascii="Times New Roman" w:hAnsi="Times New Roman" w:cs="Times New Roman"/>
          <w:b w:val="0"/>
          <w:sz w:val="24"/>
          <w:szCs w:val="24"/>
        </w:rPr>
        <w:t xml:space="preserve">Нормативы градостроительного проектирования </w:t>
      </w:r>
      <w:r w:rsidR="00197E2F" w:rsidRPr="00197E2F">
        <w:rPr>
          <w:rStyle w:val="nobase"/>
          <w:rFonts w:ascii="Times New Roman" w:hAnsi="Times New Roman" w:cs="Times New Roman"/>
          <w:b w:val="0"/>
          <w:sz w:val="24"/>
          <w:szCs w:val="24"/>
        </w:rPr>
        <w:t>Жуковского муниципального района</w:t>
      </w:r>
      <w:r w:rsidR="003E5EDC" w:rsidRPr="003E5EDC">
        <w:rPr>
          <w:rStyle w:val="nobase"/>
          <w:rFonts w:ascii="Times New Roman" w:hAnsi="Times New Roman" w:cs="Times New Roman"/>
          <w:b w:val="0"/>
          <w:sz w:val="24"/>
          <w:szCs w:val="24"/>
        </w:rPr>
        <w:t xml:space="preserve"> </w:t>
      </w:r>
      <w:r w:rsidRPr="000F3687">
        <w:rPr>
          <w:rStyle w:val="13"/>
          <w:rFonts w:ascii="Times New Roman" w:hAnsi="Times New Roman" w:cs="Times New Roman"/>
          <w:b w:val="0"/>
          <w:sz w:val="24"/>
          <w:szCs w:val="24"/>
        </w:rPr>
        <w:t xml:space="preserve">разработаны с учетом особенностей градостроительных условий различных территорий района, в том числе административно-территориального устройства, статуса муниципальных образований, численности и плотности населения, </w:t>
      </w:r>
      <w:r w:rsidRPr="000F3687">
        <w:rPr>
          <w:rStyle w:val="13"/>
          <w:rFonts w:ascii="Times New Roman" w:hAnsi="Times New Roman" w:cs="Times New Roman"/>
          <w:b w:val="0"/>
          <w:spacing w:val="-2"/>
          <w:sz w:val="24"/>
          <w:szCs w:val="24"/>
        </w:rPr>
        <w:t>градостроительного освоения и интенсивности урбанизации территорий и других особенностей.</w:t>
      </w:r>
    </w:p>
    <w:p w:rsidR="000F3687" w:rsidRPr="000F3687" w:rsidRDefault="000F3687" w:rsidP="000F3687">
      <w:pPr>
        <w:spacing w:line="240" w:lineRule="auto"/>
        <w:ind w:firstLine="708"/>
        <w:rPr>
          <w:rStyle w:val="13"/>
          <w:rFonts w:ascii="Times New Roman" w:hAnsi="Times New Roman" w:cs="Times New Roman"/>
          <w:b w:val="0"/>
          <w:sz w:val="24"/>
          <w:szCs w:val="24"/>
        </w:rPr>
      </w:pPr>
      <w:r w:rsidRPr="000F3687">
        <w:rPr>
          <w:rStyle w:val="13"/>
          <w:rFonts w:ascii="Times New Roman" w:hAnsi="Times New Roman" w:cs="Times New Roman"/>
          <w:b w:val="0"/>
          <w:sz w:val="24"/>
          <w:szCs w:val="24"/>
        </w:rPr>
        <w:t>Нормативы применяются:</w:t>
      </w:r>
    </w:p>
    <w:p w:rsidR="000F3687" w:rsidRPr="000F3687" w:rsidRDefault="000F3687" w:rsidP="000F3687">
      <w:pPr>
        <w:spacing w:line="240" w:lineRule="auto"/>
        <w:ind w:firstLine="708"/>
        <w:rPr>
          <w:rStyle w:val="13"/>
          <w:rFonts w:ascii="Times New Roman" w:hAnsi="Times New Roman" w:cs="Times New Roman"/>
          <w:b w:val="0"/>
          <w:sz w:val="24"/>
          <w:szCs w:val="24"/>
        </w:rPr>
      </w:pPr>
      <w:r w:rsidRPr="000F3687">
        <w:rPr>
          <w:rStyle w:val="13"/>
          <w:rFonts w:ascii="Times New Roman" w:hAnsi="Times New Roman" w:cs="Times New Roman"/>
          <w:b w:val="0"/>
          <w:sz w:val="24"/>
          <w:szCs w:val="24"/>
        </w:rPr>
        <w:t xml:space="preserve">- при подготовке, согласовании, утверждении, внесении изменений и реализации документов территориального планирования и документации по планировке территории </w:t>
      </w:r>
      <w:r w:rsidR="00197E2F" w:rsidRPr="00197E2F">
        <w:rPr>
          <w:rStyle w:val="13"/>
          <w:rFonts w:ascii="Times New Roman" w:hAnsi="Times New Roman" w:cs="Times New Roman"/>
          <w:b w:val="0"/>
          <w:sz w:val="24"/>
          <w:szCs w:val="24"/>
        </w:rPr>
        <w:t>Жуковского муниципального района</w:t>
      </w:r>
      <w:r w:rsidR="003E5EDC">
        <w:rPr>
          <w:rStyle w:val="13"/>
          <w:rFonts w:ascii="Times New Roman" w:hAnsi="Times New Roman" w:cs="Times New Roman"/>
          <w:b w:val="0"/>
          <w:sz w:val="24"/>
          <w:szCs w:val="24"/>
        </w:rPr>
        <w:t>, а также иной документации указанной в разделе 1 части 3 настоящих нормативов</w:t>
      </w:r>
      <w:r w:rsidRPr="000F3687">
        <w:rPr>
          <w:rStyle w:val="13"/>
          <w:rFonts w:ascii="Times New Roman" w:hAnsi="Times New Roman" w:cs="Times New Roman"/>
          <w:b w:val="0"/>
          <w:sz w:val="24"/>
          <w:szCs w:val="24"/>
        </w:rPr>
        <w:t>.</w:t>
      </w:r>
    </w:p>
    <w:p w:rsidR="000F3687" w:rsidRPr="000F3687" w:rsidRDefault="000F3687" w:rsidP="000F3687">
      <w:pPr>
        <w:spacing w:line="240" w:lineRule="auto"/>
        <w:ind w:firstLine="708"/>
        <w:rPr>
          <w:rStyle w:val="13"/>
          <w:rFonts w:ascii="Times New Roman" w:hAnsi="Times New Roman" w:cs="Times New Roman"/>
          <w:b w:val="0"/>
          <w:spacing w:val="-1"/>
          <w:sz w:val="24"/>
          <w:szCs w:val="24"/>
        </w:rPr>
      </w:pPr>
      <w:r w:rsidRPr="000F3687">
        <w:rPr>
          <w:rStyle w:val="13"/>
          <w:rFonts w:ascii="Times New Roman" w:hAnsi="Times New Roman" w:cs="Times New Roman"/>
          <w:b w:val="0"/>
          <w:spacing w:val="-1"/>
          <w:sz w:val="24"/>
          <w:szCs w:val="24"/>
        </w:rPr>
        <w:t>- при внесении изменений в вышеуказанные виды градостроительной документации.</w:t>
      </w:r>
    </w:p>
    <w:p w:rsidR="000F3687" w:rsidRPr="000F3687" w:rsidRDefault="000F3687" w:rsidP="000F3687">
      <w:pPr>
        <w:ind w:firstLine="708"/>
        <w:rPr>
          <w:rFonts w:ascii="Times New Roman" w:hAnsi="Times New Roman" w:cs="Times New Roman"/>
          <w:b w:val="0"/>
          <w:bCs w:val="0"/>
          <w:sz w:val="24"/>
          <w:szCs w:val="24"/>
        </w:rPr>
      </w:pPr>
      <w:r w:rsidRPr="000F3687">
        <w:rPr>
          <w:rFonts w:ascii="Times New Roman" w:hAnsi="Times New Roman" w:cs="Times New Roman"/>
          <w:b w:val="0"/>
          <w:bCs w:val="0"/>
          <w:sz w:val="24"/>
          <w:szCs w:val="24"/>
        </w:rPr>
        <w:t xml:space="preserve">Нормативы используются для принятия решений органами местного самоуправления </w:t>
      </w:r>
      <w:r w:rsidR="00197E2F" w:rsidRPr="00197E2F">
        <w:rPr>
          <w:rFonts w:ascii="Times New Roman" w:hAnsi="Times New Roman" w:cs="Times New Roman"/>
          <w:b w:val="0"/>
          <w:bCs w:val="0"/>
          <w:sz w:val="24"/>
          <w:szCs w:val="24"/>
        </w:rPr>
        <w:t xml:space="preserve">Жуковского муниципального района </w:t>
      </w:r>
      <w:r w:rsidRPr="000F3687">
        <w:rPr>
          <w:rFonts w:ascii="Times New Roman" w:hAnsi="Times New Roman" w:cs="Times New Roman"/>
          <w:b w:val="0"/>
          <w:bCs w:val="0"/>
          <w:sz w:val="24"/>
          <w:szCs w:val="24"/>
        </w:rPr>
        <w:t>при планировании и формировании социально-э</w:t>
      </w:r>
      <w:r w:rsidR="00197E2F">
        <w:rPr>
          <w:rFonts w:ascii="Times New Roman" w:hAnsi="Times New Roman" w:cs="Times New Roman"/>
          <w:b w:val="0"/>
          <w:bCs w:val="0"/>
          <w:sz w:val="24"/>
          <w:szCs w:val="24"/>
        </w:rPr>
        <w:t>кономической политики и бюджета Жуковского</w:t>
      </w:r>
      <w:r w:rsidRPr="000F3687">
        <w:rPr>
          <w:rFonts w:ascii="Times New Roman" w:hAnsi="Times New Roman" w:cs="Times New Roman"/>
          <w:b w:val="0"/>
          <w:bCs w:val="0"/>
          <w:sz w:val="24"/>
          <w:szCs w:val="24"/>
        </w:rPr>
        <w:t xml:space="preserve"> района и входящих в е</w:t>
      </w:r>
      <w:r>
        <w:rPr>
          <w:rFonts w:ascii="Times New Roman" w:hAnsi="Times New Roman" w:cs="Times New Roman"/>
          <w:b w:val="0"/>
          <w:bCs w:val="0"/>
          <w:sz w:val="24"/>
          <w:szCs w:val="24"/>
        </w:rPr>
        <w:t>го</w:t>
      </w:r>
      <w:r w:rsidRPr="000F3687">
        <w:rPr>
          <w:rFonts w:ascii="Times New Roman" w:hAnsi="Times New Roman" w:cs="Times New Roman"/>
          <w:b w:val="0"/>
          <w:bCs w:val="0"/>
          <w:sz w:val="24"/>
          <w:szCs w:val="24"/>
        </w:rPr>
        <w:t xml:space="preserve"> состав муниципальных образований, должностными лицами при осуществлении полномочий в области градостроительной деятельности на территории района,  физическими и юридическими лицами, как основание для разрешения споров по вопросам градостроительного проектирования.</w:t>
      </w:r>
    </w:p>
    <w:p w:rsidR="000F3687" w:rsidRPr="000F3687" w:rsidRDefault="000F3687" w:rsidP="000F3687">
      <w:pPr>
        <w:ind w:firstLine="708"/>
        <w:rPr>
          <w:rFonts w:ascii="Times New Roman" w:hAnsi="Times New Roman" w:cs="Times New Roman"/>
          <w:b w:val="0"/>
          <w:bCs w:val="0"/>
          <w:sz w:val="24"/>
          <w:szCs w:val="24"/>
        </w:rPr>
      </w:pPr>
      <w:r w:rsidRPr="000F3687">
        <w:rPr>
          <w:rFonts w:ascii="Times New Roman" w:hAnsi="Times New Roman" w:cs="Times New Roman"/>
          <w:b w:val="0"/>
          <w:bCs w:val="0"/>
          <w:sz w:val="24"/>
          <w:szCs w:val="24"/>
        </w:rPr>
        <w:t xml:space="preserve">Нормативы входят в систему нормативных документов, регламентирующих градостроительную деятельность в </w:t>
      </w:r>
      <w:r w:rsidR="00197E2F">
        <w:rPr>
          <w:rFonts w:ascii="Times New Roman" w:hAnsi="Times New Roman" w:cs="Times New Roman"/>
          <w:b w:val="0"/>
          <w:bCs w:val="0"/>
          <w:sz w:val="24"/>
          <w:szCs w:val="24"/>
        </w:rPr>
        <w:t>Жуковском</w:t>
      </w:r>
      <w:r w:rsidRPr="000F3687">
        <w:rPr>
          <w:rFonts w:ascii="Times New Roman" w:hAnsi="Times New Roman" w:cs="Times New Roman"/>
          <w:b w:val="0"/>
          <w:bCs w:val="0"/>
          <w:sz w:val="24"/>
          <w:szCs w:val="24"/>
        </w:rPr>
        <w:t xml:space="preserve"> районе и устанавливают требования, обязательные для всех субъектов градостроительных отношений, осуществляющих свою деятельность на территории </w:t>
      </w:r>
      <w:r w:rsidR="00197E2F">
        <w:rPr>
          <w:rFonts w:ascii="Times New Roman" w:hAnsi="Times New Roman" w:cs="Times New Roman"/>
          <w:b w:val="0"/>
          <w:bCs w:val="0"/>
          <w:sz w:val="24"/>
          <w:szCs w:val="24"/>
        </w:rPr>
        <w:t>Жуковского</w:t>
      </w:r>
      <w:r w:rsidRPr="000F3687">
        <w:rPr>
          <w:rFonts w:ascii="Times New Roman" w:hAnsi="Times New Roman" w:cs="Times New Roman"/>
          <w:b w:val="0"/>
          <w:bCs w:val="0"/>
          <w:sz w:val="24"/>
          <w:szCs w:val="24"/>
        </w:rPr>
        <w:t xml:space="preserve"> района, независимо от их организационно-правовой формы. </w:t>
      </w:r>
    </w:p>
    <w:p w:rsidR="000F3687" w:rsidRPr="000F3687" w:rsidRDefault="000F3687" w:rsidP="000F3687">
      <w:pPr>
        <w:ind w:firstLine="708"/>
        <w:rPr>
          <w:rFonts w:ascii="Times New Roman" w:hAnsi="Times New Roman" w:cs="Times New Roman"/>
          <w:b w:val="0"/>
          <w:bCs w:val="0"/>
          <w:sz w:val="24"/>
          <w:szCs w:val="24"/>
        </w:rPr>
      </w:pPr>
      <w:r w:rsidRPr="000F3687">
        <w:rPr>
          <w:rFonts w:ascii="Times New Roman" w:hAnsi="Times New Roman" w:cs="Times New Roman"/>
          <w:b w:val="0"/>
          <w:bCs w:val="0"/>
          <w:sz w:val="24"/>
          <w:szCs w:val="24"/>
        </w:rPr>
        <w:t xml:space="preserve">Расчетные показатели минимально допустимого уровня обеспеченности населения </w:t>
      </w:r>
      <w:r w:rsidR="00197E2F" w:rsidRPr="00197E2F">
        <w:rPr>
          <w:rStyle w:val="13"/>
          <w:rFonts w:ascii="Times New Roman" w:hAnsi="Times New Roman" w:cs="Times New Roman"/>
          <w:b w:val="0"/>
          <w:sz w:val="24"/>
          <w:szCs w:val="24"/>
        </w:rPr>
        <w:t xml:space="preserve">Жуковского муниципального района </w:t>
      </w:r>
      <w:r w:rsidRPr="000F3687">
        <w:rPr>
          <w:rFonts w:ascii="Times New Roman" w:hAnsi="Times New Roman" w:cs="Times New Roman"/>
          <w:b w:val="0"/>
          <w:bCs w:val="0"/>
          <w:sz w:val="24"/>
          <w:szCs w:val="24"/>
        </w:rPr>
        <w:t xml:space="preserve">объектами местного значения, устанавливаемые данными нормативами градостроительного проектирования, не могут быть ниже предельных значений расчетных показателей минимально допустимого уровня обеспеченности, установленных в нормативах градостроительного проектирования </w:t>
      </w:r>
      <w:r w:rsidR="00197E2F">
        <w:rPr>
          <w:rFonts w:ascii="Times New Roman" w:hAnsi="Times New Roman" w:cs="Times New Roman"/>
          <w:b w:val="0"/>
          <w:bCs w:val="0"/>
          <w:sz w:val="24"/>
          <w:szCs w:val="24"/>
        </w:rPr>
        <w:t>Брянской</w:t>
      </w:r>
      <w:r w:rsidR="003E5EDC">
        <w:rPr>
          <w:rFonts w:ascii="Times New Roman" w:hAnsi="Times New Roman" w:cs="Times New Roman"/>
          <w:b w:val="0"/>
          <w:bCs w:val="0"/>
          <w:sz w:val="24"/>
          <w:szCs w:val="24"/>
        </w:rPr>
        <w:t xml:space="preserve"> </w:t>
      </w:r>
      <w:r w:rsidRPr="000F3687">
        <w:rPr>
          <w:rFonts w:ascii="Times New Roman" w:hAnsi="Times New Roman" w:cs="Times New Roman"/>
          <w:b w:val="0"/>
          <w:bCs w:val="0"/>
          <w:sz w:val="24"/>
          <w:szCs w:val="24"/>
        </w:rPr>
        <w:t>области.</w:t>
      </w:r>
    </w:p>
    <w:p w:rsidR="006635A4" w:rsidRPr="000F3687" w:rsidRDefault="000F3687" w:rsidP="000F3687">
      <w:pPr>
        <w:ind w:firstLine="708"/>
        <w:rPr>
          <w:rFonts w:ascii="Times New Roman" w:hAnsi="Times New Roman" w:cs="Times New Roman"/>
          <w:b w:val="0"/>
          <w:bCs w:val="0"/>
          <w:sz w:val="24"/>
          <w:szCs w:val="24"/>
        </w:rPr>
      </w:pPr>
      <w:r w:rsidRPr="000F3687">
        <w:rPr>
          <w:rFonts w:ascii="Times New Roman" w:hAnsi="Times New Roman" w:cs="Times New Roman"/>
          <w:b w:val="0"/>
          <w:bCs w:val="0"/>
          <w:sz w:val="24"/>
          <w:szCs w:val="24"/>
        </w:rPr>
        <w:t xml:space="preserve">Расчетные показатели максимально </w:t>
      </w:r>
      <w:r>
        <w:rPr>
          <w:rFonts w:ascii="Times New Roman" w:hAnsi="Times New Roman" w:cs="Times New Roman"/>
          <w:b w:val="0"/>
          <w:bCs w:val="0"/>
          <w:sz w:val="24"/>
          <w:szCs w:val="24"/>
        </w:rPr>
        <w:t>допустимого уровня территориаль</w:t>
      </w:r>
      <w:r w:rsidRPr="000F3687">
        <w:rPr>
          <w:rFonts w:ascii="Times New Roman" w:hAnsi="Times New Roman" w:cs="Times New Roman"/>
          <w:b w:val="0"/>
          <w:bCs w:val="0"/>
          <w:sz w:val="24"/>
          <w:szCs w:val="24"/>
        </w:rPr>
        <w:t xml:space="preserve">ной доступности объектов местного значения для населения </w:t>
      </w:r>
      <w:r w:rsidR="00197E2F" w:rsidRPr="00197E2F">
        <w:rPr>
          <w:rStyle w:val="13"/>
          <w:rFonts w:ascii="Times New Roman" w:hAnsi="Times New Roman" w:cs="Times New Roman"/>
          <w:b w:val="0"/>
          <w:sz w:val="24"/>
          <w:szCs w:val="24"/>
        </w:rPr>
        <w:t xml:space="preserve">Жуковского муниципального района </w:t>
      </w:r>
      <w:r w:rsidRPr="000F3687">
        <w:rPr>
          <w:rFonts w:ascii="Times New Roman" w:hAnsi="Times New Roman" w:cs="Times New Roman"/>
          <w:b w:val="0"/>
          <w:bCs w:val="0"/>
          <w:sz w:val="24"/>
          <w:szCs w:val="24"/>
        </w:rPr>
        <w:t xml:space="preserve">не могут превышать предельные значения расчетных показателей максимально допустимого уровня территориальной доступности, установленных в нормативах </w:t>
      </w:r>
      <w:r w:rsidRPr="000F3687">
        <w:rPr>
          <w:rFonts w:ascii="Times New Roman" w:hAnsi="Times New Roman" w:cs="Times New Roman"/>
          <w:b w:val="0"/>
          <w:bCs w:val="0"/>
          <w:sz w:val="24"/>
          <w:szCs w:val="24"/>
        </w:rPr>
        <w:lastRenderedPageBreak/>
        <w:t xml:space="preserve">градостроительного проектирования </w:t>
      </w:r>
      <w:r w:rsidR="00197E2F">
        <w:rPr>
          <w:rFonts w:ascii="Times New Roman" w:hAnsi="Times New Roman" w:cs="Times New Roman"/>
          <w:b w:val="0"/>
          <w:bCs w:val="0"/>
          <w:sz w:val="24"/>
          <w:szCs w:val="24"/>
        </w:rPr>
        <w:t>Брянской</w:t>
      </w:r>
      <w:r w:rsidRPr="000F3687">
        <w:rPr>
          <w:rFonts w:ascii="Times New Roman" w:hAnsi="Times New Roman" w:cs="Times New Roman"/>
          <w:b w:val="0"/>
          <w:bCs w:val="0"/>
          <w:sz w:val="24"/>
          <w:szCs w:val="24"/>
        </w:rPr>
        <w:t xml:space="preserve"> области.</w:t>
      </w:r>
    </w:p>
    <w:p w:rsidR="006635A4" w:rsidRDefault="006635A4" w:rsidP="00DB3F56">
      <w:pPr>
        <w:spacing w:line="240" w:lineRule="auto"/>
        <w:ind w:firstLine="720"/>
        <w:rPr>
          <w:rFonts w:ascii="Times New Roman" w:hAnsi="Times New Roman" w:cs="Times New Roman"/>
          <w:sz w:val="24"/>
          <w:szCs w:val="24"/>
        </w:rPr>
      </w:pPr>
    </w:p>
    <w:p w:rsidR="006635A4" w:rsidRDefault="006635A4" w:rsidP="00DB3F56">
      <w:pPr>
        <w:spacing w:line="240" w:lineRule="auto"/>
        <w:ind w:firstLine="720"/>
        <w:rPr>
          <w:rFonts w:ascii="Times New Roman" w:hAnsi="Times New Roman" w:cs="Times New Roman"/>
          <w:sz w:val="24"/>
          <w:szCs w:val="24"/>
        </w:rPr>
      </w:pPr>
    </w:p>
    <w:p w:rsidR="006635A4" w:rsidRDefault="006635A4" w:rsidP="00DB3F56">
      <w:pPr>
        <w:spacing w:line="240" w:lineRule="auto"/>
        <w:ind w:firstLine="720"/>
        <w:rPr>
          <w:rFonts w:ascii="Times New Roman" w:hAnsi="Times New Roman" w:cs="Times New Roman"/>
          <w:sz w:val="24"/>
          <w:szCs w:val="24"/>
        </w:rPr>
      </w:pPr>
    </w:p>
    <w:p w:rsidR="006635A4" w:rsidRDefault="006635A4" w:rsidP="00DB3F56">
      <w:pPr>
        <w:spacing w:line="240" w:lineRule="auto"/>
        <w:ind w:firstLine="720"/>
        <w:rPr>
          <w:rFonts w:ascii="Times New Roman" w:hAnsi="Times New Roman" w:cs="Times New Roman"/>
          <w:sz w:val="24"/>
          <w:szCs w:val="24"/>
        </w:rPr>
      </w:pPr>
    </w:p>
    <w:p w:rsidR="006635A4" w:rsidRDefault="006635A4" w:rsidP="00DB3F56">
      <w:pPr>
        <w:spacing w:line="240" w:lineRule="auto"/>
        <w:ind w:firstLine="720"/>
        <w:rPr>
          <w:rFonts w:ascii="Times New Roman" w:hAnsi="Times New Roman" w:cs="Times New Roman"/>
          <w:sz w:val="24"/>
          <w:szCs w:val="24"/>
        </w:rPr>
      </w:pPr>
    </w:p>
    <w:p w:rsidR="006635A4" w:rsidRDefault="006635A4" w:rsidP="00DB3F56">
      <w:pPr>
        <w:spacing w:line="240" w:lineRule="auto"/>
        <w:ind w:firstLine="720"/>
        <w:rPr>
          <w:rFonts w:ascii="Times New Roman" w:hAnsi="Times New Roman" w:cs="Times New Roman"/>
          <w:sz w:val="24"/>
          <w:szCs w:val="24"/>
        </w:rPr>
      </w:pPr>
    </w:p>
    <w:p w:rsidR="006635A4" w:rsidRDefault="006635A4" w:rsidP="00DB3F56">
      <w:pPr>
        <w:spacing w:line="240" w:lineRule="auto"/>
        <w:ind w:firstLine="720"/>
        <w:rPr>
          <w:rFonts w:ascii="Times New Roman" w:hAnsi="Times New Roman" w:cs="Times New Roman"/>
          <w:sz w:val="24"/>
          <w:szCs w:val="24"/>
        </w:rPr>
      </w:pPr>
    </w:p>
    <w:p w:rsidR="006635A4" w:rsidRDefault="006635A4" w:rsidP="00DB3F56">
      <w:pPr>
        <w:spacing w:line="240" w:lineRule="auto"/>
        <w:ind w:firstLine="720"/>
        <w:rPr>
          <w:rFonts w:ascii="Times New Roman" w:hAnsi="Times New Roman" w:cs="Times New Roman"/>
          <w:sz w:val="24"/>
          <w:szCs w:val="24"/>
        </w:rPr>
      </w:pPr>
    </w:p>
    <w:p w:rsidR="006635A4" w:rsidRDefault="006635A4" w:rsidP="00DB3F56">
      <w:pPr>
        <w:spacing w:line="240" w:lineRule="auto"/>
        <w:ind w:firstLine="720"/>
        <w:rPr>
          <w:rFonts w:ascii="Times New Roman" w:hAnsi="Times New Roman" w:cs="Times New Roman"/>
          <w:sz w:val="24"/>
          <w:szCs w:val="24"/>
        </w:rPr>
      </w:pPr>
    </w:p>
    <w:p w:rsidR="006635A4" w:rsidRPr="00C51BA6" w:rsidRDefault="006635A4" w:rsidP="00DB3F56">
      <w:pPr>
        <w:spacing w:line="240" w:lineRule="auto"/>
        <w:ind w:firstLine="720"/>
        <w:rPr>
          <w:rFonts w:ascii="Times New Roman" w:hAnsi="Times New Roman" w:cs="Times New Roman"/>
          <w:sz w:val="24"/>
          <w:szCs w:val="24"/>
        </w:rPr>
      </w:pPr>
    </w:p>
    <w:p w:rsidR="00630311" w:rsidRDefault="00630311" w:rsidP="00630311">
      <w:pPr>
        <w:ind w:firstLine="708"/>
        <w:jc w:val="right"/>
        <w:rPr>
          <w:rFonts w:ascii="Times New Roman" w:hAnsi="Times New Roman" w:cs="Times New Roman"/>
          <w:b w:val="0"/>
          <w:sz w:val="24"/>
          <w:szCs w:val="24"/>
        </w:rPr>
      </w:pPr>
    </w:p>
    <w:p w:rsidR="00E554B9" w:rsidRDefault="00E554B9" w:rsidP="00630311">
      <w:pPr>
        <w:ind w:firstLine="708"/>
        <w:jc w:val="right"/>
        <w:rPr>
          <w:rFonts w:ascii="Times New Roman" w:hAnsi="Times New Roman" w:cs="Times New Roman"/>
          <w:b w:val="0"/>
          <w:sz w:val="24"/>
          <w:szCs w:val="24"/>
        </w:rPr>
      </w:pPr>
    </w:p>
    <w:p w:rsidR="00E554B9" w:rsidRDefault="00E554B9" w:rsidP="00630311">
      <w:pPr>
        <w:ind w:firstLine="708"/>
        <w:jc w:val="right"/>
        <w:rPr>
          <w:rFonts w:ascii="Times New Roman" w:hAnsi="Times New Roman" w:cs="Times New Roman"/>
          <w:b w:val="0"/>
          <w:sz w:val="24"/>
          <w:szCs w:val="24"/>
        </w:rPr>
      </w:pPr>
    </w:p>
    <w:p w:rsidR="00E554B9" w:rsidRDefault="00E554B9" w:rsidP="00630311">
      <w:pPr>
        <w:ind w:firstLine="708"/>
        <w:jc w:val="right"/>
        <w:rPr>
          <w:rFonts w:ascii="Times New Roman" w:hAnsi="Times New Roman" w:cs="Times New Roman"/>
          <w:b w:val="0"/>
          <w:sz w:val="24"/>
          <w:szCs w:val="24"/>
        </w:rPr>
      </w:pPr>
    </w:p>
    <w:p w:rsidR="00E554B9" w:rsidRDefault="00E554B9" w:rsidP="00630311">
      <w:pPr>
        <w:ind w:firstLine="708"/>
        <w:jc w:val="right"/>
        <w:rPr>
          <w:rFonts w:ascii="Times New Roman" w:hAnsi="Times New Roman" w:cs="Times New Roman"/>
          <w:b w:val="0"/>
          <w:sz w:val="24"/>
          <w:szCs w:val="24"/>
        </w:rPr>
      </w:pPr>
    </w:p>
    <w:p w:rsidR="00E554B9" w:rsidRDefault="00E554B9" w:rsidP="00630311">
      <w:pPr>
        <w:ind w:firstLine="708"/>
        <w:jc w:val="right"/>
        <w:rPr>
          <w:rFonts w:ascii="Times New Roman" w:hAnsi="Times New Roman" w:cs="Times New Roman"/>
          <w:b w:val="0"/>
          <w:sz w:val="24"/>
          <w:szCs w:val="24"/>
        </w:rPr>
      </w:pPr>
    </w:p>
    <w:p w:rsidR="00DF16AE" w:rsidRPr="00D72F31" w:rsidRDefault="00DF16AE" w:rsidP="00627634">
      <w:pPr>
        <w:ind w:firstLine="0"/>
        <w:rPr>
          <w:rFonts w:ascii="Times New Roman" w:hAnsi="Times New Roman" w:cs="Times New Roman"/>
          <w:b w:val="0"/>
          <w:sz w:val="24"/>
          <w:szCs w:val="24"/>
        </w:rPr>
      </w:pPr>
    </w:p>
    <w:sectPr w:rsidR="00DF16AE" w:rsidRPr="00D72F31" w:rsidSect="00246E5F">
      <w:footerReference w:type="default" r:id="rId2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503D" w:rsidRPr="00246E5F" w:rsidRDefault="0025503D" w:rsidP="00246E5F">
      <w:pPr>
        <w:pStyle w:val="11"/>
        <w:rPr>
          <w:rFonts w:ascii="Arial" w:eastAsia="Times New Roman" w:hAnsi="Arial" w:cs="Arial"/>
          <w:b/>
          <w:bCs/>
          <w:color w:val="auto"/>
          <w:sz w:val="18"/>
          <w:szCs w:val="18"/>
        </w:rPr>
      </w:pPr>
      <w:r>
        <w:separator/>
      </w:r>
    </w:p>
  </w:endnote>
  <w:endnote w:type="continuationSeparator" w:id="0">
    <w:p w:rsidR="0025503D" w:rsidRPr="00246E5F" w:rsidRDefault="0025503D" w:rsidP="00246E5F">
      <w:pPr>
        <w:pStyle w:val="11"/>
        <w:rPr>
          <w:rFonts w:ascii="Arial" w:eastAsia="Times New Roman" w:hAnsi="Arial" w:cs="Arial"/>
          <w:b/>
          <w:bCs/>
          <w:color w:val="auto"/>
          <w:sz w:val="18"/>
          <w:szCs w:val="18"/>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Полужирный">
    <w:panose1 w:val="00000000000000000000"/>
    <w:charset w:val="00"/>
    <w:family w:val="roman"/>
    <w:notTrueType/>
    <w:pitch w:val="default"/>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912688"/>
    </w:sdtPr>
    <w:sdtEndPr/>
    <w:sdtContent>
      <w:p w:rsidR="00C80162" w:rsidRDefault="0025503D">
        <w:pPr>
          <w:pStyle w:val="af3"/>
          <w:jc w:val="right"/>
        </w:pPr>
        <w:r>
          <w:fldChar w:fldCharType="begin"/>
        </w:r>
        <w:r>
          <w:instrText xml:space="preserve"> PAGE   \* MERGEFORMAT </w:instrText>
        </w:r>
        <w:r>
          <w:fldChar w:fldCharType="separate"/>
        </w:r>
        <w:r w:rsidR="004401E7">
          <w:rPr>
            <w:noProof/>
          </w:rPr>
          <w:t>2</w:t>
        </w:r>
        <w:r>
          <w:rPr>
            <w:noProof/>
          </w:rPr>
          <w:fldChar w:fldCharType="end"/>
        </w:r>
      </w:p>
    </w:sdtContent>
  </w:sdt>
  <w:p w:rsidR="00C80162" w:rsidRDefault="00C80162" w:rsidP="00246E5F">
    <w:pPr>
      <w:pStyle w:val="af3"/>
      <w:tabs>
        <w:tab w:val="clear" w:pos="4677"/>
        <w:tab w:val="clear" w:pos="9355"/>
        <w:tab w:val="left" w:pos="5288"/>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503D" w:rsidRPr="00246E5F" w:rsidRDefault="0025503D" w:rsidP="00246E5F">
      <w:pPr>
        <w:pStyle w:val="11"/>
        <w:rPr>
          <w:rFonts w:ascii="Arial" w:eastAsia="Times New Roman" w:hAnsi="Arial" w:cs="Arial"/>
          <w:b/>
          <w:bCs/>
          <w:color w:val="auto"/>
          <w:sz w:val="18"/>
          <w:szCs w:val="18"/>
        </w:rPr>
      </w:pPr>
      <w:r>
        <w:separator/>
      </w:r>
    </w:p>
  </w:footnote>
  <w:footnote w:type="continuationSeparator" w:id="0">
    <w:p w:rsidR="0025503D" w:rsidRPr="00246E5F" w:rsidRDefault="0025503D" w:rsidP="00246E5F">
      <w:pPr>
        <w:pStyle w:val="11"/>
        <w:rPr>
          <w:rFonts w:ascii="Arial" w:eastAsia="Times New Roman" w:hAnsi="Arial" w:cs="Arial"/>
          <w:b/>
          <w:bCs/>
          <w:color w:val="auto"/>
          <w:sz w:val="18"/>
          <w:szCs w:val="18"/>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700812"/>
    <w:multiLevelType w:val="hybridMultilevel"/>
    <w:tmpl w:val="5AF84AEE"/>
    <w:lvl w:ilvl="0" w:tplc="FF2CE4D6">
      <w:start w:val="1"/>
      <w:numFmt w:val="bullet"/>
      <w:pStyle w:val="04"/>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81"/>
  <w:characterSpacingControl w:val="doNotCompress"/>
  <w:footnotePr>
    <w:footnote w:id="-1"/>
    <w:footnote w:id="0"/>
  </w:footnotePr>
  <w:endnotePr>
    <w:endnote w:id="-1"/>
    <w:endnote w:id="0"/>
  </w:endnotePr>
  <w:compat>
    <w:compatSetting w:name="compatibilityMode" w:uri="http://schemas.microsoft.com/office/word" w:val="12"/>
  </w:compat>
  <w:rsids>
    <w:rsidRoot w:val="00861804"/>
    <w:rsid w:val="00002FF4"/>
    <w:rsid w:val="00016FE6"/>
    <w:rsid w:val="00035855"/>
    <w:rsid w:val="00036304"/>
    <w:rsid w:val="00037BA5"/>
    <w:rsid w:val="00044465"/>
    <w:rsid w:val="00046561"/>
    <w:rsid w:val="00050552"/>
    <w:rsid w:val="00050B8D"/>
    <w:rsid w:val="00056AA3"/>
    <w:rsid w:val="000770C1"/>
    <w:rsid w:val="000802B9"/>
    <w:rsid w:val="000804B5"/>
    <w:rsid w:val="000A1EE4"/>
    <w:rsid w:val="000A3397"/>
    <w:rsid w:val="000A46FE"/>
    <w:rsid w:val="000A515F"/>
    <w:rsid w:val="000A6028"/>
    <w:rsid w:val="000A6120"/>
    <w:rsid w:val="000A7915"/>
    <w:rsid w:val="000B0D5E"/>
    <w:rsid w:val="000B57BD"/>
    <w:rsid w:val="000C0268"/>
    <w:rsid w:val="000C54AB"/>
    <w:rsid w:val="000C5E27"/>
    <w:rsid w:val="000C5F1B"/>
    <w:rsid w:val="000C725A"/>
    <w:rsid w:val="000D0205"/>
    <w:rsid w:val="000D07AC"/>
    <w:rsid w:val="000D32E9"/>
    <w:rsid w:val="000D35D0"/>
    <w:rsid w:val="000E25FB"/>
    <w:rsid w:val="000F3687"/>
    <w:rsid w:val="0010068A"/>
    <w:rsid w:val="00102D16"/>
    <w:rsid w:val="001032BC"/>
    <w:rsid w:val="00107BE0"/>
    <w:rsid w:val="00115497"/>
    <w:rsid w:val="00121712"/>
    <w:rsid w:val="00124C0F"/>
    <w:rsid w:val="00124E93"/>
    <w:rsid w:val="00125070"/>
    <w:rsid w:val="00126DF3"/>
    <w:rsid w:val="00141D7C"/>
    <w:rsid w:val="001510CF"/>
    <w:rsid w:val="00156FB7"/>
    <w:rsid w:val="00171A6A"/>
    <w:rsid w:val="0017614F"/>
    <w:rsid w:val="001949E7"/>
    <w:rsid w:val="00195F99"/>
    <w:rsid w:val="00197435"/>
    <w:rsid w:val="00197BE4"/>
    <w:rsid w:val="00197E2F"/>
    <w:rsid w:val="001A1A63"/>
    <w:rsid w:val="001A2047"/>
    <w:rsid w:val="001A25FD"/>
    <w:rsid w:val="001A618D"/>
    <w:rsid w:val="001A67D3"/>
    <w:rsid w:val="001B1438"/>
    <w:rsid w:val="001B2CC2"/>
    <w:rsid w:val="001B77FE"/>
    <w:rsid w:val="001C5F1C"/>
    <w:rsid w:val="001C676A"/>
    <w:rsid w:val="001D4CF5"/>
    <w:rsid w:val="001D6FEE"/>
    <w:rsid w:val="001D7A41"/>
    <w:rsid w:val="001E6F50"/>
    <w:rsid w:val="001F1A5B"/>
    <w:rsid w:val="001F2086"/>
    <w:rsid w:val="001F5AC9"/>
    <w:rsid w:val="001F7AEB"/>
    <w:rsid w:val="001F7FF0"/>
    <w:rsid w:val="00206642"/>
    <w:rsid w:val="00206936"/>
    <w:rsid w:val="00221EAB"/>
    <w:rsid w:val="0022255A"/>
    <w:rsid w:val="002245AE"/>
    <w:rsid w:val="00225D04"/>
    <w:rsid w:val="00240677"/>
    <w:rsid w:val="00246E5F"/>
    <w:rsid w:val="002476E0"/>
    <w:rsid w:val="00247D7C"/>
    <w:rsid w:val="0025503D"/>
    <w:rsid w:val="002650A7"/>
    <w:rsid w:val="00275681"/>
    <w:rsid w:val="0027601C"/>
    <w:rsid w:val="0028692E"/>
    <w:rsid w:val="002A317A"/>
    <w:rsid w:val="002A6333"/>
    <w:rsid w:val="002A78A7"/>
    <w:rsid w:val="002B177B"/>
    <w:rsid w:val="002C0156"/>
    <w:rsid w:val="002C4531"/>
    <w:rsid w:val="002C4660"/>
    <w:rsid w:val="002C5654"/>
    <w:rsid w:val="002E53F7"/>
    <w:rsid w:val="002E5684"/>
    <w:rsid w:val="002F021E"/>
    <w:rsid w:val="002F4610"/>
    <w:rsid w:val="002F4FEA"/>
    <w:rsid w:val="0030025D"/>
    <w:rsid w:val="003010DE"/>
    <w:rsid w:val="003011F5"/>
    <w:rsid w:val="00303387"/>
    <w:rsid w:val="00304A2D"/>
    <w:rsid w:val="00307528"/>
    <w:rsid w:val="00315D34"/>
    <w:rsid w:val="00320924"/>
    <w:rsid w:val="00323213"/>
    <w:rsid w:val="003235FF"/>
    <w:rsid w:val="00325989"/>
    <w:rsid w:val="00326DFA"/>
    <w:rsid w:val="00333429"/>
    <w:rsid w:val="00337F16"/>
    <w:rsid w:val="003412CB"/>
    <w:rsid w:val="003479F8"/>
    <w:rsid w:val="00347C94"/>
    <w:rsid w:val="00350B54"/>
    <w:rsid w:val="003549C8"/>
    <w:rsid w:val="0035772B"/>
    <w:rsid w:val="00360752"/>
    <w:rsid w:val="00361210"/>
    <w:rsid w:val="0036348E"/>
    <w:rsid w:val="00363D9A"/>
    <w:rsid w:val="00385AEC"/>
    <w:rsid w:val="003921D3"/>
    <w:rsid w:val="003962DE"/>
    <w:rsid w:val="003A0282"/>
    <w:rsid w:val="003A384F"/>
    <w:rsid w:val="003A6076"/>
    <w:rsid w:val="003B0C21"/>
    <w:rsid w:val="003C379E"/>
    <w:rsid w:val="003C3A94"/>
    <w:rsid w:val="003D125E"/>
    <w:rsid w:val="003D25CA"/>
    <w:rsid w:val="003E32D9"/>
    <w:rsid w:val="003E5EDC"/>
    <w:rsid w:val="003F32F2"/>
    <w:rsid w:val="003F51A4"/>
    <w:rsid w:val="00415C85"/>
    <w:rsid w:val="004168EE"/>
    <w:rsid w:val="00424A1D"/>
    <w:rsid w:val="00425B7B"/>
    <w:rsid w:val="00427D71"/>
    <w:rsid w:val="00430969"/>
    <w:rsid w:val="00437D03"/>
    <w:rsid w:val="004401E7"/>
    <w:rsid w:val="00442544"/>
    <w:rsid w:val="004502C0"/>
    <w:rsid w:val="0045104E"/>
    <w:rsid w:val="00452299"/>
    <w:rsid w:val="00460577"/>
    <w:rsid w:val="00463999"/>
    <w:rsid w:val="00473D83"/>
    <w:rsid w:val="00475271"/>
    <w:rsid w:val="00482E63"/>
    <w:rsid w:val="00484453"/>
    <w:rsid w:val="00486FD9"/>
    <w:rsid w:val="00494EF7"/>
    <w:rsid w:val="0049714C"/>
    <w:rsid w:val="004A1AF2"/>
    <w:rsid w:val="004A38DA"/>
    <w:rsid w:val="004A46C4"/>
    <w:rsid w:val="004D3228"/>
    <w:rsid w:val="004D41DE"/>
    <w:rsid w:val="004D6395"/>
    <w:rsid w:val="004F3813"/>
    <w:rsid w:val="004F5BFC"/>
    <w:rsid w:val="0050500A"/>
    <w:rsid w:val="00505D47"/>
    <w:rsid w:val="00506F46"/>
    <w:rsid w:val="005166D8"/>
    <w:rsid w:val="00524839"/>
    <w:rsid w:val="00526AFA"/>
    <w:rsid w:val="00527802"/>
    <w:rsid w:val="00531005"/>
    <w:rsid w:val="005315EA"/>
    <w:rsid w:val="0053265B"/>
    <w:rsid w:val="00533B43"/>
    <w:rsid w:val="005440EB"/>
    <w:rsid w:val="005514FD"/>
    <w:rsid w:val="0055256F"/>
    <w:rsid w:val="00554721"/>
    <w:rsid w:val="005662FA"/>
    <w:rsid w:val="00566DFD"/>
    <w:rsid w:val="005712FA"/>
    <w:rsid w:val="00571916"/>
    <w:rsid w:val="00572924"/>
    <w:rsid w:val="0058569B"/>
    <w:rsid w:val="0059229A"/>
    <w:rsid w:val="005B4A0A"/>
    <w:rsid w:val="005B7082"/>
    <w:rsid w:val="005B78BA"/>
    <w:rsid w:val="005E06C5"/>
    <w:rsid w:val="005F1375"/>
    <w:rsid w:val="005F4BA5"/>
    <w:rsid w:val="005F4C79"/>
    <w:rsid w:val="005F6F92"/>
    <w:rsid w:val="00602F51"/>
    <w:rsid w:val="0060469B"/>
    <w:rsid w:val="0060621E"/>
    <w:rsid w:val="00620E23"/>
    <w:rsid w:val="00622E22"/>
    <w:rsid w:val="00627634"/>
    <w:rsid w:val="00627E7A"/>
    <w:rsid w:val="00630311"/>
    <w:rsid w:val="0063133A"/>
    <w:rsid w:val="00632140"/>
    <w:rsid w:val="00650021"/>
    <w:rsid w:val="00650C32"/>
    <w:rsid w:val="00653827"/>
    <w:rsid w:val="006635A4"/>
    <w:rsid w:val="006637BA"/>
    <w:rsid w:val="00664F2A"/>
    <w:rsid w:val="0067220D"/>
    <w:rsid w:val="00683ED7"/>
    <w:rsid w:val="00687CAE"/>
    <w:rsid w:val="006933F9"/>
    <w:rsid w:val="00693807"/>
    <w:rsid w:val="00697292"/>
    <w:rsid w:val="00697935"/>
    <w:rsid w:val="006A4375"/>
    <w:rsid w:val="006A67CA"/>
    <w:rsid w:val="006B2BB8"/>
    <w:rsid w:val="006C3278"/>
    <w:rsid w:val="006C568C"/>
    <w:rsid w:val="006D4F27"/>
    <w:rsid w:val="006D630F"/>
    <w:rsid w:val="006E063D"/>
    <w:rsid w:val="006E628F"/>
    <w:rsid w:val="006F516C"/>
    <w:rsid w:val="00702274"/>
    <w:rsid w:val="00707E97"/>
    <w:rsid w:val="007116B4"/>
    <w:rsid w:val="007158AB"/>
    <w:rsid w:val="00717FDB"/>
    <w:rsid w:val="007209D2"/>
    <w:rsid w:val="00720A71"/>
    <w:rsid w:val="00722F1D"/>
    <w:rsid w:val="00751DA6"/>
    <w:rsid w:val="00753A67"/>
    <w:rsid w:val="007569BC"/>
    <w:rsid w:val="00762BE5"/>
    <w:rsid w:val="00762E1A"/>
    <w:rsid w:val="00764114"/>
    <w:rsid w:val="00777DD5"/>
    <w:rsid w:val="00780B50"/>
    <w:rsid w:val="00781BC1"/>
    <w:rsid w:val="00782A30"/>
    <w:rsid w:val="007900FB"/>
    <w:rsid w:val="0079012F"/>
    <w:rsid w:val="007932DF"/>
    <w:rsid w:val="00794FD1"/>
    <w:rsid w:val="00795941"/>
    <w:rsid w:val="007A3DCF"/>
    <w:rsid w:val="007A4505"/>
    <w:rsid w:val="007B10D9"/>
    <w:rsid w:val="007B2139"/>
    <w:rsid w:val="007B5A00"/>
    <w:rsid w:val="007B6334"/>
    <w:rsid w:val="007D261D"/>
    <w:rsid w:val="007D2D4D"/>
    <w:rsid w:val="007E3FFB"/>
    <w:rsid w:val="007F1DDD"/>
    <w:rsid w:val="00804FAB"/>
    <w:rsid w:val="0080744F"/>
    <w:rsid w:val="00807AFE"/>
    <w:rsid w:val="00807B00"/>
    <w:rsid w:val="00814F96"/>
    <w:rsid w:val="00817726"/>
    <w:rsid w:val="008218CD"/>
    <w:rsid w:val="00832594"/>
    <w:rsid w:val="00835F38"/>
    <w:rsid w:val="008419B5"/>
    <w:rsid w:val="00842880"/>
    <w:rsid w:val="00852C45"/>
    <w:rsid w:val="00861804"/>
    <w:rsid w:val="00872729"/>
    <w:rsid w:val="00883F9B"/>
    <w:rsid w:val="008908C3"/>
    <w:rsid w:val="00892D38"/>
    <w:rsid w:val="008A010A"/>
    <w:rsid w:val="008A2FAF"/>
    <w:rsid w:val="008A3EA1"/>
    <w:rsid w:val="008C19DB"/>
    <w:rsid w:val="008C5898"/>
    <w:rsid w:val="008C7A43"/>
    <w:rsid w:val="008D52F4"/>
    <w:rsid w:val="008D5996"/>
    <w:rsid w:val="008F24DA"/>
    <w:rsid w:val="008F425B"/>
    <w:rsid w:val="009036C5"/>
    <w:rsid w:val="00903AD8"/>
    <w:rsid w:val="00903D84"/>
    <w:rsid w:val="00915E48"/>
    <w:rsid w:val="009163D8"/>
    <w:rsid w:val="009164B3"/>
    <w:rsid w:val="009167C5"/>
    <w:rsid w:val="00921743"/>
    <w:rsid w:val="00927866"/>
    <w:rsid w:val="00936E7C"/>
    <w:rsid w:val="00937897"/>
    <w:rsid w:val="0094544A"/>
    <w:rsid w:val="009463FE"/>
    <w:rsid w:val="00947855"/>
    <w:rsid w:val="009479A8"/>
    <w:rsid w:val="0095049B"/>
    <w:rsid w:val="00957905"/>
    <w:rsid w:val="00961F13"/>
    <w:rsid w:val="00966312"/>
    <w:rsid w:val="009703BA"/>
    <w:rsid w:val="00975EDA"/>
    <w:rsid w:val="00976504"/>
    <w:rsid w:val="00977C12"/>
    <w:rsid w:val="009824D6"/>
    <w:rsid w:val="00983E8A"/>
    <w:rsid w:val="00987845"/>
    <w:rsid w:val="00990448"/>
    <w:rsid w:val="009A21F4"/>
    <w:rsid w:val="009A7CAB"/>
    <w:rsid w:val="009B0194"/>
    <w:rsid w:val="009B2EAB"/>
    <w:rsid w:val="009B7045"/>
    <w:rsid w:val="009C4181"/>
    <w:rsid w:val="009D0EE3"/>
    <w:rsid w:val="009D3144"/>
    <w:rsid w:val="009D4BA0"/>
    <w:rsid w:val="009D64FD"/>
    <w:rsid w:val="009E661C"/>
    <w:rsid w:val="009F0ED0"/>
    <w:rsid w:val="009F75F2"/>
    <w:rsid w:val="00A12CAE"/>
    <w:rsid w:val="00A14CB1"/>
    <w:rsid w:val="00A20F3E"/>
    <w:rsid w:val="00A22828"/>
    <w:rsid w:val="00A24023"/>
    <w:rsid w:val="00A30463"/>
    <w:rsid w:val="00A37547"/>
    <w:rsid w:val="00A416A3"/>
    <w:rsid w:val="00A42FFB"/>
    <w:rsid w:val="00A62B29"/>
    <w:rsid w:val="00A65FAE"/>
    <w:rsid w:val="00A71200"/>
    <w:rsid w:val="00A72F31"/>
    <w:rsid w:val="00A82F86"/>
    <w:rsid w:val="00A8430A"/>
    <w:rsid w:val="00A8632B"/>
    <w:rsid w:val="00A86871"/>
    <w:rsid w:val="00A90DDB"/>
    <w:rsid w:val="00AD70B4"/>
    <w:rsid w:val="00AE3195"/>
    <w:rsid w:val="00AE40EB"/>
    <w:rsid w:val="00AF0511"/>
    <w:rsid w:val="00AF0DF7"/>
    <w:rsid w:val="00AF19E6"/>
    <w:rsid w:val="00B00D91"/>
    <w:rsid w:val="00B0369A"/>
    <w:rsid w:val="00B06E70"/>
    <w:rsid w:val="00B107C7"/>
    <w:rsid w:val="00B11133"/>
    <w:rsid w:val="00B12C97"/>
    <w:rsid w:val="00B15EB2"/>
    <w:rsid w:val="00B225B8"/>
    <w:rsid w:val="00B24B49"/>
    <w:rsid w:val="00B27EE6"/>
    <w:rsid w:val="00B3305C"/>
    <w:rsid w:val="00B33412"/>
    <w:rsid w:val="00B5144F"/>
    <w:rsid w:val="00B52A38"/>
    <w:rsid w:val="00B6264E"/>
    <w:rsid w:val="00B636CC"/>
    <w:rsid w:val="00B77B57"/>
    <w:rsid w:val="00B870DA"/>
    <w:rsid w:val="00B900DB"/>
    <w:rsid w:val="00B93F9D"/>
    <w:rsid w:val="00B9450F"/>
    <w:rsid w:val="00B94822"/>
    <w:rsid w:val="00BB6B32"/>
    <w:rsid w:val="00BC0081"/>
    <w:rsid w:val="00BC02EB"/>
    <w:rsid w:val="00BC791B"/>
    <w:rsid w:val="00BD1D1B"/>
    <w:rsid w:val="00BD4799"/>
    <w:rsid w:val="00BF4E95"/>
    <w:rsid w:val="00BF527F"/>
    <w:rsid w:val="00BF6E66"/>
    <w:rsid w:val="00C07EA6"/>
    <w:rsid w:val="00C123F4"/>
    <w:rsid w:val="00C13554"/>
    <w:rsid w:val="00C15291"/>
    <w:rsid w:val="00C21684"/>
    <w:rsid w:val="00C23181"/>
    <w:rsid w:val="00C24B9A"/>
    <w:rsid w:val="00C26740"/>
    <w:rsid w:val="00C275D8"/>
    <w:rsid w:val="00C276DA"/>
    <w:rsid w:val="00C334F3"/>
    <w:rsid w:val="00C3351A"/>
    <w:rsid w:val="00C4480A"/>
    <w:rsid w:val="00C449F5"/>
    <w:rsid w:val="00C508CB"/>
    <w:rsid w:val="00C51BA6"/>
    <w:rsid w:val="00C573A0"/>
    <w:rsid w:val="00C66B2D"/>
    <w:rsid w:val="00C71E66"/>
    <w:rsid w:val="00C7281E"/>
    <w:rsid w:val="00C76667"/>
    <w:rsid w:val="00C80162"/>
    <w:rsid w:val="00C844D5"/>
    <w:rsid w:val="00CA4F81"/>
    <w:rsid w:val="00CA69F0"/>
    <w:rsid w:val="00CA6F05"/>
    <w:rsid w:val="00CB48F8"/>
    <w:rsid w:val="00CB7A86"/>
    <w:rsid w:val="00CD05EF"/>
    <w:rsid w:val="00CE677A"/>
    <w:rsid w:val="00CF3308"/>
    <w:rsid w:val="00CF3691"/>
    <w:rsid w:val="00CF3DDC"/>
    <w:rsid w:val="00CF5AEC"/>
    <w:rsid w:val="00D07F7A"/>
    <w:rsid w:val="00D15D0F"/>
    <w:rsid w:val="00D205D7"/>
    <w:rsid w:val="00D354A5"/>
    <w:rsid w:val="00D47F32"/>
    <w:rsid w:val="00D516DF"/>
    <w:rsid w:val="00D65437"/>
    <w:rsid w:val="00D658A9"/>
    <w:rsid w:val="00D72F31"/>
    <w:rsid w:val="00D735B7"/>
    <w:rsid w:val="00D745A5"/>
    <w:rsid w:val="00D772F7"/>
    <w:rsid w:val="00D82D1E"/>
    <w:rsid w:val="00D85B5D"/>
    <w:rsid w:val="00D91B41"/>
    <w:rsid w:val="00D92A0A"/>
    <w:rsid w:val="00D9509F"/>
    <w:rsid w:val="00DA1333"/>
    <w:rsid w:val="00DA26EF"/>
    <w:rsid w:val="00DA4AEB"/>
    <w:rsid w:val="00DA561B"/>
    <w:rsid w:val="00DA6B2D"/>
    <w:rsid w:val="00DB1385"/>
    <w:rsid w:val="00DB2008"/>
    <w:rsid w:val="00DB2E07"/>
    <w:rsid w:val="00DB3D35"/>
    <w:rsid w:val="00DB3F56"/>
    <w:rsid w:val="00DB4831"/>
    <w:rsid w:val="00DC1A31"/>
    <w:rsid w:val="00DC294F"/>
    <w:rsid w:val="00DC4AE0"/>
    <w:rsid w:val="00DC783C"/>
    <w:rsid w:val="00DC7CDD"/>
    <w:rsid w:val="00DD578F"/>
    <w:rsid w:val="00DD701C"/>
    <w:rsid w:val="00DE4145"/>
    <w:rsid w:val="00DE5FD5"/>
    <w:rsid w:val="00DE7270"/>
    <w:rsid w:val="00DF16AE"/>
    <w:rsid w:val="00DF2FA6"/>
    <w:rsid w:val="00DF3A9A"/>
    <w:rsid w:val="00DF5D6A"/>
    <w:rsid w:val="00E06662"/>
    <w:rsid w:val="00E24020"/>
    <w:rsid w:val="00E30723"/>
    <w:rsid w:val="00E341C6"/>
    <w:rsid w:val="00E41E8D"/>
    <w:rsid w:val="00E51321"/>
    <w:rsid w:val="00E554B9"/>
    <w:rsid w:val="00E56C96"/>
    <w:rsid w:val="00E6169B"/>
    <w:rsid w:val="00E634AC"/>
    <w:rsid w:val="00E64B43"/>
    <w:rsid w:val="00E66C62"/>
    <w:rsid w:val="00E675B3"/>
    <w:rsid w:val="00E70B54"/>
    <w:rsid w:val="00E75C80"/>
    <w:rsid w:val="00E8113E"/>
    <w:rsid w:val="00E81142"/>
    <w:rsid w:val="00E81B94"/>
    <w:rsid w:val="00E9214B"/>
    <w:rsid w:val="00E931AC"/>
    <w:rsid w:val="00EA0E26"/>
    <w:rsid w:val="00EA1E96"/>
    <w:rsid w:val="00EA65FD"/>
    <w:rsid w:val="00EA7798"/>
    <w:rsid w:val="00EA7E98"/>
    <w:rsid w:val="00EB25E2"/>
    <w:rsid w:val="00EC37E8"/>
    <w:rsid w:val="00EC56FA"/>
    <w:rsid w:val="00ED01FC"/>
    <w:rsid w:val="00F01E1D"/>
    <w:rsid w:val="00F03B44"/>
    <w:rsid w:val="00F10139"/>
    <w:rsid w:val="00F239A0"/>
    <w:rsid w:val="00F269FB"/>
    <w:rsid w:val="00F30CCD"/>
    <w:rsid w:val="00F3545F"/>
    <w:rsid w:val="00F42407"/>
    <w:rsid w:val="00F472F2"/>
    <w:rsid w:val="00F553FF"/>
    <w:rsid w:val="00F671E7"/>
    <w:rsid w:val="00F80B14"/>
    <w:rsid w:val="00F81D54"/>
    <w:rsid w:val="00F824FC"/>
    <w:rsid w:val="00F8435F"/>
    <w:rsid w:val="00F87466"/>
    <w:rsid w:val="00F95880"/>
    <w:rsid w:val="00FA11B0"/>
    <w:rsid w:val="00FA6BA5"/>
    <w:rsid w:val="00FB17F8"/>
    <w:rsid w:val="00FB2D2E"/>
    <w:rsid w:val="00FC47E5"/>
    <w:rsid w:val="00FC554D"/>
    <w:rsid w:val="00FC5840"/>
    <w:rsid w:val="00FC690C"/>
    <w:rsid w:val="00FC743C"/>
    <w:rsid w:val="00FC78AE"/>
    <w:rsid w:val="00FC7C7A"/>
    <w:rsid w:val="00FD0BF3"/>
    <w:rsid w:val="00FD3851"/>
    <w:rsid w:val="00FD555A"/>
    <w:rsid w:val="00FE3276"/>
    <w:rsid w:val="00FE48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1"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1AC"/>
    <w:pPr>
      <w:widowControl w:val="0"/>
      <w:spacing w:after="0" w:line="260" w:lineRule="auto"/>
      <w:ind w:firstLine="220"/>
      <w:jc w:val="both"/>
    </w:pPr>
    <w:rPr>
      <w:rFonts w:ascii="Arial" w:eastAsia="Times New Roman" w:hAnsi="Arial" w:cs="Arial"/>
      <w:b/>
      <w:bCs/>
      <w:sz w:val="18"/>
      <w:szCs w:val="18"/>
      <w:lang w:eastAsia="ru-RU"/>
    </w:rPr>
  </w:style>
  <w:style w:type="paragraph" w:styleId="1">
    <w:name w:val="heading 1"/>
    <w:basedOn w:val="a"/>
    <w:next w:val="a"/>
    <w:link w:val="10"/>
    <w:qFormat/>
    <w:rsid w:val="002650A7"/>
    <w:pPr>
      <w:keepNext/>
      <w:widowControl/>
      <w:spacing w:before="240" w:after="60" w:line="240" w:lineRule="auto"/>
      <w:ind w:firstLine="0"/>
      <w:jc w:val="center"/>
      <w:outlineLvl w:val="0"/>
    </w:pPr>
    <w:rPr>
      <w:rFonts w:ascii="Times New Roman" w:hAnsi="Times New Roman"/>
      <w:kern w:val="32"/>
      <w:sz w:val="28"/>
      <w:szCs w:val="32"/>
    </w:rPr>
  </w:style>
  <w:style w:type="paragraph" w:styleId="2">
    <w:name w:val="heading 2"/>
    <w:basedOn w:val="a"/>
    <w:next w:val="a"/>
    <w:link w:val="20"/>
    <w:unhideWhenUsed/>
    <w:qFormat/>
    <w:rsid w:val="00E634AC"/>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qFormat/>
    <w:rsid w:val="002650A7"/>
    <w:pPr>
      <w:keepNext/>
      <w:widowControl/>
      <w:spacing w:line="240" w:lineRule="auto"/>
      <w:ind w:firstLine="567"/>
      <w:outlineLvl w:val="2"/>
    </w:pPr>
    <w:rPr>
      <w:rFonts w:ascii="Times New Roman" w:hAnsi="Times New Roman"/>
      <w:sz w:val="24"/>
      <w:szCs w:val="20"/>
    </w:rPr>
  </w:style>
  <w:style w:type="paragraph" w:styleId="4">
    <w:name w:val="heading 4"/>
    <w:basedOn w:val="a"/>
    <w:next w:val="a"/>
    <w:link w:val="40"/>
    <w:qFormat/>
    <w:rsid w:val="002650A7"/>
    <w:pPr>
      <w:keepNext/>
      <w:widowControl/>
      <w:spacing w:line="240" w:lineRule="auto"/>
      <w:ind w:firstLine="0"/>
      <w:outlineLvl w:val="3"/>
    </w:pPr>
    <w:rPr>
      <w:rFonts w:ascii="Times New Roman" w:hAnsi="Times New Roman" w:cs="Times New Roman"/>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E931A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HTML">
    <w:name w:val="HTML Preformatted"/>
    <w:basedOn w:val="a"/>
    <w:link w:val="HTML0"/>
    <w:rsid w:val="00E931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Times New Roman"/>
      <w:b w:val="0"/>
      <w:bCs w:val="0"/>
      <w:color w:val="000000"/>
      <w:sz w:val="20"/>
      <w:szCs w:val="20"/>
    </w:rPr>
  </w:style>
  <w:style w:type="character" w:customStyle="1" w:styleId="HTML0">
    <w:name w:val="Стандартный HTML Знак"/>
    <w:basedOn w:val="a0"/>
    <w:link w:val="HTML"/>
    <w:rsid w:val="00E931AC"/>
    <w:rPr>
      <w:rFonts w:ascii="Courier New" w:eastAsia="Times New Roman" w:hAnsi="Courier New" w:cs="Times New Roman"/>
      <w:color w:val="000000"/>
      <w:sz w:val="20"/>
      <w:szCs w:val="20"/>
    </w:rPr>
  </w:style>
  <w:style w:type="paragraph" w:styleId="a3">
    <w:name w:val="List Paragraph"/>
    <w:basedOn w:val="a"/>
    <w:uiPriority w:val="34"/>
    <w:qFormat/>
    <w:rsid w:val="008C19DB"/>
    <w:pPr>
      <w:ind w:left="720"/>
      <w:contextualSpacing/>
    </w:pPr>
  </w:style>
  <w:style w:type="paragraph" w:customStyle="1" w:styleId="ConsPlusNormal">
    <w:name w:val="ConsPlusNormal"/>
    <w:link w:val="ConsPlusNormal0"/>
    <w:rsid w:val="008C19DB"/>
    <w:pPr>
      <w:widowControl w:val="0"/>
      <w:autoSpaceDE w:val="0"/>
      <w:autoSpaceDN w:val="0"/>
      <w:adjustRightInd w:val="0"/>
      <w:spacing w:after="0" w:line="240" w:lineRule="auto"/>
    </w:pPr>
    <w:rPr>
      <w:rFonts w:ascii="Arial" w:eastAsia="Times New Roman" w:hAnsi="Arial" w:cs="Arial"/>
      <w:lang w:eastAsia="ru-RU"/>
    </w:rPr>
  </w:style>
  <w:style w:type="character" w:customStyle="1" w:styleId="ConsPlusNormal0">
    <w:name w:val="ConsPlusNormal Знак"/>
    <w:link w:val="ConsPlusNormal"/>
    <w:locked/>
    <w:rsid w:val="008C19DB"/>
    <w:rPr>
      <w:rFonts w:ascii="Arial" w:eastAsia="Times New Roman" w:hAnsi="Arial" w:cs="Arial"/>
      <w:lang w:eastAsia="ru-RU"/>
    </w:rPr>
  </w:style>
  <w:style w:type="paragraph" w:customStyle="1" w:styleId="01">
    <w:name w:val="01 обычный текст"/>
    <w:link w:val="010"/>
    <w:qFormat/>
    <w:rsid w:val="008C19DB"/>
    <w:pPr>
      <w:spacing w:after="0" w:line="240" w:lineRule="auto"/>
      <w:ind w:firstLine="709"/>
      <w:jc w:val="both"/>
    </w:pPr>
    <w:rPr>
      <w:rFonts w:ascii="Times New Roman" w:hAnsi="Times New Roman" w:cs="Times New Roman"/>
      <w:sz w:val="24"/>
      <w:szCs w:val="24"/>
    </w:rPr>
  </w:style>
  <w:style w:type="character" w:customStyle="1" w:styleId="010">
    <w:name w:val="01 обычный текст Знак"/>
    <w:basedOn w:val="a0"/>
    <w:link w:val="01"/>
    <w:rsid w:val="008C19DB"/>
    <w:rPr>
      <w:rFonts w:ascii="Times New Roman" w:hAnsi="Times New Roman" w:cs="Times New Roman"/>
      <w:sz w:val="24"/>
      <w:szCs w:val="24"/>
    </w:rPr>
  </w:style>
  <w:style w:type="paragraph" w:customStyle="1" w:styleId="ConsPlusNonformat">
    <w:name w:val="ConsPlusNonformat"/>
    <w:rsid w:val="00C2168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DA6B2D"/>
  </w:style>
  <w:style w:type="paragraph" w:customStyle="1" w:styleId="S">
    <w:name w:val="S_Обычный"/>
    <w:basedOn w:val="a"/>
    <w:link w:val="S0"/>
    <w:rsid w:val="00206642"/>
    <w:pPr>
      <w:widowControl/>
      <w:spacing w:line="360" w:lineRule="auto"/>
      <w:ind w:firstLine="709"/>
    </w:pPr>
    <w:rPr>
      <w:b w:val="0"/>
      <w:bCs w:val="0"/>
      <w:sz w:val="24"/>
      <w:szCs w:val="24"/>
    </w:rPr>
  </w:style>
  <w:style w:type="character" w:customStyle="1" w:styleId="S0">
    <w:name w:val="S_Обычный Знак"/>
    <w:link w:val="S"/>
    <w:locked/>
    <w:rsid w:val="00206642"/>
    <w:rPr>
      <w:rFonts w:ascii="Arial" w:eastAsia="Times New Roman" w:hAnsi="Arial" w:cs="Arial"/>
      <w:sz w:val="24"/>
      <w:szCs w:val="24"/>
      <w:lang w:eastAsia="ru-RU"/>
    </w:rPr>
  </w:style>
  <w:style w:type="character" w:customStyle="1" w:styleId="nobase">
    <w:name w:val="nobase"/>
    <w:rsid w:val="00206642"/>
  </w:style>
  <w:style w:type="paragraph" w:customStyle="1" w:styleId="a4">
    <w:name w:val="Табличный_центр"/>
    <w:basedOn w:val="a"/>
    <w:rsid w:val="002C4660"/>
    <w:pPr>
      <w:widowControl/>
      <w:spacing w:line="240" w:lineRule="auto"/>
      <w:ind w:firstLine="0"/>
      <w:jc w:val="center"/>
    </w:pPr>
    <w:rPr>
      <w:rFonts w:ascii="Times New Roman" w:hAnsi="Times New Roman" w:cs="Times New Roman"/>
      <w:b w:val="0"/>
      <w:bCs w:val="0"/>
      <w:sz w:val="22"/>
      <w:szCs w:val="22"/>
    </w:rPr>
  </w:style>
  <w:style w:type="paragraph" w:customStyle="1" w:styleId="a5">
    <w:name w:val="Табличный_слева"/>
    <w:basedOn w:val="a"/>
    <w:rsid w:val="002C4660"/>
    <w:pPr>
      <w:widowControl/>
      <w:spacing w:line="240" w:lineRule="auto"/>
      <w:ind w:firstLine="0"/>
      <w:jc w:val="left"/>
    </w:pPr>
    <w:rPr>
      <w:rFonts w:ascii="Times New Roman" w:hAnsi="Times New Roman" w:cs="Times New Roman"/>
      <w:b w:val="0"/>
      <w:bCs w:val="0"/>
      <w:sz w:val="22"/>
      <w:szCs w:val="22"/>
    </w:rPr>
  </w:style>
  <w:style w:type="paragraph" w:customStyle="1" w:styleId="a6">
    <w:name w:val="Табличный_заголовки"/>
    <w:basedOn w:val="a"/>
    <w:rsid w:val="002C4660"/>
    <w:pPr>
      <w:keepNext/>
      <w:keepLines/>
      <w:widowControl/>
      <w:spacing w:line="240" w:lineRule="auto"/>
      <w:ind w:firstLine="0"/>
      <w:jc w:val="center"/>
    </w:pPr>
    <w:rPr>
      <w:rFonts w:ascii="Times New Roman" w:hAnsi="Times New Roman" w:cs="Times New Roman"/>
      <w:bCs w:val="0"/>
      <w:sz w:val="22"/>
      <w:szCs w:val="22"/>
    </w:rPr>
  </w:style>
  <w:style w:type="character" w:customStyle="1" w:styleId="S1">
    <w:name w:val="S_Обычный в таблице Знак"/>
    <w:link w:val="S2"/>
    <w:locked/>
    <w:rsid w:val="00CF5AEC"/>
    <w:rPr>
      <w:sz w:val="24"/>
      <w:szCs w:val="24"/>
    </w:rPr>
  </w:style>
  <w:style w:type="paragraph" w:customStyle="1" w:styleId="S2">
    <w:name w:val="S_Обычный в таблице"/>
    <w:basedOn w:val="a"/>
    <w:link w:val="S1"/>
    <w:rsid w:val="00CF5AEC"/>
    <w:pPr>
      <w:widowControl/>
      <w:spacing w:line="240" w:lineRule="auto"/>
      <w:ind w:firstLine="0"/>
      <w:jc w:val="center"/>
    </w:pPr>
    <w:rPr>
      <w:rFonts w:asciiTheme="minorHAnsi" w:eastAsiaTheme="minorHAnsi" w:hAnsiTheme="minorHAnsi" w:cstheme="minorBidi"/>
      <w:b w:val="0"/>
      <w:bCs w:val="0"/>
      <w:sz w:val="24"/>
      <w:szCs w:val="24"/>
      <w:lang w:eastAsia="en-US"/>
    </w:rPr>
  </w:style>
  <w:style w:type="paragraph" w:customStyle="1" w:styleId="a7">
    <w:name w:val="Абзац"/>
    <w:basedOn w:val="a"/>
    <w:link w:val="a8"/>
    <w:qFormat/>
    <w:rsid w:val="00804FAB"/>
    <w:pPr>
      <w:widowControl/>
      <w:spacing w:before="120" w:after="60" w:line="240" w:lineRule="auto"/>
      <w:ind w:firstLine="567"/>
    </w:pPr>
    <w:rPr>
      <w:rFonts w:ascii="Times New Roman" w:hAnsi="Times New Roman" w:cs="Times New Roman"/>
      <w:b w:val="0"/>
      <w:bCs w:val="0"/>
      <w:sz w:val="24"/>
      <w:szCs w:val="24"/>
    </w:rPr>
  </w:style>
  <w:style w:type="character" w:customStyle="1" w:styleId="a8">
    <w:name w:val="Абзац Знак"/>
    <w:link w:val="a7"/>
    <w:rsid w:val="00804FAB"/>
    <w:rPr>
      <w:rFonts w:ascii="Times New Roman" w:eastAsia="Times New Roman" w:hAnsi="Times New Roman" w:cs="Times New Roman"/>
      <w:sz w:val="24"/>
      <w:szCs w:val="24"/>
      <w:lang w:eastAsia="ru-RU"/>
    </w:rPr>
  </w:style>
  <w:style w:type="paragraph" w:customStyle="1" w:styleId="a9">
    <w:name w:val="Примечание"/>
    <w:basedOn w:val="a"/>
    <w:rsid w:val="00DA26EF"/>
    <w:pPr>
      <w:widowControl/>
      <w:spacing w:line="240" w:lineRule="auto"/>
      <w:ind w:firstLine="567"/>
    </w:pPr>
    <w:rPr>
      <w:b w:val="0"/>
      <w:bCs w:val="0"/>
      <w:sz w:val="20"/>
      <w:szCs w:val="20"/>
      <w:lang w:eastAsia="en-US"/>
    </w:rPr>
  </w:style>
  <w:style w:type="paragraph" w:customStyle="1" w:styleId="11">
    <w:name w:val="Обычный1"/>
    <w:rsid w:val="00814F96"/>
    <w:pPr>
      <w:spacing w:after="0" w:line="240" w:lineRule="auto"/>
    </w:pPr>
    <w:rPr>
      <w:rFonts w:ascii="Times New Roman" w:eastAsia="Arial Unicode MS" w:hAnsi="Times New Roman" w:cs="Arial Unicode MS"/>
      <w:color w:val="000000"/>
      <w:sz w:val="24"/>
      <w:szCs w:val="24"/>
      <w:u w:color="000000"/>
      <w:lang w:eastAsia="ru-RU"/>
    </w:rPr>
  </w:style>
  <w:style w:type="paragraph" w:customStyle="1" w:styleId="12">
    <w:name w:val="Обычный (веб)1"/>
    <w:autoRedefine/>
    <w:uiPriority w:val="99"/>
    <w:rsid w:val="00F10139"/>
    <w:pPr>
      <w:widowControl w:val="0"/>
      <w:spacing w:after="0" w:line="240" w:lineRule="auto"/>
      <w:ind w:firstLine="709"/>
      <w:jc w:val="both"/>
    </w:pPr>
    <w:rPr>
      <w:rFonts w:ascii="Times New Roman" w:eastAsia="Arial Unicode MS" w:hAnsi="Times New Roman" w:cs="Arial Unicode MS"/>
      <w:color w:val="000000"/>
      <w:sz w:val="24"/>
      <w:szCs w:val="24"/>
      <w:u w:color="000000"/>
      <w:lang w:eastAsia="ru-RU"/>
    </w:rPr>
  </w:style>
  <w:style w:type="paragraph" w:customStyle="1" w:styleId="Default">
    <w:name w:val="Default"/>
    <w:rsid w:val="00FE48FE"/>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Normal (Web)"/>
    <w:basedOn w:val="a"/>
    <w:link w:val="ab"/>
    <w:uiPriority w:val="99"/>
    <w:rsid w:val="00DB1385"/>
    <w:pPr>
      <w:widowControl/>
      <w:spacing w:before="100" w:beforeAutospacing="1" w:after="100" w:afterAutospacing="1" w:line="240" w:lineRule="auto"/>
      <w:ind w:firstLine="0"/>
      <w:jc w:val="left"/>
    </w:pPr>
    <w:rPr>
      <w:b w:val="0"/>
      <w:bCs w:val="0"/>
      <w:sz w:val="24"/>
      <w:szCs w:val="24"/>
    </w:rPr>
  </w:style>
  <w:style w:type="paragraph" w:customStyle="1" w:styleId="05">
    <w:name w:val="05 таблицы название"/>
    <w:next w:val="01"/>
    <w:link w:val="050"/>
    <w:qFormat/>
    <w:rsid w:val="005F6F92"/>
    <w:pPr>
      <w:spacing w:before="240" w:after="120" w:line="240" w:lineRule="auto"/>
      <w:jc w:val="right"/>
    </w:pPr>
    <w:rPr>
      <w:rFonts w:ascii="Times New Roman" w:hAnsi="Times New Roman" w:cs="Times New Roman"/>
      <w:sz w:val="24"/>
      <w:szCs w:val="24"/>
      <w:lang w:eastAsia="ru-RU"/>
    </w:rPr>
  </w:style>
  <w:style w:type="character" w:customStyle="1" w:styleId="050">
    <w:name w:val="05 таблицы название Знак"/>
    <w:basedOn w:val="010"/>
    <w:link w:val="05"/>
    <w:rsid w:val="005F6F92"/>
    <w:rPr>
      <w:rFonts w:ascii="Times New Roman" w:hAnsi="Times New Roman" w:cs="Times New Roman"/>
      <w:sz w:val="24"/>
      <w:szCs w:val="24"/>
      <w:lang w:eastAsia="ru-RU"/>
    </w:rPr>
  </w:style>
  <w:style w:type="table" w:customStyle="1" w:styleId="TableGridReport14">
    <w:name w:val="Table Grid Report14"/>
    <w:basedOn w:val="a1"/>
    <w:rsid w:val="005F6F92"/>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15 таблица"/>
    <w:basedOn w:val="a"/>
    <w:link w:val="150"/>
    <w:qFormat/>
    <w:rsid w:val="005F6F92"/>
    <w:pPr>
      <w:suppressAutoHyphens/>
      <w:spacing w:line="239" w:lineRule="auto"/>
      <w:ind w:left="57" w:firstLine="0"/>
    </w:pPr>
    <w:rPr>
      <w:rFonts w:ascii="Times New Roman" w:hAnsi="Times New Roman" w:cs="Times New Roman"/>
      <w:b w:val="0"/>
      <w:sz w:val="20"/>
      <w:szCs w:val="22"/>
    </w:rPr>
  </w:style>
  <w:style w:type="character" w:customStyle="1" w:styleId="150">
    <w:name w:val="15 таблица Знак"/>
    <w:basedOn w:val="a0"/>
    <w:link w:val="15"/>
    <w:rsid w:val="005F6F92"/>
    <w:rPr>
      <w:rFonts w:ascii="Times New Roman" w:eastAsia="Times New Roman" w:hAnsi="Times New Roman" w:cs="Times New Roman"/>
      <w:bCs/>
      <w:sz w:val="20"/>
      <w:lang w:eastAsia="ru-RU"/>
    </w:rPr>
  </w:style>
  <w:style w:type="table" w:styleId="ac">
    <w:name w:val="Table Grid"/>
    <w:aliases w:val="Table Grid Report"/>
    <w:basedOn w:val="a1"/>
    <w:uiPriority w:val="59"/>
    <w:rsid w:val="005F6F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1">
    <w:name w:val="4 Заг_Таблицы"/>
    <w:basedOn w:val="a"/>
    <w:link w:val="42"/>
    <w:qFormat/>
    <w:rsid w:val="00D82D1E"/>
    <w:pPr>
      <w:widowControl/>
      <w:spacing w:line="240" w:lineRule="auto"/>
      <w:ind w:firstLine="0"/>
      <w:jc w:val="center"/>
    </w:pPr>
    <w:rPr>
      <w:rFonts w:ascii="Times New Roman" w:eastAsiaTheme="minorHAnsi" w:hAnsi="Times New Roman" w:cs="Times New Roman"/>
      <w:bCs w:val="0"/>
      <w:sz w:val="20"/>
      <w:szCs w:val="20"/>
    </w:rPr>
  </w:style>
  <w:style w:type="paragraph" w:customStyle="1" w:styleId="51">
    <w:name w:val="5 Т1_Таб"/>
    <w:basedOn w:val="41"/>
    <w:link w:val="510"/>
    <w:qFormat/>
    <w:rsid w:val="00D82D1E"/>
    <w:pPr>
      <w:jc w:val="left"/>
    </w:pPr>
    <w:rPr>
      <w:b w:val="0"/>
    </w:rPr>
  </w:style>
  <w:style w:type="character" w:customStyle="1" w:styleId="42">
    <w:name w:val="4 Заг_Таблицы Знак"/>
    <w:basedOn w:val="a0"/>
    <w:link w:val="41"/>
    <w:rsid w:val="00D82D1E"/>
    <w:rPr>
      <w:rFonts w:ascii="Times New Roman" w:hAnsi="Times New Roman" w:cs="Times New Roman"/>
      <w:b/>
      <w:sz w:val="20"/>
      <w:szCs w:val="20"/>
      <w:lang w:eastAsia="ru-RU"/>
    </w:rPr>
  </w:style>
  <w:style w:type="character" w:customStyle="1" w:styleId="510">
    <w:name w:val="5 Т1_Таб Знак"/>
    <w:basedOn w:val="42"/>
    <w:link w:val="51"/>
    <w:rsid w:val="00D82D1E"/>
    <w:rPr>
      <w:rFonts w:ascii="Times New Roman" w:hAnsi="Times New Roman" w:cs="Times New Roman"/>
      <w:b/>
      <w:sz w:val="20"/>
      <w:szCs w:val="20"/>
      <w:lang w:eastAsia="ru-RU"/>
    </w:rPr>
  </w:style>
  <w:style w:type="paragraph" w:customStyle="1" w:styleId="512">
    <w:name w:val="5.1 Т2_Таб"/>
    <w:basedOn w:val="51"/>
    <w:link w:val="5120"/>
    <w:qFormat/>
    <w:rsid w:val="00D82D1E"/>
    <w:pPr>
      <w:jc w:val="center"/>
    </w:pPr>
  </w:style>
  <w:style w:type="character" w:customStyle="1" w:styleId="5120">
    <w:name w:val="5.1 Т2_Таб Знак"/>
    <w:basedOn w:val="510"/>
    <w:link w:val="512"/>
    <w:rsid w:val="00D82D1E"/>
    <w:rPr>
      <w:rFonts w:ascii="Times New Roman" w:hAnsi="Times New Roman" w:cs="Times New Roman"/>
      <w:b/>
      <w:sz w:val="20"/>
      <w:szCs w:val="20"/>
      <w:lang w:eastAsia="ru-RU"/>
    </w:rPr>
  </w:style>
  <w:style w:type="paragraph" w:customStyle="1" w:styleId="07">
    <w:name w:val="07 Примечания"/>
    <w:basedOn w:val="01"/>
    <w:link w:val="070"/>
    <w:qFormat/>
    <w:rsid w:val="0030025D"/>
    <w:pPr>
      <w:spacing w:before="120"/>
      <w:ind w:firstLine="284"/>
    </w:pPr>
    <w:rPr>
      <w:sz w:val="20"/>
    </w:rPr>
  </w:style>
  <w:style w:type="character" w:customStyle="1" w:styleId="070">
    <w:name w:val="07 Примечания Знак"/>
    <w:basedOn w:val="a0"/>
    <w:link w:val="07"/>
    <w:rsid w:val="0030025D"/>
    <w:rPr>
      <w:rFonts w:ascii="Times New Roman" w:hAnsi="Times New Roman" w:cs="Times New Roman"/>
      <w:sz w:val="20"/>
      <w:szCs w:val="24"/>
    </w:rPr>
  </w:style>
  <w:style w:type="paragraph" w:customStyle="1" w:styleId="08">
    <w:name w:val="08 Примечания пункты"/>
    <w:basedOn w:val="07"/>
    <w:link w:val="080"/>
    <w:qFormat/>
    <w:rsid w:val="008A3EA1"/>
    <w:pPr>
      <w:spacing w:before="0"/>
    </w:pPr>
  </w:style>
  <w:style w:type="character" w:customStyle="1" w:styleId="080">
    <w:name w:val="08 Примечания пункты Знак"/>
    <w:basedOn w:val="070"/>
    <w:link w:val="08"/>
    <w:rsid w:val="008A3EA1"/>
    <w:rPr>
      <w:rFonts w:ascii="Times New Roman" w:hAnsi="Times New Roman" w:cs="Times New Roman"/>
      <w:sz w:val="20"/>
      <w:szCs w:val="24"/>
    </w:rPr>
  </w:style>
  <w:style w:type="paragraph" w:customStyle="1" w:styleId="151">
    <w:name w:val="15_1 таблица"/>
    <w:basedOn w:val="a"/>
    <w:link w:val="1510"/>
    <w:qFormat/>
    <w:rsid w:val="00326DFA"/>
    <w:pPr>
      <w:spacing w:line="239" w:lineRule="auto"/>
      <w:ind w:firstLine="0"/>
      <w:jc w:val="center"/>
    </w:pPr>
    <w:rPr>
      <w:rFonts w:ascii="Times New Roman" w:hAnsi="Times New Roman" w:cs="Times New Roman"/>
      <w:b w:val="0"/>
      <w:bCs w:val="0"/>
      <w:sz w:val="20"/>
      <w:szCs w:val="22"/>
    </w:rPr>
  </w:style>
  <w:style w:type="character" w:customStyle="1" w:styleId="1510">
    <w:name w:val="15_1 таблица Знак"/>
    <w:basedOn w:val="a0"/>
    <w:link w:val="151"/>
    <w:rsid w:val="00326DFA"/>
    <w:rPr>
      <w:rFonts w:ascii="Times New Roman" w:eastAsia="Times New Roman" w:hAnsi="Times New Roman" w:cs="Times New Roman"/>
      <w:sz w:val="20"/>
      <w:lang w:eastAsia="ru-RU"/>
    </w:rPr>
  </w:style>
  <w:style w:type="character" w:customStyle="1" w:styleId="FontStyle15">
    <w:name w:val="Font Style15"/>
    <w:rsid w:val="00C76667"/>
    <w:rPr>
      <w:rFonts w:ascii="Times New Roman" w:hAnsi="Times New Roman" w:cs="Times New Roman"/>
      <w:sz w:val="24"/>
      <w:szCs w:val="24"/>
    </w:rPr>
  </w:style>
  <w:style w:type="paragraph" w:customStyle="1" w:styleId="04">
    <w:name w:val="04 Список"/>
    <w:next w:val="01"/>
    <w:link w:val="040"/>
    <w:qFormat/>
    <w:rsid w:val="00DC1A31"/>
    <w:pPr>
      <w:numPr>
        <w:numId w:val="1"/>
      </w:numPr>
      <w:spacing w:after="0" w:line="240" w:lineRule="auto"/>
      <w:ind w:left="0" w:firstLine="709"/>
      <w:jc w:val="both"/>
    </w:pPr>
    <w:rPr>
      <w:rFonts w:ascii="Times New Roman" w:hAnsi="Times New Roman" w:cs="Times New Roman"/>
      <w:sz w:val="24"/>
      <w:szCs w:val="24"/>
    </w:rPr>
  </w:style>
  <w:style w:type="character" w:customStyle="1" w:styleId="040">
    <w:name w:val="04 Список Знак"/>
    <w:basedOn w:val="010"/>
    <w:link w:val="04"/>
    <w:rsid w:val="00DC1A31"/>
    <w:rPr>
      <w:rFonts w:ascii="Times New Roman" w:hAnsi="Times New Roman" w:cs="Times New Roman"/>
      <w:sz w:val="24"/>
      <w:szCs w:val="24"/>
    </w:rPr>
  </w:style>
  <w:style w:type="paragraph" w:styleId="21">
    <w:name w:val="Body Text 2"/>
    <w:basedOn w:val="a"/>
    <w:link w:val="22"/>
    <w:unhideWhenUsed/>
    <w:rsid w:val="00C66B2D"/>
    <w:pPr>
      <w:widowControl/>
      <w:spacing w:after="120" w:line="480" w:lineRule="auto"/>
      <w:ind w:firstLine="0"/>
    </w:pPr>
    <w:rPr>
      <w:rFonts w:ascii="Times New Roman" w:hAnsi="Times New Roman" w:cs="Times New Roman"/>
      <w:b w:val="0"/>
      <w:bCs w:val="0"/>
      <w:sz w:val="24"/>
      <w:szCs w:val="20"/>
    </w:rPr>
  </w:style>
  <w:style w:type="character" w:customStyle="1" w:styleId="22">
    <w:name w:val="Основной текст 2 Знак"/>
    <w:basedOn w:val="a0"/>
    <w:link w:val="21"/>
    <w:rsid w:val="00C66B2D"/>
    <w:rPr>
      <w:rFonts w:ascii="Times New Roman" w:eastAsia="Times New Roman" w:hAnsi="Times New Roman" w:cs="Times New Roman"/>
      <w:sz w:val="24"/>
      <w:szCs w:val="20"/>
    </w:rPr>
  </w:style>
  <w:style w:type="character" w:customStyle="1" w:styleId="13">
    <w:name w:val="Номер страницы1"/>
    <w:rsid w:val="00C66B2D"/>
  </w:style>
  <w:style w:type="character" w:customStyle="1" w:styleId="ab">
    <w:name w:val="Обычный (веб) Знак"/>
    <w:link w:val="aa"/>
    <w:uiPriority w:val="99"/>
    <w:locked/>
    <w:rsid w:val="00D65437"/>
    <w:rPr>
      <w:rFonts w:ascii="Arial" w:eastAsia="Times New Roman" w:hAnsi="Arial" w:cs="Arial"/>
      <w:sz w:val="24"/>
      <w:szCs w:val="24"/>
      <w:lang w:eastAsia="ru-RU"/>
    </w:rPr>
  </w:style>
  <w:style w:type="paragraph" w:customStyle="1" w:styleId="210">
    <w:name w:val="Основной текст с отступом 21"/>
    <w:autoRedefine/>
    <w:rsid w:val="000D35D0"/>
    <w:pPr>
      <w:spacing w:after="120" w:line="480" w:lineRule="auto"/>
      <w:ind w:left="283"/>
    </w:pPr>
    <w:rPr>
      <w:rFonts w:ascii="Times New Roman" w:eastAsia="Times New Roman" w:hAnsi="Times New Roman" w:cs="Times New Roman"/>
      <w:color w:val="000000"/>
      <w:sz w:val="24"/>
      <w:szCs w:val="24"/>
      <w:u w:color="000000"/>
      <w:lang w:eastAsia="ru-RU"/>
    </w:rPr>
  </w:style>
  <w:style w:type="paragraph" w:styleId="ad">
    <w:name w:val="No Spacing"/>
    <w:link w:val="ae"/>
    <w:uiPriority w:val="99"/>
    <w:qFormat/>
    <w:rsid w:val="00D15D0F"/>
    <w:pPr>
      <w:suppressAutoHyphens/>
      <w:spacing w:after="0" w:line="240" w:lineRule="auto"/>
    </w:pPr>
    <w:rPr>
      <w:rFonts w:ascii="Times New Roman" w:eastAsia="Calibri" w:hAnsi="Times New Roman" w:cs="Times New Roman"/>
      <w:sz w:val="28"/>
      <w:szCs w:val="28"/>
      <w:lang w:eastAsia="ar-SA"/>
    </w:rPr>
  </w:style>
  <w:style w:type="character" w:customStyle="1" w:styleId="ae">
    <w:name w:val="Без интервала Знак"/>
    <w:basedOn w:val="a0"/>
    <w:link w:val="ad"/>
    <w:uiPriority w:val="99"/>
    <w:rsid w:val="00D15D0F"/>
    <w:rPr>
      <w:rFonts w:ascii="Times New Roman" w:eastAsia="Calibri" w:hAnsi="Times New Roman" w:cs="Times New Roman"/>
      <w:sz w:val="28"/>
      <w:szCs w:val="28"/>
      <w:lang w:eastAsia="ar-SA"/>
    </w:rPr>
  </w:style>
  <w:style w:type="paragraph" w:styleId="af">
    <w:name w:val="Balloon Text"/>
    <w:basedOn w:val="a"/>
    <w:link w:val="af0"/>
    <w:semiHidden/>
    <w:unhideWhenUsed/>
    <w:rsid w:val="00B0369A"/>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B0369A"/>
    <w:rPr>
      <w:rFonts w:ascii="Tahoma" w:eastAsia="Times New Roman" w:hAnsi="Tahoma" w:cs="Tahoma"/>
      <w:b/>
      <w:bCs/>
      <w:sz w:val="16"/>
      <w:szCs w:val="16"/>
      <w:lang w:eastAsia="ru-RU"/>
    </w:rPr>
  </w:style>
  <w:style w:type="paragraph" w:styleId="af1">
    <w:name w:val="header"/>
    <w:basedOn w:val="a"/>
    <w:link w:val="af2"/>
    <w:unhideWhenUsed/>
    <w:rsid w:val="00246E5F"/>
    <w:pPr>
      <w:tabs>
        <w:tab w:val="center" w:pos="4677"/>
        <w:tab w:val="right" w:pos="9355"/>
      </w:tabs>
      <w:spacing w:line="240" w:lineRule="auto"/>
    </w:pPr>
  </w:style>
  <w:style w:type="character" w:customStyle="1" w:styleId="af2">
    <w:name w:val="Верхний колонтитул Знак"/>
    <w:basedOn w:val="a0"/>
    <w:link w:val="af1"/>
    <w:semiHidden/>
    <w:rsid w:val="00246E5F"/>
    <w:rPr>
      <w:rFonts w:ascii="Arial" w:eastAsia="Times New Roman" w:hAnsi="Arial" w:cs="Arial"/>
      <w:b/>
      <w:bCs/>
      <w:sz w:val="18"/>
      <w:szCs w:val="18"/>
      <w:lang w:eastAsia="ru-RU"/>
    </w:rPr>
  </w:style>
  <w:style w:type="paragraph" w:styleId="af3">
    <w:name w:val="footer"/>
    <w:basedOn w:val="a"/>
    <w:link w:val="af4"/>
    <w:unhideWhenUsed/>
    <w:rsid w:val="00246E5F"/>
    <w:pPr>
      <w:tabs>
        <w:tab w:val="center" w:pos="4677"/>
        <w:tab w:val="right" w:pos="9355"/>
      </w:tabs>
      <w:spacing w:line="240" w:lineRule="auto"/>
    </w:pPr>
  </w:style>
  <w:style w:type="character" w:customStyle="1" w:styleId="af4">
    <w:name w:val="Нижний колонтитул Знак"/>
    <w:basedOn w:val="a0"/>
    <w:link w:val="af3"/>
    <w:rsid w:val="00246E5F"/>
    <w:rPr>
      <w:rFonts w:ascii="Arial" w:eastAsia="Times New Roman" w:hAnsi="Arial" w:cs="Arial"/>
      <w:b/>
      <w:bCs/>
      <w:sz w:val="18"/>
      <w:szCs w:val="18"/>
      <w:lang w:eastAsia="ru-RU"/>
    </w:rPr>
  </w:style>
  <w:style w:type="table" w:customStyle="1" w:styleId="TableGridReport1">
    <w:name w:val="Table Grid Report1"/>
    <w:basedOn w:val="a1"/>
    <w:next w:val="ac"/>
    <w:uiPriority w:val="59"/>
    <w:rsid w:val="00C7281E"/>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приложения рнгп"/>
    <w:basedOn w:val="2"/>
    <w:autoRedefine/>
    <w:rsid w:val="00E634AC"/>
    <w:pPr>
      <w:keepNext w:val="0"/>
      <w:keepLines w:val="0"/>
      <w:tabs>
        <w:tab w:val="left" w:pos="992"/>
      </w:tabs>
      <w:spacing w:before="0" w:line="240" w:lineRule="auto"/>
      <w:ind w:firstLine="709"/>
    </w:pPr>
    <w:rPr>
      <w:rFonts w:ascii="Arial" w:eastAsia="Times New Roman" w:hAnsi="Arial" w:cs="Times New Roman"/>
      <w:color w:val="800080"/>
      <w:sz w:val="24"/>
      <w:szCs w:val="24"/>
      <w:lang w:eastAsia="en-US"/>
    </w:rPr>
  </w:style>
  <w:style w:type="table" w:styleId="14">
    <w:name w:val="Table Grid 1"/>
    <w:basedOn w:val="a1"/>
    <w:rsid w:val="00E634AC"/>
    <w:pPr>
      <w:widowControl w:val="0"/>
      <w:spacing w:after="0" w:line="260" w:lineRule="auto"/>
      <w:ind w:firstLine="220"/>
      <w:jc w:val="both"/>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20">
    <w:name w:val="Заголовок 2 Знак"/>
    <w:basedOn w:val="a0"/>
    <w:link w:val="2"/>
    <w:rsid w:val="00E634AC"/>
    <w:rPr>
      <w:rFonts w:asciiTheme="majorHAnsi" w:eastAsiaTheme="majorEastAsia" w:hAnsiTheme="majorHAnsi" w:cstheme="majorBidi"/>
      <w:color w:val="4F81BD" w:themeColor="accent1"/>
      <w:sz w:val="26"/>
      <w:szCs w:val="26"/>
      <w:lang w:eastAsia="ru-RU"/>
    </w:rPr>
  </w:style>
  <w:style w:type="table" w:customStyle="1" w:styleId="TableNormal">
    <w:name w:val="Table Normal"/>
    <w:uiPriority w:val="2"/>
    <w:semiHidden/>
    <w:unhideWhenUsed/>
    <w:qFormat/>
    <w:rsid w:val="001A61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A618D"/>
    <w:pPr>
      <w:autoSpaceDE w:val="0"/>
      <w:autoSpaceDN w:val="0"/>
      <w:spacing w:line="240" w:lineRule="auto"/>
      <w:ind w:left="110" w:firstLine="0"/>
      <w:jc w:val="left"/>
    </w:pPr>
    <w:rPr>
      <w:rFonts w:ascii="Times New Roman" w:hAnsi="Times New Roman" w:cs="Times New Roman"/>
      <w:b w:val="0"/>
      <w:bCs w:val="0"/>
      <w:sz w:val="22"/>
      <w:szCs w:val="22"/>
      <w:lang w:val="en-US" w:eastAsia="en-US"/>
    </w:rPr>
  </w:style>
  <w:style w:type="character" w:customStyle="1" w:styleId="16">
    <w:name w:val="Слабое выделение1"/>
    <w:basedOn w:val="a0"/>
    <w:rsid w:val="0035772B"/>
    <w:rPr>
      <w:rFonts w:cs="Times New Roman"/>
      <w:i/>
      <w:iCs/>
      <w:color w:val="404040"/>
    </w:rPr>
  </w:style>
  <w:style w:type="table" w:customStyle="1" w:styleId="7">
    <w:name w:val="Сетка таблицы7"/>
    <w:basedOn w:val="a1"/>
    <w:next w:val="ac"/>
    <w:uiPriority w:val="59"/>
    <w:rsid w:val="00EA7E98"/>
    <w:pPr>
      <w:spacing w:beforeAutospacing="1" w:after="0" w:afterAutospacing="1"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6">
    <w:name w:val="Знак"/>
    <w:basedOn w:val="a"/>
    <w:rsid w:val="00832594"/>
    <w:pPr>
      <w:widowControl/>
      <w:spacing w:line="240" w:lineRule="auto"/>
      <w:ind w:firstLine="0"/>
      <w:jc w:val="left"/>
    </w:pPr>
    <w:rPr>
      <w:rFonts w:ascii="Verdana" w:hAnsi="Verdana" w:cs="Verdana"/>
      <w:b w:val="0"/>
      <w:bCs w:val="0"/>
      <w:sz w:val="20"/>
      <w:szCs w:val="20"/>
      <w:lang w:val="en-US" w:eastAsia="en-US"/>
    </w:rPr>
  </w:style>
  <w:style w:type="character" w:customStyle="1" w:styleId="10">
    <w:name w:val="Заголовок 1 Знак"/>
    <w:basedOn w:val="a0"/>
    <w:link w:val="1"/>
    <w:rsid w:val="002650A7"/>
    <w:rPr>
      <w:rFonts w:ascii="Times New Roman" w:eastAsia="Times New Roman" w:hAnsi="Times New Roman" w:cs="Arial"/>
      <w:b/>
      <w:bCs/>
      <w:kern w:val="32"/>
      <w:sz w:val="28"/>
      <w:szCs w:val="32"/>
      <w:lang w:eastAsia="ru-RU"/>
    </w:rPr>
  </w:style>
  <w:style w:type="character" w:customStyle="1" w:styleId="30">
    <w:name w:val="Заголовок 3 Знак"/>
    <w:basedOn w:val="a0"/>
    <w:link w:val="3"/>
    <w:rsid w:val="002650A7"/>
    <w:rPr>
      <w:rFonts w:ascii="Times New Roman" w:eastAsia="Times New Roman" w:hAnsi="Times New Roman" w:cs="Arial"/>
      <w:b/>
      <w:bCs/>
      <w:sz w:val="24"/>
      <w:szCs w:val="20"/>
      <w:lang w:eastAsia="ru-RU"/>
    </w:rPr>
  </w:style>
  <w:style w:type="character" w:customStyle="1" w:styleId="40">
    <w:name w:val="Заголовок 4 Знак"/>
    <w:basedOn w:val="a0"/>
    <w:link w:val="4"/>
    <w:rsid w:val="002650A7"/>
    <w:rPr>
      <w:rFonts w:ascii="Times New Roman" w:eastAsia="Times New Roman" w:hAnsi="Times New Roman" w:cs="Times New Roman"/>
      <w:b/>
      <w:bCs/>
      <w:szCs w:val="28"/>
      <w:lang w:eastAsia="ru-RU"/>
    </w:rPr>
  </w:style>
  <w:style w:type="numbering" w:customStyle="1" w:styleId="17">
    <w:name w:val="Нет списка1"/>
    <w:next w:val="a2"/>
    <w:semiHidden/>
    <w:rsid w:val="002650A7"/>
  </w:style>
  <w:style w:type="table" w:customStyle="1" w:styleId="18">
    <w:name w:val="Сетка таблицы1"/>
    <w:basedOn w:val="a1"/>
    <w:next w:val="ac"/>
    <w:rsid w:val="002650A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footnote text"/>
    <w:aliases w:val="Table_Footnote_last Знак,Table_Footnote_last Знак Знак,Table_Footnote_last"/>
    <w:basedOn w:val="a"/>
    <w:link w:val="af8"/>
    <w:semiHidden/>
    <w:rsid w:val="002650A7"/>
    <w:pPr>
      <w:widowControl/>
      <w:spacing w:line="240" w:lineRule="auto"/>
      <w:ind w:firstLine="0"/>
      <w:jc w:val="left"/>
    </w:pPr>
    <w:rPr>
      <w:b w:val="0"/>
      <w:bCs w:val="0"/>
      <w:sz w:val="20"/>
      <w:szCs w:val="20"/>
    </w:rPr>
  </w:style>
  <w:style w:type="character" w:customStyle="1" w:styleId="af8">
    <w:name w:val="Текст сноски Знак"/>
    <w:aliases w:val="Table_Footnote_last Знак Знак3,Table_Footnote_last Знак Знак Знак1,Table_Footnote_last Знак1"/>
    <w:basedOn w:val="a0"/>
    <w:link w:val="af7"/>
    <w:semiHidden/>
    <w:rsid w:val="002650A7"/>
    <w:rPr>
      <w:rFonts w:ascii="Arial" w:eastAsia="Times New Roman" w:hAnsi="Arial" w:cs="Arial"/>
      <w:sz w:val="20"/>
      <w:szCs w:val="20"/>
      <w:lang w:eastAsia="ru-RU"/>
    </w:rPr>
  </w:style>
  <w:style w:type="character" w:styleId="af9">
    <w:name w:val="footnote reference"/>
    <w:basedOn w:val="a0"/>
    <w:semiHidden/>
    <w:rsid w:val="002650A7"/>
    <w:rPr>
      <w:rFonts w:cs="Times New Roman"/>
      <w:vertAlign w:val="superscript"/>
    </w:rPr>
  </w:style>
  <w:style w:type="paragraph" w:styleId="afa">
    <w:name w:val="Plain Text"/>
    <w:basedOn w:val="a"/>
    <w:link w:val="afb"/>
    <w:rsid w:val="002650A7"/>
    <w:pPr>
      <w:widowControl/>
      <w:spacing w:line="240" w:lineRule="auto"/>
      <w:ind w:firstLine="0"/>
      <w:jc w:val="left"/>
    </w:pPr>
    <w:rPr>
      <w:rFonts w:ascii="Courier New" w:hAnsi="Courier New" w:cs="Courier New"/>
      <w:b w:val="0"/>
      <w:bCs w:val="0"/>
      <w:sz w:val="20"/>
      <w:szCs w:val="20"/>
    </w:rPr>
  </w:style>
  <w:style w:type="character" w:customStyle="1" w:styleId="afb">
    <w:name w:val="Текст Знак"/>
    <w:basedOn w:val="a0"/>
    <w:link w:val="afa"/>
    <w:rsid w:val="002650A7"/>
    <w:rPr>
      <w:rFonts w:ascii="Courier New" w:eastAsia="Times New Roman" w:hAnsi="Courier New" w:cs="Courier New"/>
      <w:sz w:val="20"/>
      <w:szCs w:val="20"/>
      <w:lang w:eastAsia="ru-RU"/>
    </w:rPr>
  </w:style>
  <w:style w:type="character" w:styleId="afc">
    <w:name w:val="Hyperlink"/>
    <w:basedOn w:val="a0"/>
    <w:rsid w:val="002650A7"/>
    <w:rPr>
      <w:color w:val="0000FF"/>
      <w:u w:val="single"/>
    </w:rPr>
  </w:style>
  <w:style w:type="character" w:styleId="afd">
    <w:name w:val="page number"/>
    <w:basedOn w:val="a0"/>
    <w:rsid w:val="002650A7"/>
  </w:style>
  <w:style w:type="paragraph" w:styleId="afe">
    <w:name w:val="annotation text"/>
    <w:basedOn w:val="a"/>
    <w:link w:val="aff"/>
    <w:semiHidden/>
    <w:rsid w:val="002650A7"/>
    <w:pPr>
      <w:widowControl/>
      <w:spacing w:line="240" w:lineRule="auto"/>
      <w:ind w:firstLine="0"/>
      <w:jc w:val="left"/>
    </w:pPr>
    <w:rPr>
      <w:b w:val="0"/>
      <w:bCs w:val="0"/>
      <w:sz w:val="20"/>
      <w:szCs w:val="20"/>
    </w:rPr>
  </w:style>
  <w:style w:type="character" w:customStyle="1" w:styleId="aff">
    <w:name w:val="Текст примечания Знак"/>
    <w:basedOn w:val="a0"/>
    <w:link w:val="afe"/>
    <w:semiHidden/>
    <w:rsid w:val="002650A7"/>
    <w:rPr>
      <w:rFonts w:ascii="Arial" w:eastAsia="Times New Roman" w:hAnsi="Arial" w:cs="Arial"/>
      <w:sz w:val="20"/>
      <w:szCs w:val="20"/>
      <w:lang w:eastAsia="ru-RU"/>
    </w:rPr>
  </w:style>
  <w:style w:type="paragraph" w:customStyle="1" w:styleId="19">
    <w:name w:val="Стиль1"/>
    <w:basedOn w:val="a"/>
    <w:rsid w:val="002650A7"/>
    <w:pPr>
      <w:widowControl/>
      <w:spacing w:line="240" w:lineRule="auto"/>
      <w:ind w:firstLine="0"/>
      <w:jc w:val="center"/>
    </w:pPr>
    <w:rPr>
      <w:b w:val="0"/>
      <w:bCs w:val="0"/>
      <w:sz w:val="20"/>
      <w:szCs w:val="20"/>
    </w:rPr>
  </w:style>
  <w:style w:type="character" w:customStyle="1" w:styleId="TableFootnotelast1">
    <w:name w:val="Table_Footnote_last Знак Знак1"/>
    <w:aliases w:val="Table_Footnote_last Знак Знак Знак,Table_Footnote_last Знак Знак2"/>
    <w:basedOn w:val="a0"/>
    <w:semiHidden/>
    <w:rsid w:val="002650A7"/>
    <w:rPr>
      <w:rFonts w:ascii="Arial" w:hAnsi="Arial" w:cs="Arial"/>
      <w:lang w:val="ru-RU" w:eastAsia="ru-RU" w:bidi="ar-SA"/>
    </w:rPr>
  </w:style>
  <w:style w:type="numbering" w:customStyle="1" w:styleId="110">
    <w:name w:val="Нет списка11"/>
    <w:next w:val="a2"/>
    <w:semiHidden/>
    <w:rsid w:val="002650A7"/>
  </w:style>
  <w:style w:type="paragraph" w:styleId="23">
    <w:name w:val="toc 2"/>
    <w:basedOn w:val="a"/>
    <w:next w:val="a"/>
    <w:autoRedefine/>
    <w:semiHidden/>
    <w:rsid w:val="002650A7"/>
    <w:pPr>
      <w:widowControl/>
      <w:spacing w:line="240" w:lineRule="auto"/>
      <w:ind w:left="240" w:firstLine="0"/>
      <w:jc w:val="left"/>
    </w:pPr>
    <w:rPr>
      <w:rFonts w:ascii="Times New Roman" w:hAnsi="Times New Roman" w:cs="Times New Roman"/>
      <w:b w:val="0"/>
      <w:bCs w:val="0"/>
      <w:sz w:val="24"/>
      <w:szCs w:val="24"/>
    </w:rPr>
  </w:style>
  <w:style w:type="paragraph" w:styleId="1a">
    <w:name w:val="toc 1"/>
    <w:basedOn w:val="a"/>
    <w:next w:val="a"/>
    <w:autoRedefine/>
    <w:semiHidden/>
    <w:rsid w:val="002650A7"/>
    <w:pPr>
      <w:widowControl/>
      <w:spacing w:line="240" w:lineRule="auto"/>
      <w:ind w:firstLine="0"/>
      <w:jc w:val="left"/>
    </w:pPr>
    <w:rPr>
      <w:rFonts w:ascii="Times New Roman" w:hAnsi="Times New Roman" w:cs="Times New Roman"/>
      <w:b w:val="0"/>
      <w:bCs w:val="0"/>
      <w:sz w:val="24"/>
      <w:szCs w:val="24"/>
    </w:rPr>
  </w:style>
  <w:style w:type="paragraph" w:styleId="31">
    <w:name w:val="toc 3"/>
    <w:basedOn w:val="a"/>
    <w:next w:val="a"/>
    <w:autoRedefine/>
    <w:semiHidden/>
    <w:rsid w:val="002650A7"/>
    <w:pPr>
      <w:widowControl/>
      <w:spacing w:line="240" w:lineRule="auto"/>
      <w:ind w:left="480" w:firstLine="0"/>
      <w:jc w:val="left"/>
    </w:pPr>
    <w:rPr>
      <w:rFonts w:ascii="Times New Roman" w:hAnsi="Times New Roman" w:cs="Times New Roman"/>
      <w:b w:val="0"/>
      <w:bCs w:val="0"/>
      <w:sz w:val="24"/>
      <w:szCs w:val="24"/>
    </w:rPr>
  </w:style>
  <w:style w:type="paragraph" w:styleId="43">
    <w:name w:val="toc 4"/>
    <w:basedOn w:val="a"/>
    <w:next w:val="a"/>
    <w:autoRedefine/>
    <w:semiHidden/>
    <w:rsid w:val="002650A7"/>
    <w:pPr>
      <w:widowControl/>
      <w:spacing w:line="240" w:lineRule="auto"/>
      <w:ind w:left="720" w:firstLine="0"/>
      <w:jc w:val="left"/>
    </w:pPr>
    <w:rPr>
      <w:rFonts w:ascii="Times New Roman" w:hAnsi="Times New Roman" w:cs="Times New Roman"/>
      <w:b w:val="0"/>
      <w:bCs w:val="0"/>
      <w:sz w:val="24"/>
      <w:szCs w:val="24"/>
    </w:rPr>
  </w:style>
  <w:style w:type="paragraph" w:styleId="5">
    <w:name w:val="toc 5"/>
    <w:basedOn w:val="a"/>
    <w:next w:val="a"/>
    <w:autoRedefine/>
    <w:semiHidden/>
    <w:rsid w:val="002650A7"/>
    <w:pPr>
      <w:widowControl/>
      <w:spacing w:line="240" w:lineRule="auto"/>
      <w:ind w:left="960" w:firstLine="0"/>
      <w:jc w:val="left"/>
    </w:pPr>
    <w:rPr>
      <w:rFonts w:ascii="Times New Roman" w:hAnsi="Times New Roman" w:cs="Times New Roman"/>
      <w:b w:val="0"/>
      <w:bCs w:val="0"/>
      <w:sz w:val="24"/>
      <w:szCs w:val="24"/>
    </w:rPr>
  </w:style>
  <w:style w:type="paragraph" w:styleId="6">
    <w:name w:val="toc 6"/>
    <w:basedOn w:val="a"/>
    <w:next w:val="a"/>
    <w:autoRedefine/>
    <w:semiHidden/>
    <w:rsid w:val="002650A7"/>
    <w:pPr>
      <w:widowControl/>
      <w:spacing w:line="240" w:lineRule="auto"/>
      <w:ind w:left="1200" w:firstLine="0"/>
      <w:jc w:val="left"/>
    </w:pPr>
    <w:rPr>
      <w:rFonts w:ascii="Times New Roman" w:hAnsi="Times New Roman" w:cs="Times New Roman"/>
      <w:b w:val="0"/>
      <w:bCs w:val="0"/>
      <w:sz w:val="24"/>
      <w:szCs w:val="24"/>
    </w:rPr>
  </w:style>
  <w:style w:type="paragraph" w:styleId="70">
    <w:name w:val="toc 7"/>
    <w:basedOn w:val="a"/>
    <w:next w:val="a"/>
    <w:autoRedefine/>
    <w:semiHidden/>
    <w:rsid w:val="002650A7"/>
    <w:pPr>
      <w:widowControl/>
      <w:spacing w:line="240" w:lineRule="auto"/>
      <w:ind w:left="1440" w:firstLine="0"/>
      <w:jc w:val="left"/>
    </w:pPr>
    <w:rPr>
      <w:rFonts w:ascii="Times New Roman" w:hAnsi="Times New Roman" w:cs="Times New Roman"/>
      <w:b w:val="0"/>
      <w:bCs w:val="0"/>
      <w:sz w:val="24"/>
      <w:szCs w:val="24"/>
    </w:rPr>
  </w:style>
  <w:style w:type="paragraph" w:styleId="8">
    <w:name w:val="toc 8"/>
    <w:basedOn w:val="a"/>
    <w:next w:val="a"/>
    <w:autoRedefine/>
    <w:semiHidden/>
    <w:rsid w:val="002650A7"/>
    <w:pPr>
      <w:widowControl/>
      <w:spacing w:line="240" w:lineRule="auto"/>
      <w:ind w:left="1680" w:firstLine="0"/>
      <w:jc w:val="left"/>
    </w:pPr>
    <w:rPr>
      <w:rFonts w:ascii="Times New Roman" w:hAnsi="Times New Roman" w:cs="Times New Roman"/>
      <w:b w:val="0"/>
      <w:bCs w:val="0"/>
      <w:sz w:val="24"/>
      <w:szCs w:val="24"/>
    </w:rPr>
  </w:style>
  <w:style w:type="paragraph" w:styleId="9">
    <w:name w:val="toc 9"/>
    <w:basedOn w:val="a"/>
    <w:next w:val="a"/>
    <w:autoRedefine/>
    <w:semiHidden/>
    <w:rsid w:val="002650A7"/>
    <w:pPr>
      <w:widowControl/>
      <w:spacing w:line="240" w:lineRule="auto"/>
      <w:ind w:left="1920" w:firstLine="0"/>
      <w:jc w:val="left"/>
    </w:pPr>
    <w:rPr>
      <w:rFonts w:ascii="Times New Roman" w:hAnsi="Times New Roman" w:cs="Times New Roman"/>
      <w:b w:val="0"/>
      <w:bCs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996037">
      <w:bodyDiv w:val="1"/>
      <w:marLeft w:val="0"/>
      <w:marRight w:val="0"/>
      <w:marTop w:val="0"/>
      <w:marBottom w:val="0"/>
      <w:divBdr>
        <w:top w:val="none" w:sz="0" w:space="0" w:color="auto"/>
        <w:left w:val="none" w:sz="0" w:space="0" w:color="auto"/>
        <w:bottom w:val="none" w:sz="0" w:space="0" w:color="auto"/>
        <w:right w:val="none" w:sz="0" w:space="0" w:color="auto"/>
      </w:divBdr>
    </w:div>
    <w:div w:id="1082726695">
      <w:bodyDiv w:val="1"/>
      <w:marLeft w:val="0"/>
      <w:marRight w:val="0"/>
      <w:marTop w:val="0"/>
      <w:marBottom w:val="0"/>
      <w:divBdr>
        <w:top w:val="none" w:sz="0" w:space="0" w:color="auto"/>
        <w:left w:val="none" w:sz="0" w:space="0" w:color="auto"/>
        <w:bottom w:val="none" w:sz="0" w:space="0" w:color="auto"/>
        <w:right w:val="none" w:sz="0" w:space="0" w:color="auto"/>
      </w:divBdr>
    </w:div>
    <w:div w:id="1332442443">
      <w:bodyDiv w:val="1"/>
      <w:marLeft w:val="0"/>
      <w:marRight w:val="0"/>
      <w:marTop w:val="0"/>
      <w:marBottom w:val="0"/>
      <w:divBdr>
        <w:top w:val="none" w:sz="0" w:space="0" w:color="auto"/>
        <w:left w:val="none" w:sz="0" w:space="0" w:color="auto"/>
        <w:bottom w:val="none" w:sz="0" w:space="0" w:color="auto"/>
        <w:right w:val="none" w:sz="0" w:space="0" w:color="auto"/>
      </w:divBdr>
    </w:div>
    <w:div w:id="1372341752">
      <w:bodyDiv w:val="1"/>
      <w:marLeft w:val="0"/>
      <w:marRight w:val="0"/>
      <w:marTop w:val="0"/>
      <w:marBottom w:val="0"/>
      <w:divBdr>
        <w:top w:val="none" w:sz="0" w:space="0" w:color="auto"/>
        <w:left w:val="none" w:sz="0" w:space="0" w:color="auto"/>
        <w:bottom w:val="none" w:sz="0" w:space="0" w:color="auto"/>
        <w:right w:val="none" w:sz="0" w:space="0" w:color="auto"/>
      </w:divBdr>
    </w:div>
    <w:div w:id="1382440664">
      <w:bodyDiv w:val="1"/>
      <w:marLeft w:val="0"/>
      <w:marRight w:val="0"/>
      <w:marTop w:val="0"/>
      <w:marBottom w:val="0"/>
      <w:divBdr>
        <w:top w:val="none" w:sz="0" w:space="0" w:color="auto"/>
        <w:left w:val="none" w:sz="0" w:space="0" w:color="auto"/>
        <w:bottom w:val="none" w:sz="0" w:space="0" w:color="auto"/>
        <w:right w:val="none" w:sz="0" w:space="0" w:color="auto"/>
      </w:divBdr>
    </w:div>
    <w:div w:id="184978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kipedia.ru/document/5287548" TargetMode="External"/><Relationship Id="rId18" Type="http://schemas.openxmlformats.org/officeDocument/2006/relationships/hyperlink" Target="http://dokipedia.ru/document/5287548?pid=148" TargetMode="External"/><Relationship Id="rId26" Type="http://schemas.openxmlformats.org/officeDocument/2006/relationships/hyperlink" Target="http://dokipedia.ru/document/5287548?pid=140" TargetMode="External"/><Relationship Id="rId3" Type="http://schemas.openxmlformats.org/officeDocument/2006/relationships/styles" Target="styles.xml"/><Relationship Id="rId21" Type="http://schemas.openxmlformats.org/officeDocument/2006/relationships/hyperlink" Target="http://dokipedia.ru/document/5287548" TargetMode="External"/><Relationship Id="rId7" Type="http://schemas.openxmlformats.org/officeDocument/2006/relationships/footnotes" Target="footnotes.xml"/><Relationship Id="rId12" Type="http://schemas.openxmlformats.org/officeDocument/2006/relationships/hyperlink" Target="http://dokipedia.ru/document/5287548?pid=145" TargetMode="External"/><Relationship Id="rId17" Type="http://schemas.openxmlformats.org/officeDocument/2006/relationships/hyperlink" Target="http://dokipedia.ru/document/5287548" TargetMode="External"/><Relationship Id="rId25" Type="http://schemas.openxmlformats.org/officeDocument/2006/relationships/hyperlink" Target="http://dokipedia.ru/document/5287548" TargetMode="External"/><Relationship Id="rId2" Type="http://schemas.openxmlformats.org/officeDocument/2006/relationships/numbering" Target="numbering.xml"/><Relationship Id="rId16" Type="http://schemas.openxmlformats.org/officeDocument/2006/relationships/hyperlink" Target="http://dokipedia.ru/document/5287548?pid=147" TargetMode="External"/><Relationship Id="rId20" Type="http://schemas.openxmlformats.org/officeDocument/2006/relationships/hyperlink" Target="http://dokipedia.ru/document/5287548?pid=14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kipedia.ru/document/5287548" TargetMode="External"/><Relationship Id="rId24" Type="http://schemas.openxmlformats.org/officeDocument/2006/relationships/hyperlink" Target="http://dokipedia.ru/document/5287548?pid=136" TargetMode="External"/><Relationship Id="rId5" Type="http://schemas.openxmlformats.org/officeDocument/2006/relationships/settings" Target="settings.xml"/><Relationship Id="rId15" Type="http://schemas.openxmlformats.org/officeDocument/2006/relationships/hyperlink" Target="http://dokipedia.ru/document/5287548" TargetMode="External"/><Relationship Id="rId23" Type="http://schemas.openxmlformats.org/officeDocument/2006/relationships/hyperlink" Target="http://dokipedia.ru/document/5287548" TargetMode="External"/><Relationship Id="rId28" Type="http://schemas.openxmlformats.org/officeDocument/2006/relationships/footer" Target="footer1.xml"/><Relationship Id="rId10" Type="http://schemas.openxmlformats.org/officeDocument/2006/relationships/hyperlink" Target="http://dokipedia.ru/document/5287548?pid=143" TargetMode="External"/><Relationship Id="rId19" Type="http://schemas.openxmlformats.org/officeDocument/2006/relationships/hyperlink" Target="http://dokipedia.ru/document/5287548"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dokipedia.ru/document/5287548?pid=146" TargetMode="External"/><Relationship Id="rId22" Type="http://schemas.openxmlformats.org/officeDocument/2006/relationships/hyperlink" Target="http://dokipedia.ru/document/5287548?pid=135" TargetMode="External"/><Relationship Id="rId27" Type="http://schemas.openxmlformats.org/officeDocument/2006/relationships/hyperlink" Target="http://dokipedia.ru/document/5287548"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62D911-CE41-4BA3-9F70-C7DB22DF7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3715</TotalTime>
  <Pages>80</Pages>
  <Words>31402</Words>
  <Characters>178993</Characters>
  <Application>Microsoft Office Word</Application>
  <DocSecurity>0</DocSecurity>
  <Lines>1491</Lines>
  <Paragraphs>419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525</cp:revision>
  <cp:lastPrinted>2018-06-28T19:35:00Z</cp:lastPrinted>
  <dcterms:created xsi:type="dcterms:W3CDTF">2017-11-22T06:14:00Z</dcterms:created>
  <dcterms:modified xsi:type="dcterms:W3CDTF">2019-04-24T08:29:00Z</dcterms:modified>
</cp:coreProperties>
</file>