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B8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C7859">
        <w:rPr>
          <w:rFonts w:ascii="Times New Roman" w:hAnsi="Times New Roman" w:cs="Times New Roman"/>
          <w:sz w:val="28"/>
          <w:szCs w:val="28"/>
        </w:rPr>
        <w:t>Сведения об использовании Контрольно-счётной палатой Жуковского района средств бюджета муниципального образования «Жуковский район» за 2019 год</w:t>
      </w:r>
    </w:p>
    <w:p w:rsidR="009C7859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613"/>
        <w:gridCol w:w="709"/>
        <w:gridCol w:w="1417"/>
        <w:gridCol w:w="1985"/>
        <w:gridCol w:w="1134"/>
        <w:gridCol w:w="1559"/>
        <w:gridCol w:w="1383"/>
      </w:tblGrid>
      <w:tr w:rsidR="00F46DCA" w:rsidTr="009C7859">
        <w:tc>
          <w:tcPr>
            <w:tcW w:w="771" w:type="dxa"/>
            <w:vAlign w:val="center"/>
          </w:tcPr>
          <w:p w:rsidR="00F46DCA" w:rsidRPr="00F46DCA" w:rsidRDefault="00F46DCA" w:rsidP="009C7859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985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уточнений)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542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46DCA" w:rsidTr="009C7859">
        <w:tc>
          <w:tcPr>
            <w:tcW w:w="771" w:type="dxa"/>
            <w:vAlign w:val="center"/>
          </w:tcPr>
          <w:p w:rsidR="00F46DCA" w:rsidRPr="00F46DCA" w:rsidRDefault="009C7859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председателя КСП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9C7859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F46DCA" w:rsidRPr="00F46DCA" w:rsidRDefault="0005093B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827,4</w:t>
            </w:r>
          </w:p>
        </w:tc>
        <w:tc>
          <w:tcPr>
            <w:tcW w:w="1383" w:type="dxa"/>
            <w:vAlign w:val="center"/>
          </w:tcPr>
          <w:p w:rsidR="00F46DCA" w:rsidRPr="00F46DCA" w:rsidRDefault="0005093B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826,9</w:t>
            </w:r>
          </w:p>
        </w:tc>
      </w:tr>
      <w:tr w:rsidR="009C7859" w:rsidTr="009C7859">
        <w:trPr>
          <w:trHeight w:val="2208"/>
        </w:trPr>
        <w:tc>
          <w:tcPr>
            <w:tcW w:w="771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9C7859" w:rsidRPr="00F46DCA" w:rsidRDefault="009C7859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985" w:type="dxa"/>
          </w:tcPr>
          <w:p w:rsidR="009C7859" w:rsidRPr="00F46DCA" w:rsidRDefault="009C7859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9C7859" w:rsidRPr="00F46DCA" w:rsidRDefault="0005093B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383" w:type="dxa"/>
            <w:vAlign w:val="center"/>
          </w:tcPr>
          <w:p w:rsidR="009C7859" w:rsidRPr="00F46DCA" w:rsidRDefault="0005093B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0F4D29" w:rsidTr="009C7859">
        <w:tc>
          <w:tcPr>
            <w:tcW w:w="6629" w:type="dxa"/>
            <w:gridSpan w:val="6"/>
            <w:vAlign w:val="center"/>
          </w:tcPr>
          <w:p w:rsidR="000F4D29" w:rsidRDefault="000F4D29" w:rsidP="009C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9C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ИТО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</w:p>
        </w:tc>
        <w:tc>
          <w:tcPr>
            <w:tcW w:w="1559" w:type="dxa"/>
            <w:vAlign w:val="center"/>
          </w:tcPr>
          <w:p w:rsidR="000F4D29" w:rsidRPr="00720102" w:rsidRDefault="0005093B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829,8</w:t>
            </w:r>
          </w:p>
        </w:tc>
        <w:tc>
          <w:tcPr>
            <w:tcW w:w="1383" w:type="dxa"/>
            <w:vAlign w:val="center"/>
          </w:tcPr>
          <w:p w:rsidR="000F4D29" w:rsidRPr="00720102" w:rsidRDefault="0005093B" w:rsidP="00050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829,3</w:t>
            </w:r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7E"/>
    <w:rsid w:val="0005093B"/>
    <w:rsid w:val="000842A8"/>
    <w:rsid w:val="000F4D29"/>
    <w:rsid w:val="00110B47"/>
    <w:rsid w:val="0011190E"/>
    <w:rsid w:val="00393D1E"/>
    <w:rsid w:val="005253B8"/>
    <w:rsid w:val="00542475"/>
    <w:rsid w:val="00720102"/>
    <w:rsid w:val="0087041E"/>
    <w:rsid w:val="00916023"/>
    <w:rsid w:val="00973D43"/>
    <w:rsid w:val="009C7859"/>
    <w:rsid w:val="00C36F23"/>
    <w:rsid w:val="00CB4F7E"/>
    <w:rsid w:val="00E56880"/>
    <w:rsid w:val="00F4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685E2-28DC-4871-BFDE-597DB2E0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2020-03-10T11:23:00Z</dcterms:created>
  <dcterms:modified xsi:type="dcterms:W3CDTF">2020-03-10T11:23:00Z</dcterms:modified>
</cp:coreProperties>
</file>